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A3E" w:rsidRDefault="00CB2A3E"/>
    <w:p w:rsidR="00CB2A3E" w:rsidRDefault="00CB2A3E" w:rsidP="00CB2A3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NEREUS SONY PBUS LANCE CONTROL SETUP</w:t>
      </w:r>
    </w:p>
    <w:p w:rsidR="00CB2A3E" w:rsidRDefault="00CB2A3E" w:rsidP="00CB2A3E">
      <w:pPr>
        <w:rPr>
          <w:sz w:val="28"/>
          <w:szCs w:val="28"/>
        </w:rPr>
      </w:pPr>
      <w:r>
        <w:rPr>
          <w:sz w:val="28"/>
          <w:szCs w:val="28"/>
        </w:rPr>
        <w:t xml:space="preserve">Connect the lance </w:t>
      </w:r>
      <w:proofErr w:type="spellStart"/>
      <w:r>
        <w:rPr>
          <w:sz w:val="28"/>
          <w:szCs w:val="28"/>
        </w:rPr>
        <w:t>Pbus</w:t>
      </w:r>
      <w:proofErr w:type="spellEnd"/>
      <w:r>
        <w:rPr>
          <w:sz w:val="28"/>
          <w:szCs w:val="28"/>
        </w:rPr>
        <w:t xml:space="preserve"> serial output to the first Remote input on the Switcher chassis.  This is DCU1_Port 3_1.   (</w:t>
      </w:r>
      <w:proofErr w:type="gramStart"/>
      <w:r>
        <w:rPr>
          <w:sz w:val="28"/>
          <w:szCs w:val="28"/>
        </w:rPr>
        <w:t>of</w:t>
      </w:r>
      <w:proofErr w:type="gramEnd"/>
      <w:r>
        <w:rPr>
          <w:sz w:val="28"/>
          <w:szCs w:val="28"/>
        </w:rPr>
        <w:t xml:space="preserve"> course you also have to connect the remote ports from the Lance to the remote control ports of the </w:t>
      </w:r>
      <w:proofErr w:type="spellStart"/>
      <w:r>
        <w:rPr>
          <w:sz w:val="28"/>
          <w:szCs w:val="28"/>
        </w:rPr>
        <w:t>Spotbox</w:t>
      </w:r>
      <w:proofErr w:type="spellEnd"/>
      <w:r>
        <w:rPr>
          <w:sz w:val="28"/>
          <w:szCs w:val="28"/>
        </w:rPr>
        <w:t xml:space="preserve"> (usually 4 of them).  Also connect the lance control (TDC100) to the control port of the Lance mainframe.</w:t>
      </w:r>
    </w:p>
    <w:p w:rsidR="00CB2A3E" w:rsidRDefault="00CB2A3E" w:rsidP="00CB2A3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5531" cy="5327374"/>
            <wp:effectExtent l="0" t="0" r="508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y Chassi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93" cy="53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A3E" w:rsidRDefault="00CB2A3E" w:rsidP="00CB2A3E">
      <w:pPr>
        <w:rPr>
          <w:sz w:val="28"/>
          <w:szCs w:val="28"/>
        </w:rPr>
      </w:pPr>
    </w:p>
    <w:p w:rsidR="00CB2A3E" w:rsidRDefault="00CB2A3E" w:rsidP="00CB2A3E">
      <w:pPr>
        <w:rPr>
          <w:sz w:val="28"/>
          <w:szCs w:val="28"/>
        </w:rPr>
      </w:pPr>
    </w:p>
    <w:p w:rsidR="00CB2A3E" w:rsidRPr="00CB2A3E" w:rsidRDefault="00CB2A3E" w:rsidP="00CB2A3E">
      <w:pPr>
        <w:rPr>
          <w:sz w:val="28"/>
          <w:szCs w:val="28"/>
        </w:rPr>
      </w:pPr>
      <w:r>
        <w:rPr>
          <w:sz w:val="28"/>
          <w:szCs w:val="28"/>
        </w:rPr>
        <w:lastRenderedPageBreak/>
        <w:t>Check the DCU Serial Port assign in the Sony Switcher.  It should say P-Bus for DCU1_PORT3_1 and VTR on the next 4 ports (for 4 channel control).  If it doesn’t; see below</w:t>
      </w:r>
    </w:p>
    <w:p w:rsidR="00EE1726" w:rsidRDefault="00EE1726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38E22A54" wp14:editId="577EA22B">
            <wp:extent cx="4061791" cy="483654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rial Port Assig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0" r="-172"/>
                    <a:stretch/>
                  </pic:blipFill>
                  <pic:spPr bwMode="auto">
                    <a:xfrm>
                      <a:off x="0" y="0"/>
                      <a:ext cx="4068879" cy="48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B2A3E" w:rsidRDefault="00CB2A3E"/>
    <w:p w:rsidR="00CB2A3E" w:rsidRDefault="00CB2A3E"/>
    <w:p w:rsidR="00CB2A3E" w:rsidRDefault="00CB2A3E"/>
    <w:p w:rsidR="00CB2A3E" w:rsidRDefault="00CB2A3E"/>
    <w:p w:rsidR="00CB2A3E" w:rsidRDefault="00CB2A3E"/>
    <w:p w:rsidR="00CB2A3E" w:rsidRDefault="00CB2A3E"/>
    <w:p w:rsidR="00CB2A3E" w:rsidRDefault="00CB2A3E"/>
    <w:p w:rsidR="00CB2A3E" w:rsidRDefault="00CB2A3E"/>
    <w:p w:rsidR="00A27483" w:rsidRPr="000D6055" w:rsidRDefault="00A27483">
      <w:pPr>
        <w:rPr>
          <w:sz w:val="28"/>
          <w:szCs w:val="28"/>
        </w:rPr>
      </w:pPr>
      <w:r w:rsidRPr="000D6055">
        <w:rPr>
          <w:sz w:val="28"/>
          <w:szCs w:val="28"/>
        </w:rPr>
        <w:lastRenderedPageBreak/>
        <w:t xml:space="preserve">Navigate to ENG Setup / PANEL / DEVICE INTERFACE and make sure </w:t>
      </w:r>
      <w:proofErr w:type="spellStart"/>
      <w:r w:rsidRPr="000D6055">
        <w:rPr>
          <w:sz w:val="28"/>
          <w:szCs w:val="28"/>
        </w:rPr>
        <w:t>PBus</w:t>
      </w:r>
      <w:proofErr w:type="spellEnd"/>
      <w:r w:rsidRPr="000D6055">
        <w:rPr>
          <w:sz w:val="28"/>
          <w:szCs w:val="28"/>
        </w:rPr>
        <w:t xml:space="preserve"> control is on “Timeline” and not “trigger”.  Enter the next Menu needed by pressing the DCU Serial Port/MPE Assign.</w:t>
      </w:r>
    </w:p>
    <w:p w:rsidR="00A27483" w:rsidRDefault="00A27483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iti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83" w:rsidRDefault="00A27483"/>
    <w:p w:rsidR="00A27483" w:rsidRDefault="00A27483"/>
    <w:p w:rsidR="00A27483" w:rsidRDefault="00A27483"/>
    <w:p w:rsidR="00A27483" w:rsidRDefault="00A27483"/>
    <w:p w:rsidR="00A27483" w:rsidRDefault="00A27483"/>
    <w:p w:rsidR="00A27483" w:rsidRDefault="00A27483"/>
    <w:p w:rsidR="00A27483" w:rsidRDefault="00A27483"/>
    <w:p w:rsidR="00A27483" w:rsidRDefault="00A27483"/>
    <w:p w:rsidR="00A27483" w:rsidRDefault="00A27483"/>
    <w:p w:rsidR="00A27483" w:rsidRDefault="00A27483"/>
    <w:p w:rsidR="00A27483" w:rsidRPr="000D6055" w:rsidRDefault="00A27483">
      <w:pPr>
        <w:rPr>
          <w:sz w:val="28"/>
          <w:szCs w:val="28"/>
        </w:rPr>
      </w:pPr>
      <w:r w:rsidRPr="000D6055">
        <w:rPr>
          <w:sz w:val="28"/>
          <w:szCs w:val="28"/>
        </w:rPr>
        <w:lastRenderedPageBreak/>
        <w:t>Use Menu</w:t>
      </w:r>
      <w:r w:rsidR="00CB2A3E" w:rsidRPr="000D6055">
        <w:rPr>
          <w:sz w:val="28"/>
          <w:szCs w:val="28"/>
        </w:rPr>
        <w:t xml:space="preserve"> </w:t>
      </w:r>
      <w:r w:rsidRPr="000D6055">
        <w:rPr>
          <w:sz w:val="28"/>
          <w:szCs w:val="28"/>
        </w:rPr>
        <w:t xml:space="preserve">7325.4 (located from the above notes) to assign the Serial Port/MPE.  Assign </w:t>
      </w:r>
      <w:proofErr w:type="spellStart"/>
      <w:r w:rsidRPr="000D6055">
        <w:rPr>
          <w:sz w:val="28"/>
          <w:szCs w:val="28"/>
        </w:rPr>
        <w:t>PBus</w:t>
      </w:r>
      <w:proofErr w:type="spellEnd"/>
      <w:r w:rsidRPr="000D6055">
        <w:rPr>
          <w:sz w:val="28"/>
          <w:szCs w:val="28"/>
        </w:rPr>
        <w:t xml:space="preserve"> to port 3_1 and then DEV 1-4 to the VTR positions.</w:t>
      </w:r>
    </w:p>
    <w:p w:rsidR="00A27483" w:rsidRDefault="00CB2A3E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PE Assig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83" w:rsidRPr="00A27483" w:rsidRDefault="00A27483" w:rsidP="00A27483"/>
    <w:p w:rsidR="00A27483" w:rsidRDefault="00A27483" w:rsidP="00A27483">
      <w:pPr>
        <w:rPr>
          <w:sz w:val="28"/>
          <w:szCs w:val="28"/>
        </w:rPr>
      </w:pPr>
    </w:p>
    <w:p w:rsidR="00754DD3" w:rsidRDefault="00754DD3" w:rsidP="00A27483">
      <w:pPr>
        <w:rPr>
          <w:sz w:val="28"/>
          <w:szCs w:val="28"/>
        </w:rPr>
      </w:pPr>
    </w:p>
    <w:p w:rsidR="00754DD3" w:rsidRDefault="00754DD3" w:rsidP="00A27483">
      <w:pPr>
        <w:rPr>
          <w:sz w:val="28"/>
          <w:szCs w:val="28"/>
        </w:rPr>
      </w:pPr>
    </w:p>
    <w:p w:rsidR="00754DD3" w:rsidRDefault="00754DD3" w:rsidP="00A27483">
      <w:pPr>
        <w:rPr>
          <w:sz w:val="28"/>
          <w:szCs w:val="28"/>
        </w:rPr>
      </w:pPr>
    </w:p>
    <w:p w:rsidR="00754DD3" w:rsidRDefault="00754DD3" w:rsidP="00A27483">
      <w:pPr>
        <w:rPr>
          <w:sz w:val="28"/>
          <w:szCs w:val="28"/>
        </w:rPr>
      </w:pPr>
    </w:p>
    <w:p w:rsidR="00754DD3" w:rsidRDefault="00754DD3" w:rsidP="00A27483">
      <w:pPr>
        <w:rPr>
          <w:sz w:val="28"/>
          <w:szCs w:val="28"/>
        </w:rPr>
      </w:pPr>
    </w:p>
    <w:p w:rsidR="00754DD3" w:rsidRDefault="00754DD3" w:rsidP="00A27483">
      <w:pPr>
        <w:rPr>
          <w:sz w:val="28"/>
          <w:szCs w:val="28"/>
        </w:rPr>
      </w:pPr>
    </w:p>
    <w:p w:rsidR="00754DD3" w:rsidRPr="000D6055" w:rsidRDefault="00754DD3" w:rsidP="00A27483">
      <w:pPr>
        <w:rPr>
          <w:sz w:val="28"/>
          <w:szCs w:val="28"/>
        </w:rPr>
      </w:pPr>
    </w:p>
    <w:p w:rsidR="00CB2A3E" w:rsidRDefault="00A27483" w:rsidP="00A27483">
      <w:pPr>
        <w:tabs>
          <w:tab w:val="left" w:pos="1993"/>
        </w:tabs>
        <w:rPr>
          <w:sz w:val="28"/>
          <w:szCs w:val="28"/>
        </w:rPr>
      </w:pPr>
      <w:r w:rsidRPr="000D6055">
        <w:rPr>
          <w:sz w:val="28"/>
          <w:szCs w:val="28"/>
        </w:rPr>
        <w:lastRenderedPageBreak/>
        <w:t>*SPOTBOX CONTROL SHOULD BE ODETICS 1-4</w:t>
      </w:r>
    </w:p>
    <w:p w:rsidR="00754DD3" w:rsidRPr="000D6055" w:rsidRDefault="00754DD3" w:rsidP="00A27483">
      <w:pPr>
        <w:tabs>
          <w:tab w:val="left" w:pos="199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1979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ot Contro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DD3" w:rsidRPr="000D60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E32"/>
    <w:rsid w:val="000B2894"/>
    <w:rsid w:val="000D6055"/>
    <w:rsid w:val="00517E32"/>
    <w:rsid w:val="00754DD3"/>
    <w:rsid w:val="00A27483"/>
    <w:rsid w:val="00CB2A3E"/>
    <w:rsid w:val="00EE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549FF5-013D-49F6-B35F-9B2E662A6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2021-08-24T17:43:00Z</dcterms:created>
  <dcterms:modified xsi:type="dcterms:W3CDTF">2021-08-24T18:09:00Z</dcterms:modified>
</cp:coreProperties>
</file>