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3489C" w14:textId="34777E53" w:rsidR="00B71F1E" w:rsidRDefault="00E14A68" w:rsidP="00B71F1E">
      <w:pPr>
        <w:pStyle w:val="TOCHeading"/>
        <w:rPr>
          <w:b w:val="0"/>
          <w:bCs w:val="0"/>
        </w:rPr>
        <w:sectPr w:rsidR="00B71F1E" w:rsidSect="00A822FF">
          <w:headerReference w:type="default" r:id="rId11"/>
          <w:footerReference w:type="default" r:id="rId12"/>
          <w:headerReference w:type="first" r:id="rId13"/>
          <w:pgSz w:w="11907" w:h="16840" w:code="9"/>
          <w:pgMar w:top="1959" w:right="1275" w:bottom="284" w:left="1276" w:header="851" w:footer="527" w:gutter="0"/>
          <w:pgNumType w:start="1"/>
          <w:cols w:space="708"/>
          <w:titlePg/>
          <w:docGrid w:linePitch="360"/>
        </w:sect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1C83897" wp14:editId="0E6031B7">
                <wp:simplePos x="0" y="0"/>
                <wp:positionH relativeFrom="column">
                  <wp:posOffset>-57785</wp:posOffset>
                </wp:positionH>
                <wp:positionV relativeFrom="paragraph">
                  <wp:posOffset>2223135</wp:posOffset>
                </wp:positionV>
                <wp:extent cx="6068695" cy="4848225"/>
                <wp:effectExtent l="0" t="0" r="0" b="952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8695" cy="484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180" w:type="dxa"/>
                              <w:tblBorders>
                                <w:top w:val="none" w:sz="0" w:space="0" w:color="auto"/>
                                <w:bottom w:val="none" w:sz="0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2"/>
                              <w:gridCol w:w="283"/>
                              <w:gridCol w:w="284"/>
                              <w:gridCol w:w="5811"/>
                            </w:tblGrid>
                            <w:tr w:rsidR="005E42B3" w14:paraId="7CA666E7" w14:textId="77777777" w:rsidTr="00BA12ED">
                              <w:tc>
                                <w:tcPr>
                                  <w:tcW w:w="28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22FC66B" w14:textId="77777777" w:rsidR="005E42B3" w:rsidRDefault="005E42B3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33333"/>
                                      <w:sz w:val="40"/>
                                      <w:szCs w:val="4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333333"/>
                                      <w:sz w:val="40"/>
                                      <w:szCs w:val="40"/>
                                      <w:lang w:val="en-GB" w:eastAsia="en-GB" w:bidi="ar-SA"/>
                                    </w:rPr>
                                    <w:drawing>
                                      <wp:inline distT="0" distB="0" distL="0" distR="0" wp14:anchorId="480FF4F7" wp14:editId="27357E80">
                                        <wp:extent cx="1642110" cy="1449070"/>
                                        <wp:effectExtent l="19050" t="0" r="0" b="0"/>
                                        <wp:docPr id="6" name="Picture 5" descr="ADDER BLUE crest300pxborder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ADDER BLUE crest300pxborder.jpg"/>
                                                <pic:cNvPicPr/>
                                              </pic:nvPicPr>
                                              <pic:blipFill>
                                                <a:blip r:embed="rId1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42110" cy="14490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DDBC327" w14:textId="77777777" w:rsidR="005E42B3" w:rsidRDefault="005E42B3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33333"/>
                                      <w:sz w:val="40"/>
                                      <w:szCs w:val="4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2DA6AB4" w14:textId="77777777" w:rsidR="005E42B3" w:rsidRPr="00D035A4" w:rsidRDefault="005E42B3" w:rsidP="000E4E76">
                                  <w:pPr>
                                    <w:rPr>
                                      <w:rFonts w:asciiTheme="majorHAnsi" w:hAnsiTheme="majorHAnsi" w:cstheme="majorHAnsi"/>
                                      <w:color w:val="4373AC"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540EDC3" w14:textId="684EDBB9" w:rsidR="005E42B3" w:rsidRDefault="00EE25D4" w:rsidP="000E4E76">
                                  <w:pPr>
                                    <w:rPr>
                                      <w:rFonts w:ascii="Century Gothic" w:hAnsi="Century Gothic" w:cstheme="majorHAnsi"/>
                                      <w:color w:val="4373AC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entury Gothic" w:hAnsi="Century Gothic" w:cstheme="majorHAnsi"/>
                                      <w:b/>
                                      <w:color w:val="003263"/>
                                      <w:sz w:val="72"/>
                                      <w:szCs w:val="72"/>
                                      <w:lang w:val="en-GB"/>
                                    </w:rPr>
                                    <w:t>ALIF100T</w:t>
                                  </w:r>
                                  <w:r w:rsidR="008815D6">
                                    <w:rPr>
                                      <w:rFonts w:ascii="Century Gothic" w:hAnsi="Century Gothic" w:cstheme="majorHAnsi"/>
                                      <w:b/>
                                      <w:color w:val="003263"/>
                                      <w:sz w:val="72"/>
                                      <w:szCs w:val="72"/>
                                      <w:lang w:val="en-GB"/>
                                    </w:rPr>
                                    <w:t>-VGA</w:t>
                                  </w:r>
                                  <w:r>
                                    <w:rPr>
                                      <w:rFonts w:ascii="Century Gothic" w:hAnsi="Century Gothic" w:cstheme="majorHAnsi"/>
                                      <w:b/>
                                      <w:color w:val="003263"/>
                                      <w:sz w:val="72"/>
                                      <w:szCs w:val="72"/>
                                      <w:lang w:val="en-GB"/>
                                    </w:rPr>
                                    <w:t xml:space="preserve"> </w:t>
                                  </w:r>
                                  <w:r w:rsidR="005E42B3">
                                    <w:rPr>
                                      <w:rFonts w:ascii="Century Gothic" w:hAnsi="Century Gothic" w:cstheme="majorHAnsi"/>
                                      <w:b/>
                                      <w:color w:val="003263"/>
                                      <w:sz w:val="72"/>
                                      <w:szCs w:val="72"/>
                                      <w:lang w:val="en-GB"/>
                                    </w:rPr>
                                    <w:t>v4.0</w:t>
                                  </w:r>
                                  <w:r w:rsidR="00370E17">
                                    <w:rPr>
                                      <w:rFonts w:ascii="Century Gothic" w:hAnsi="Century Gothic" w:cstheme="majorHAnsi"/>
                                      <w:b/>
                                      <w:color w:val="003263"/>
                                      <w:sz w:val="72"/>
                                      <w:szCs w:val="72"/>
                                      <w:lang w:val="en-GB"/>
                                    </w:rPr>
                                    <w:t>8</w:t>
                                  </w:r>
                                  <w:r w:rsidR="005E42B3">
                                    <w:rPr>
                                      <w:rFonts w:ascii="Century Gothic" w:hAnsi="Century Gothic" w:cstheme="majorHAnsi"/>
                                      <w:b/>
                                      <w:color w:val="003263"/>
                                      <w:sz w:val="72"/>
                                      <w:szCs w:val="72"/>
                                      <w:lang w:val="en-GB"/>
                                    </w:rPr>
                                    <w:t>.</w:t>
                                  </w:r>
                                  <w:r w:rsidR="00370E17">
                                    <w:rPr>
                                      <w:rFonts w:ascii="Century Gothic" w:hAnsi="Century Gothic" w:cstheme="majorHAnsi"/>
                                      <w:b/>
                                      <w:color w:val="003263"/>
                                      <w:sz w:val="72"/>
                                      <w:szCs w:val="72"/>
                                      <w:lang w:val="en-GB"/>
                                    </w:rPr>
                                    <w:t>01</w:t>
                                  </w:r>
                                  <w:r w:rsidR="005E42B3">
                                    <w:rPr>
                                      <w:rFonts w:ascii="Century Gothic" w:hAnsi="Century Gothic" w:cstheme="majorHAnsi"/>
                                      <w:b/>
                                      <w:color w:val="003263"/>
                                      <w:sz w:val="72"/>
                                      <w:szCs w:val="72"/>
                                      <w:lang w:val="en-GB"/>
                                    </w:rPr>
                                    <w:t xml:space="preserve"> </w:t>
                                  </w:r>
                                  <w:r w:rsidR="00F319EF">
                                    <w:rPr>
                                      <w:rFonts w:ascii="Century Gothic" w:hAnsi="Century Gothic" w:cstheme="majorHAnsi"/>
                                      <w:b/>
                                      <w:color w:val="003263"/>
                                      <w:sz w:val="72"/>
                                      <w:szCs w:val="72"/>
                                      <w:lang w:val="en-GB"/>
                                    </w:rPr>
                                    <w:t xml:space="preserve">  </w:t>
                                  </w:r>
                                  <w:r w:rsidR="005E42B3">
                                    <w:rPr>
                                      <w:rFonts w:ascii="Century Gothic" w:hAnsi="Century Gothic" w:cstheme="majorHAnsi"/>
                                      <w:b/>
                                      <w:color w:val="003263"/>
                                      <w:sz w:val="72"/>
                                      <w:szCs w:val="72"/>
                                      <w:lang w:val="en-GB"/>
                                    </w:rPr>
                                    <w:t>release note</w:t>
                                  </w:r>
                                </w:p>
                                <w:p w14:paraId="7ECC48AB" w14:textId="77777777" w:rsidR="005E42B3" w:rsidRPr="00D035A4" w:rsidRDefault="005E42B3" w:rsidP="000E4E76">
                                  <w:pPr>
                                    <w:rPr>
                                      <w:rFonts w:cstheme="minorHAnsi"/>
                                      <w:color w:val="808285"/>
                                      <w:lang w:val="en-GB"/>
                                    </w:rPr>
                                  </w:pPr>
                                </w:p>
                                <w:p w14:paraId="7E0CBEA7" w14:textId="77777777" w:rsidR="005E42B3" w:rsidRPr="00D035A4" w:rsidRDefault="005E42B3" w:rsidP="000E4E76">
                                  <w:pPr>
                                    <w:rPr>
                                      <w:rFonts w:cstheme="minorHAnsi"/>
                                      <w:color w:val="808285"/>
                                      <w:lang w:val="en-GB"/>
                                    </w:rPr>
                                  </w:pPr>
                                  <w:r w:rsidRPr="00D035A4">
                                    <w:rPr>
                                      <w:rFonts w:cstheme="minorHAnsi"/>
                                      <w:color w:val="808285"/>
                                      <w:lang w:val="en-GB"/>
                                    </w:rPr>
                                    <w:t>Adder Technology Limited</w:t>
                                  </w:r>
                                </w:p>
                                <w:p w14:paraId="49FB1AA8" w14:textId="77777777" w:rsidR="005E42B3" w:rsidRDefault="005E42B3" w:rsidP="000E4E76">
                                  <w:pPr>
                                    <w:rPr>
                                      <w:rFonts w:cstheme="minorHAnsi"/>
                                      <w:color w:val="808285"/>
                                      <w:lang w:val="en-GB"/>
                                    </w:rPr>
                                  </w:pPr>
                                </w:p>
                                <w:p w14:paraId="413A80F6" w14:textId="7797AD42" w:rsidR="005E42B3" w:rsidRDefault="005E42B3" w:rsidP="000E4E76">
                                  <w:pPr>
                                    <w:rPr>
                                      <w:rFonts w:cstheme="minorHAnsi"/>
                                      <w:color w:val="808285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808285"/>
                                      <w:lang w:val="en-GB"/>
                                    </w:rPr>
                                    <w:t xml:space="preserve">By: </w:t>
                                  </w:r>
                                  <w:r w:rsidR="008246A6">
                                    <w:rPr>
                                      <w:rFonts w:cstheme="minorHAnsi"/>
                                      <w:color w:val="808285"/>
                                      <w:lang w:val="en-GB"/>
                                    </w:rPr>
                                    <w:t>John Halksworth</w:t>
                                  </w:r>
                                </w:p>
                                <w:p w14:paraId="7C7246B7" w14:textId="69015C7D" w:rsidR="005E42B3" w:rsidRPr="00D035A4" w:rsidRDefault="005E42B3" w:rsidP="000E4E76">
                                  <w:pPr>
                                    <w:rPr>
                                      <w:rFonts w:cstheme="minorHAnsi"/>
                                      <w:color w:val="808285"/>
                                      <w:lang w:val="en-GB"/>
                                    </w:rPr>
                                  </w:pPr>
                                  <w:r w:rsidRPr="00D035A4">
                                    <w:rPr>
                                      <w:rFonts w:cstheme="minorHAnsi"/>
                                      <w:color w:val="808285"/>
                                      <w:lang w:val="en-GB"/>
                                    </w:rPr>
                                    <w:t>Date</w:t>
                                  </w:r>
                                  <w:r>
                                    <w:rPr>
                                      <w:rFonts w:cstheme="minorHAnsi"/>
                                      <w:color w:val="808285"/>
                                      <w:lang w:val="en-GB"/>
                                    </w:rPr>
                                    <w:t xml:space="preserve"> </w:t>
                                  </w:r>
                                  <w:r w:rsidR="008815D6">
                                    <w:rPr>
                                      <w:rFonts w:cstheme="minorHAnsi"/>
                                      <w:color w:val="808285"/>
                                      <w:lang w:val="en-GB"/>
                                    </w:rPr>
                                    <w:t>2</w:t>
                                  </w:r>
                                  <w:r w:rsidR="00370E17">
                                    <w:rPr>
                                      <w:rFonts w:cstheme="minorHAnsi"/>
                                      <w:color w:val="808285"/>
                                      <w:lang w:val="en-GB"/>
                                    </w:rPr>
                                    <w:t>9</w:t>
                                  </w:r>
                                  <w:r w:rsidR="00A97EF1" w:rsidRPr="00A97EF1">
                                    <w:rPr>
                                      <w:rFonts w:cstheme="minorHAnsi"/>
                                      <w:color w:val="808285"/>
                                      <w:vertAlign w:val="superscript"/>
                                      <w:lang w:val="en-GB"/>
                                    </w:rPr>
                                    <w:t>th</w:t>
                                  </w:r>
                                  <w:r w:rsidR="00A97EF1">
                                    <w:rPr>
                                      <w:rFonts w:cstheme="minorHAnsi"/>
                                      <w:color w:val="808285"/>
                                      <w:lang w:val="en-GB"/>
                                    </w:rPr>
                                    <w:t xml:space="preserve"> </w:t>
                                  </w:r>
                                  <w:r w:rsidR="00370E17">
                                    <w:rPr>
                                      <w:rFonts w:cstheme="minorHAnsi"/>
                                      <w:color w:val="808285"/>
                                      <w:lang w:val="en-GB"/>
                                    </w:rPr>
                                    <w:t>April</w:t>
                                  </w:r>
                                  <w:r w:rsidR="00D12795">
                                    <w:rPr>
                                      <w:rFonts w:cstheme="minorHAnsi"/>
                                      <w:color w:val="808285"/>
                                      <w:lang w:val="en-GB"/>
                                    </w:rPr>
                                    <w:t xml:space="preserve"> 201</w:t>
                                  </w:r>
                                  <w:r w:rsidR="008815D6">
                                    <w:rPr>
                                      <w:rFonts w:cstheme="minorHAnsi"/>
                                      <w:color w:val="808285"/>
                                      <w:lang w:val="en-GB"/>
                                    </w:rPr>
                                    <w:t>9</w:t>
                                  </w:r>
                                </w:p>
                                <w:p w14:paraId="470FC328" w14:textId="77777777" w:rsidR="005E42B3" w:rsidRPr="00D035A4" w:rsidRDefault="005E42B3" w:rsidP="000E4E76">
                                  <w:pPr>
                                    <w:rPr>
                                      <w:rFonts w:cstheme="minorHAnsi"/>
                                      <w:color w:val="808285"/>
                                      <w:lang w:val="en-GB"/>
                                    </w:rPr>
                                  </w:pPr>
                                </w:p>
                                <w:p w14:paraId="42BEA5EE" w14:textId="3957ECE4" w:rsidR="005E42B3" w:rsidRPr="00D035A4" w:rsidRDefault="005E42B3" w:rsidP="000E4E76">
                                  <w:pPr>
                                    <w:rPr>
                                      <w:rFonts w:cstheme="minorHAnsi"/>
                                      <w:color w:val="808285"/>
                                      <w:lang w:val="en-GB"/>
                                    </w:rPr>
                                  </w:pPr>
                                  <w:r w:rsidRPr="00D035A4">
                                    <w:rPr>
                                      <w:rFonts w:cstheme="minorHAnsi"/>
                                      <w:color w:val="808285"/>
                                      <w:lang w:val="en-GB"/>
                                    </w:rPr>
                                    <w:t>Revision History:</w:t>
                                  </w:r>
                                  <w:r>
                                    <w:rPr>
                                      <w:rFonts w:cstheme="minorHAnsi"/>
                                      <w:color w:val="808285"/>
                                      <w:lang w:val="en-GB"/>
                                    </w:rPr>
                                    <w:t xml:space="preserve"> </w:t>
                                  </w:r>
                                  <w:r w:rsidR="008246A6">
                                    <w:rPr>
                                      <w:rFonts w:cstheme="minorHAnsi"/>
                                      <w:color w:val="808285"/>
                                      <w:lang w:val="en-GB"/>
                                    </w:rPr>
                                    <w:t>1</w:t>
                                  </w:r>
                                  <w:r>
                                    <w:rPr>
                                      <w:rFonts w:cstheme="minorHAnsi"/>
                                      <w:color w:val="808285"/>
                                      <w:lang w:val="en-GB"/>
                                    </w:rPr>
                                    <w:t>.</w:t>
                                  </w:r>
                                  <w:r w:rsidR="008246A6">
                                    <w:rPr>
                                      <w:rFonts w:cstheme="minorHAnsi"/>
                                      <w:color w:val="808285"/>
                                      <w:lang w:val="en-GB"/>
                                    </w:rPr>
                                    <w:t>0</w:t>
                                  </w:r>
                                </w:p>
                                <w:p w14:paraId="26F0717B" w14:textId="77777777" w:rsidR="005E42B3" w:rsidRPr="00D035A4" w:rsidRDefault="005E42B3" w:rsidP="000E4E76">
                                  <w:pPr>
                                    <w:rPr>
                                      <w:rFonts w:cstheme="minorHAnsi"/>
                                      <w:color w:val="808285"/>
                                      <w:lang w:val="en-GB"/>
                                    </w:rPr>
                                  </w:pPr>
                                </w:p>
                                <w:p w14:paraId="713E433D" w14:textId="77777777" w:rsidR="005E42B3" w:rsidRDefault="005E42B3" w:rsidP="00D035A4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33333"/>
                                      <w:sz w:val="40"/>
                                      <w:szCs w:val="4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C6B3EA" w14:textId="77777777" w:rsidR="005E42B3" w:rsidRPr="0022354D" w:rsidRDefault="005E42B3" w:rsidP="000E4E76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C8389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.55pt;margin-top:175.05pt;width:477.85pt;height:381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+/otQIAALo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" filled="f" stroked="f">
                <v:textbox>
                  <w:txbxContent>
                    <w:tbl>
                      <w:tblPr>
                        <w:tblStyle w:val="TableGrid"/>
                        <w:tblW w:w="9180" w:type="dxa"/>
                        <w:tblBorders>
                          <w:top w:val="none" w:sz="0" w:space="0" w:color="auto"/>
                          <w:bottom w:val="none" w:sz="0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2"/>
                        <w:gridCol w:w="283"/>
                        <w:gridCol w:w="284"/>
                        <w:gridCol w:w="5811"/>
                      </w:tblGrid>
                      <w:tr w:rsidR="005E42B3" w14:paraId="7CA666E7" w14:textId="77777777" w:rsidTr="00BA12ED">
                        <w:tc>
                          <w:tcPr>
                            <w:tcW w:w="28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22FC66B" w14:textId="77777777" w:rsidR="005E42B3" w:rsidRDefault="005E42B3">
                            <w:pPr>
                              <w:rPr>
                                <w:rFonts w:ascii="Arial" w:hAnsi="Arial" w:cs="Arial"/>
                                <w:b/>
                                <w:color w:val="333333"/>
                                <w:sz w:val="40"/>
                                <w:szCs w:val="4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333333"/>
                                <w:sz w:val="40"/>
                                <w:szCs w:val="40"/>
                                <w:lang w:val="en-GB" w:eastAsia="en-GB" w:bidi="ar-SA"/>
                              </w:rPr>
                              <w:drawing>
                                <wp:inline distT="0" distB="0" distL="0" distR="0" wp14:anchorId="480FF4F7" wp14:editId="27357E80">
                                  <wp:extent cx="1642110" cy="1449070"/>
                                  <wp:effectExtent l="19050" t="0" r="0" b="0"/>
                                  <wp:docPr id="6" name="Picture 5" descr="ADDER BLUE crest300pxborde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DDER BLUE crest300pxborder.jpg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42110" cy="1449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DDBC327" w14:textId="77777777" w:rsidR="005E42B3" w:rsidRDefault="005E42B3">
                            <w:pPr>
                              <w:rPr>
                                <w:rFonts w:ascii="Arial" w:hAnsi="Arial" w:cs="Arial"/>
                                <w:b/>
                                <w:color w:val="333333"/>
                                <w:sz w:val="40"/>
                                <w:szCs w:val="4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2DA6AB4" w14:textId="77777777" w:rsidR="005E42B3" w:rsidRPr="00D035A4" w:rsidRDefault="005E42B3" w:rsidP="000E4E76">
                            <w:pPr>
                              <w:rPr>
                                <w:rFonts w:asciiTheme="majorHAnsi" w:hAnsiTheme="majorHAnsi" w:cstheme="majorHAnsi"/>
                                <w:color w:val="4373AC"/>
                                <w:sz w:val="72"/>
                                <w:szCs w:val="72"/>
                              </w:rPr>
                            </w:pPr>
                          </w:p>
                        </w:tc>
                        <w:tc>
                          <w:tcPr>
                            <w:tcW w:w="581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540EDC3" w14:textId="684EDBB9" w:rsidR="005E42B3" w:rsidRDefault="00EE25D4" w:rsidP="000E4E76">
                            <w:pPr>
                              <w:rPr>
                                <w:rFonts w:ascii="Century Gothic" w:hAnsi="Century Gothic" w:cstheme="majorHAnsi"/>
                                <w:color w:val="4373A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 w:cstheme="majorHAnsi"/>
                                <w:b/>
                                <w:color w:val="003263"/>
                                <w:sz w:val="72"/>
                                <w:szCs w:val="72"/>
                                <w:lang w:val="en-GB"/>
                              </w:rPr>
                              <w:t>ALIF100T</w:t>
                            </w:r>
                            <w:r w:rsidR="008815D6">
                              <w:rPr>
                                <w:rFonts w:ascii="Century Gothic" w:hAnsi="Century Gothic" w:cstheme="majorHAnsi"/>
                                <w:b/>
                                <w:color w:val="003263"/>
                                <w:sz w:val="72"/>
                                <w:szCs w:val="72"/>
                                <w:lang w:val="en-GB"/>
                              </w:rPr>
                              <w:t>-VGA</w:t>
                            </w:r>
                            <w:r>
                              <w:rPr>
                                <w:rFonts w:ascii="Century Gothic" w:hAnsi="Century Gothic" w:cstheme="majorHAnsi"/>
                                <w:b/>
                                <w:color w:val="003263"/>
                                <w:sz w:val="72"/>
                                <w:szCs w:val="72"/>
                                <w:lang w:val="en-GB"/>
                              </w:rPr>
                              <w:t xml:space="preserve"> </w:t>
                            </w:r>
                            <w:r w:rsidR="005E42B3">
                              <w:rPr>
                                <w:rFonts w:ascii="Century Gothic" w:hAnsi="Century Gothic" w:cstheme="majorHAnsi"/>
                                <w:b/>
                                <w:color w:val="003263"/>
                                <w:sz w:val="72"/>
                                <w:szCs w:val="72"/>
                                <w:lang w:val="en-GB"/>
                              </w:rPr>
                              <w:t>v4.0</w:t>
                            </w:r>
                            <w:r w:rsidR="00370E17">
                              <w:rPr>
                                <w:rFonts w:ascii="Century Gothic" w:hAnsi="Century Gothic" w:cstheme="majorHAnsi"/>
                                <w:b/>
                                <w:color w:val="003263"/>
                                <w:sz w:val="72"/>
                                <w:szCs w:val="72"/>
                                <w:lang w:val="en-GB"/>
                              </w:rPr>
                              <w:t>8</w:t>
                            </w:r>
                            <w:r w:rsidR="005E42B3">
                              <w:rPr>
                                <w:rFonts w:ascii="Century Gothic" w:hAnsi="Century Gothic" w:cstheme="majorHAnsi"/>
                                <w:b/>
                                <w:color w:val="003263"/>
                                <w:sz w:val="72"/>
                                <w:szCs w:val="72"/>
                                <w:lang w:val="en-GB"/>
                              </w:rPr>
                              <w:t>.</w:t>
                            </w:r>
                            <w:r w:rsidR="00370E17">
                              <w:rPr>
                                <w:rFonts w:ascii="Century Gothic" w:hAnsi="Century Gothic" w:cstheme="majorHAnsi"/>
                                <w:b/>
                                <w:color w:val="003263"/>
                                <w:sz w:val="72"/>
                                <w:szCs w:val="72"/>
                                <w:lang w:val="en-GB"/>
                              </w:rPr>
                              <w:t>01</w:t>
                            </w:r>
                            <w:r w:rsidR="005E42B3">
                              <w:rPr>
                                <w:rFonts w:ascii="Century Gothic" w:hAnsi="Century Gothic" w:cstheme="majorHAnsi"/>
                                <w:b/>
                                <w:color w:val="003263"/>
                                <w:sz w:val="72"/>
                                <w:szCs w:val="72"/>
                                <w:lang w:val="en-GB"/>
                              </w:rPr>
                              <w:t xml:space="preserve"> </w:t>
                            </w:r>
                            <w:r w:rsidR="00F319EF">
                              <w:rPr>
                                <w:rFonts w:ascii="Century Gothic" w:hAnsi="Century Gothic" w:cstheme="majorHAnsi"/>
                                <w:b/>
                                <w:color w:val="003263"/>
                                <w:sz w:val="72"/>
                                <w:szCs w:val="72"/>
                                <w:lang w:val="en-GB"/>
                              </w:rPr>
                              <w:t xml:space="preserve">  </w:t>
                            </w:r>
                            <w:r w:rsidR="005E42B3">
                              <w:rPr>
                                <w:rFonts w:ascii="Century Gothic" w:hAnsi="Century Gothic" w:cstheme="majorHAnsi"/>
                                <w:b/>
                                <w:color w:val="003263"/>
                                <w:sz w:val="72"/>
                                <w:szCs w:val="72"/>
                                <w:lang w:val="en-GB"/>
                              </w:rPr>
                              <w:t>release note</w:t>
                            </w:r>
                          </w:p>
                          <w:p w14:paraId="7ECC48AB" w14:textId="77777777" w:rsidR="005E42B3" w:rsidRPr="00D035A4" w:rsidRDefault="005E42B3" w:rsidP="000E4E76">
                            <w:pPr>
                              <w:rPr>
                                <w:rFonts w:cstheme="minorHAnsi"/>
                                <w:color w:val="808285"/>
                                <w:lang w:val="en-GB"/>
                              </w:rPr>
                            </w:pPr>
                          </w:p>
                          <w:p w14:paraId="7E0CBEA7" w14:textId="77777777" w:rsidR="005E42B3" w:rsidRPr="00D035A4" w:rsidRDefault="005E42B3" w:rsidP="000E4E76">
                            <w:pPr>
                              <w:rPr>
                                <w:rFonts w:cstheme="minorHAnsi"/>
                                <w:color w:val="808285"/>
                                <w:lang w:val="en-GB"/>
                              </w:rPr>
                            </w:pPr>
                            <w:r w:rsidRPr="00D035A4">
                              <w:rPr>
                                <w:rFonts w:cstheme="minorHAnsi"/>
                                <w:color w:val="808285"/>
                                <w:lang w:val="en-GB"/>
                              </w:rPr>
                              <w:t>Adder Technology Limited</w:t>
                            </w:r>
                          </w:p>
                          <w:p w14:paraId="49FB1AA8" w14:textId="77777777" w:rsidR="005E42B3" w:rsidRDefault="005E42B3" w:rsidP="000E4E76">
                            <w:pPr>
                              <w:rPr>
                                <w:rFonts w:cstheme="minorHAnsi"/>
                                <w:color w:val="808285"/>
                                <w:lang w:val="en-GB"/>
                              </w:rPr>
                            </w:pPr>
                          </w:p>
                          <w:p w14:paraId="413A80F6" w14:textId="7797AD42" w:rsidR="005E42B3" w:rsidRDefault="005E42B3" w:rsidP="000E4E76">
                            <w:pPr>
                              <w:rPr>
                                <w:rFonts w:cstheme="minorHAnsi"/>
                                <w:color w:val="808285"/>
                                <w:lang w:val="en-GB"/>
                              </w:rPr>
                            </w:pPr>
                            <w:r>
                              <w:rPr>
                                <w:rFonts w:cstheme="minorHAnsi"/>
                                <w:color w:val="808285"/>
                                <w:lang w:val="en-GB"/>
                              </w:rPr>
                              <w:t xml:space="preserve">By: </w:t>
                            </w:r>
                            <w:r w:rsidR="008246A6">
                              <w:rPr>
                                <w:rFonts w:cstheme="minorHAnsi"/>
                                <w:color w:val="808285"/>
                                <w:lang w:val="en-GB"/>
                              </w:rPr>
                              <w:t>John Halksworth</w:t>
                            </w:r>
                          </w:p>
                          <w:p w14:paraId="7C7246B7" w14:textId="69015C7D" w:rsidR="005E42B3" w:rsidRPr="00D035A4" w:rsidRDefault="005E42B3" w:rsidP="000E4E76">
                            <w:pPr>
                              <w:rPr>
                                <w:rFonts w:cstheme="minorHAnsi"/>
                                <w:color w:val="808285"/>
                                <w:lang w:val="en-GB"/>
                              </w:rPr>
                            </w:pPr>
                            <w:r w:rsidRPr="00D035A4">
                              <w:rPr>
                                <w:rFonts w:cstheme="minorHAnsi"/>
                                <w:color w:val="808285"/>
                                <w:lang w:val="en-GB"/>
                              </w:rPr>
                              <w:t>Date</w:t>
                            </w:r>
                            <w:r>
                              <w:rPr>
                                <w:rFonts w:cstheme="minorHAnsi"/>
                                <w:color w:val="808285"/>
                                <w:lang w:val="en-GB"/>
                              </w:rPr>
                              <w:t xml:space="preserve"> </w:t>
                            </w:r>
                            <w:r w:rsidR="008815D6">
                              <w:rPr>
                                <w:rFonts w:cstheme="minorHAnsi"/>
                                <w:color w:val="808285"/>
                                <w:lang w:val="en-GB"/>
                              </w:rPr>
                              <w:t>2</w:t>
                            </w:r>
                            <w:r w:rsidR="00370E17">
                              <w:rPr>
                                <w:rFonts w:cstheme="minorHAnsi"/>
                                <w:color w:val="808285"/>
                                <w:lang w:val="en-GB"/>
                              </w:rPr>
                              <w:t>9</w:t>
                            </w:r>
                            <w:r w:rsidR="00A97EF1" w:rsidRPr="00A97EF1">
                              <w:rPr>
                                <w:rFonts w:cstheme="minorHAnsi"/>
                                <w:color w:val="808285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="00A97EF1">
                              <w:rPr>
                                <w:rFonts w:cstheme="minorHAnsi"/>
                                <w:color w:val="808285"/>
                                <w:lang w:val="en-GB"/>
                              </w:rPr>
                              <w:t xml:space="preserve"> </w:t>
                            </w:r>
                            <w:r w:rsidR="00370E17">
                              <w:rPr>
                                <w:rFonts w:cstheme="minorHAnsi"/>
                                <w:color w:val="808285"/>
                                <w:lang w:val="en-GB"/>
                              </w:rPr>
                              <w:t>April</w:t>
                            </w:r>
                            <w:r w:rsidR="00D12795">
                              <w:rPr>
                                <w:rFonts w:cstheme="minorHAnsi"/>
                                <w:color w:val="808285"/>
                                <w:lang w:val="en-GB"/>
                              </w:rPr>
                              <w:t xml:space="preserve"> 201</w:t>
                            </w:r>
                            <w:r w:rsidR="008815D6">
                              <w:rPr>
                                <w:rFonts w:cstheme="minorHAnsi"/>
                                <w:color w:val="808285"/>
                                <w:lang w:val="en-GB"/>
                              </w:rPr>
                              <w:t>9</w:t>
                            </w:r>
                          </w:p>
                          <w:p w14:paraId="470FC328" w14:textId="77777777" w:rsidR="005E42B3" w:rsidRPr="00D035A4" w:rsidRDefault="005E42B3" w:rsidP="000E4E76">
                            <w:pPr>
                              <w:rPr>
                                <w:rFonts w:cstheme="minorHAnsi"/>
                                <w:color w:val="808285"/>
                                <w:lang w:val="en-GB"/>
                              </w:rPr>
                            </w:pPr>
                          </w:p>
                          <w:p w14:paraId="42BEA5EE" w14:textId="3957ECE4" w:rsidR="005E42B3" w:rsidRPr="00D035A4" w:rsidRDefault="005E42B3" w:rsidP="000E4E76">
                            <w:pPr>
                              <w:rPr>
                                <w:rFonts w:cstheme="minorHAnsi"/>
                                <w:color w:val="808285"/>
                                <w:lang w:val="en-GB"/>
                              </w:rPr>
                            </w:pPr>
                            <w:r w:rsidRPr="00D035A4">
                              <w:rPr>
                                <w:rFonts w:cstheme="minorHAnsi"/>
                                <w:color w:val="808285"/>
                                <w:lang w:val="en-GB"/>
                              </w:rPr>
                              <w:t>Revision History:</w:t>
                            </w:r>
                            <w:r>
                              <w:rPr>
                                <w:rFonts w:cstheme="minorHAnsi"/>
                                <w:color w:val="808285"/>
                                <w:lang w:val="en-GB"/>
                              </w:rPr>
                              <w:t xml:space="preserve"> </w:t>
                            </w:r>
                            <w:r w:rsidR="008246A6">
                              <w:rPr>
                                <w:rFonts w:cstheme="minorHAnsi"/>
                                <w:color w:val="808285"/>
                                <w:lang w:val="en-GB"/>
                              </w:rPr>
                              <w:t>1</w:t>
                            </w:r>
                            <w:r>
                              <w:rPr>
                                <w:rFonts w:cstheme="minorHAnsi"/>
                                <w:color w:val="808285"/>
                                <w:lang w:val="en-GB"/>
                              </w:rPr>
                              <w:t>.</w:t>
                            </w:r>
                            <w:r w:rsidR="008246A6">
                              <w:rPr>
                                <w:rFonts w:cstheme="minorHAnsi"/>
                                <w:color w:val="808285"/>
                                <w:lang w:val="en-GB"/>
                              </w:rPr>
                              <w:t>0</w:t>
                            </w:r>
                          </w:p>
                          <w:p w14:paraId="26F0717B" w14:textId="77777777" w:rsidR="005E42B3" w:rsidRPr="00D035A4" w:rsidRDefault="005E42B3" w:rsidP="000E4E76">
                            <w:pPr>
                              <w:rPr>
                                <w:rFonts w:cstheme="minorHAnsi"/>
                                <w:color w:val="808285"/>
                                <w:lang w:val="en-GB"/>
                              </w:rPr>
                            </w:pPr>
                          </w:p>
                          <w:p w14:paraId="713E433D" w14:textId="77777777" w:rsidR="005E42B3" w:rsidRDefault="005E42B3" w:rsidP="00D035A4">
                            <w:pPr>
                              <w:rPr>
                                <w:rFonts w:ascii="Arial" w:hAnsi="Arial" w:cs="Arial"/>
                                <w:b/>
                                <w:color w:val="333333"/>
                                <w:sz w:val="40"/>
                                <w:szCs w:val="40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16C6B3EA" w14:textId="77777777" w:rsidR="005E42B3" w:rsidRPr="0022354D" w:rsidRDefault="005E42B3" w:rsidP="000E4E76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7FF7">
        <w:rPr>
          <w:noProof/>
          <w:lang w:val="en-GB" w:eastAsia="en-GB" w:bidi="ar-SA"/>
        </w:rPr>
        <w:drawing>
          <wp:anchor distT="0" distB="0" distL="114300" distR="114300" simplePos="0" relativeHeight="251644416" behindDoc="1" locked="0" layoutInCell="1" allowOverlap="1" wp14:anchorId="1A0EAECE" wp14:editId="4054C3AB">
            <wp:simplePos x="0" y="0"/>
            <wp:positionH relativeFrom="margin">
              <wp:posOffset>-1407160</wp:posOffset>
            </wp:positionH>
            <wp:positionV relativeFrom="paragraph">
              <wp:posOffset>-2132965</wp:posOffset>
            </wp:positionV>
            <wp:extent cx="8286850" cy="2127250"/>
            <wp:effectExtent l="0" t="0" r="0" b="0"/>
            <wp:wrapNone/>
            <wp:docPr id="28" name="Picture 2" descr="bluekick_drk_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kick_drk_top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850" cy="212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5C9F"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EE33EC2" wp14:editId="56083484">
                <wp:simplePos x="0" y="0"/>
                <wp:positionH relativeFrom="column">
                  <wp:posOffset>-692150</wp:posOffset>
                </wp:positionH>
                <wp:positionV relativeFrom="paragraph">
                  <wp:posOffset>-1059180</wp:posOffset>
                </wp:positionV>
                <wp:extent cx="6997700" cy="758190"/>
                <wp:effectExtent l="0" t="0" r="0" b="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0" cy="7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BF8B1" w14:textId="77777777" w:rsidR="005E42B3" w:rsidRPr="00D723B9" w:rsidRDefault="005E42B3" w:rsidP="002C069C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81AF6">
                              <w:rPr>
                                <w:noProof/>
                                <w:lang w:val="en-GB" w:eastAsia="en-GB" w:bidi="ar-SA"/>
                              </w:rPr>
                              <w:drawing>
                                <wp:inline distT="0" distB="0" distL="0" distR="0" wp14:anchorId="399B45DA" wp14:editId="14D3857A">
                                  <wp:extent cx="2781300" cy="40957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130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D60DF">
                              <w:rPr>
                                <w:noProof/>
                                <w:lang w:val="en-GB" w:eastAsia="en-GB" w:bidi="ar-SA"/>
                              </w:rPr>
                              <w:drawing>
                                <wp:inline distT="0" distB="0" distL="0" distR="0" wp14:anchorId="11B46587" wp14:editId="50A7951A">
                                  <wp:extent cx="6800850" cy="99060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0085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33EC2" id="Text Box 17" o:spid="_x0000_s1027" type="#_x0000_t202" style="position:absolute;margin-left:-54.5pt;margin-top:-83.4pt;width:551pt;height:59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" filled="f" stroked="f">
                <v:textbox>
                  <w:txbxContent>
                    <w:p w14:paraId="1B2BF8B1" w14:textId="77777777" w:rsidR="005E42B3" w:rsidRPr="00D723B9" w:rsidRDefault="005E42B3" w:rsidP="002C069C">
                      <w:pPr>
                        <w:rPr>
                          <w:rFonts w:ascii="Arial Black" w:hAnsi="Arial Black"/>
                          <w:color w:val="FFFFFF" w:themeColor="background1"/>
                          <w:sz w:val="28"/>
                          <w:szCs w:val="28"/>
                        </w:rPr>
                      </w:pPr>
                      <w:r w:rsidRPr="00481AF6">
                        <w:rPr>
                          <w:noProof/>
                          <w:lang w:val="en-GB" w:eastAsia="en-GB" w:bidi="ar-SA"/>
                        </w:rPr>
                        <w:drawing>
                          <wp:inline distT="0" distB="0" distL="0" distR="0" wp14:anchorId="399B45DA" wp14:editId="14D3857A">
                            <wp:extent cx="2781300" cy="40957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8130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D60DF">
                        <w:rPr>
                          <w:noProof/>
                          <w:lang w:val="en-GB" w:eastAsia="en-GB" w:bidi="ar-SA"/>
                        </w:rPr>
                        <w:drawing>
                          <wp:inline distT="0" distB="0" distL="0" distR="0" wp14:anchorId="11B46587" wp14:editId="50A7951A">
                            <wp:extent cx="6800850" cy="99060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0085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_Toc412549262"/>
      <w:bookmarkStart w:id="1" w:name="_Toc412555878"/>
      <w:bookmarkStart w:id="2" w:name="_Toc412640748"/>
      <w:bookmarkStart w:id="3" w:name="_Toc413154579"/>
      <w:bookmarkStart w:id="4" w:name="_Toc413154849"/>
      <w:bookmarkStart w:id="5" w:name="_Toc426015313"/>
      <w:r w:rsidR="006B5C9F"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C8FF2DF" wp14:editId="59650E7B">
                <wp:simplePos x="0" y="0"/>
                <wp:positionH relativeFrom="column">
                  <wp:posOffset>-59055</wp:posOffset>
                </wp:positionH>
                <wp:positionV relativeFrom="paragraph">
                  <wp:posOffset>7636510</wp:posOffset>
                </wp:positionV>
                <wp:extent cx="5978525" cy="1002665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525" cy="1002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90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880"/>
                              <w:gridCol w:w="772"/>
                              <w:gridCol w:w="2648"/>
                              <w:gridCol w:w="471"/>
                              <w:gridCol w:w="3129"/>
                            </w:tblGrid>
                            <w:tr w:rsidR="005E42B3" w14:paraId="194F27FD" w14:textId="77777777" w:rsidTr="008D46FB">
                              <w:tc>
                                <w:tcPr>
                                  <w:tcW w:w="2880" w:type="dxa"/>
                                  <w:shd w:val="clear" w:color="auto" w:fill="auto"/>
                                </w:tcPr>
                                <w:p w14:paraId="37A378B7" w14:textId="77777777" w:rsidR="005E42B3" w:rsidRPr="00D035A4" w:rsidRDefault="005E42B3" w:rsidP="00AF1E38">
                                  <w:pPr>
                                    <w:rPr>
                                      <w:rFonts w:ascii="Arial" w:hAnsi="Arial" w:cs="Arial"/>
                                      <w:color w:val="4D4D4F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D035A4">
                                    <w:rPr>
                                      <w:rFonts w:ascii="Arial" w:hAnsi="Arial" w:cs="Arial"/>
                                      <w:color w:val="4D4D4F"/>
                                      <w:sz w:val="16"/>
                                      <w:szCs w:val="16"/>
                                      <w:lang w:val="en-GB"/>
                                    </w:rPr>
                                    <w:t>Registered Address:</w:t>
                                  </w:r>
                                </w:p>
                                <w:p w14:paraId="155ACF30" w14:textId="77777777" w:rsidR="005E42B3" w:rsidRPr="00D035A4" w:rsidRDefault="005E42B3" w:rsidP="00AF1E38">
                                  <w:pPr>
                                    <w:rPr>
                                      <w:rFonts w:ascii="Arial" w:hAnsi="Arial" w:cs="Arial"/>
                                      <w:color w:val="4D4D4F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D035A4">
                                    <w:rPr>
                                      <w:rFonts w:ascii="Arial" w:hAnsi="Arial" w:cs="Arial"/>
                                      <w:color w:val="4D4D4F"/>
                                      <w:sz w:val="16"/>
                                      <w:szCs w:val="16"/>
                                      <w:lang w:val="en-GB"/>
                                    </w:rPr>
                                    <w:t>Adder Technology Limited</w:t>
                                  </w:r>
                                </w:p>
                                <w:p w14:paraId="57CB1B95" w14:textId="77777777" w:rsidR="005E42B3" w:rsidRPr="00D035A4" w:rsidRDefault="005E42B3" w:rsidP="00AF1E38">
                                  <w:pPr>
                                    <w:rPr>
                                      <w:rFonts w:ascii="Arial" w:hAnsi="Arial" w:cs="Arial"/>
                                      <w:color w:val="4D4D4F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D035A4">
                                    <w:rPr>
                                      <w:rFonts w:ascii="Arial" w:hAnsi="Arial" w:cs="Arial"/>
                                      <w:color w:val="4D4D4F"/>
                                      <w:sz w:val="16"/>
                                      <w:szCs w:val="16"/>
                                      <w:lang w:val="en-GB"/>
                                    </w:rPr>
                                    <w:t>Saxon Way,</w:t>
                                  </w:r>
                                </w:p>
                                <w:p w14:paraId="25EE1758" w14:textId="77777777" w:rsidR="005E42B3" w:rsidRPr="00D035A4" w:rsidRDefault="005E42B3" w:rsidP="00AF1E38">
                                  <w:pPr>
                                    <w:rPr>
                                      <w:rFonts w:ascii="Arial" w:hAnsi="Arial" w:cs="Arial"/>
                                      <w:color w:val="4D4D4F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D035A4">
                                    <w:rPr>
                                      <w:rFonts w:ascii="Arial" w:hAnsi="Arial" w:cs="Arial"/>
                                      <w:color w:val="4D4D4F"/>
                                      <w:sz w:val="16"/>
                                      <w:szCs w:val="16"/>
                                      <w:lang w:val="en-GB"/>
                                    </w:rPr>
                                    <w:t>Bar Hill, Cambridge</w:t>
                                  </w:r>
                                </w:p>
                                <w:p w14:paraId="3A025A3E" w14:textId="77777777" w:rsidR="005E42B3" w:rsidRPr="00D035A4" w:rsidRDefault="005E42B3" w:rsidP="00AF1E38">
                                  <w:pPr>
                                    <w:rPr>
                                      <w:rFonts w:ascii="Arial" w:hAnsi="Arial" w:cs="Arial"/>
                                      <w:color w:val="4D4D4F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D035A4">
                                    <w:rPr>
                                      <w:rFonts w:ascii="Arial" w:hAnsi="Arial" w:cs="Arial"/>
                                      <w:color w:val="4D4D4F"/>
                                      <w:sz w:val="16"/>
                                      <w:szCs w:val="16"/>
                                      <w:lang w:val="en-GB"/>
                                    </w:rPr>
                                    <w:t>CB3 8SL, UK</w:t>
                                  </w:r>
                                </w:p>
                                <w:p w14:paraId="074CDD1C" w14:textId="77777777" w:rsidR="005E42B3" w:rsidRDefault="005E42B3">
                                  <w:pPr>
                                    <w:rPr>
                                      <w:rFonts w:ascii="Arial" w:hAnsi="Arial" w:cs="Arial"/>
                                      <w:color w:val="4D4D4F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  <w:p w14:paraId="2ACB33D2" w14:textId="77777777" w:rsidR="005E42B3" w:rsidRPr="00D035A4" w:rsidRDefault="005E42B3" w:rsidP="00823642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4D4D4F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" w:type="dxa"/>
                                  <w:shd w:val="clear" w:color="auto" w:fill="auto"/>
                                </w:tcPr>
                                <w:p w14:paraId="508FBF0D" w14:textId="77777777" w:rsidR="005E42B3" w:rsidRPr="00D035A4" w:rsidRDefault="005E42B3">
                                  <w:pPr>
                                    <w:rPr>
                                      <w:rFonts w:ascii="Arial" w:hAnsi="Arial" w:cs="Arial"/>
                                      <w:color w:val="4D4D4F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8" w:type="dxa"/>
                                  <w:shd w:val="clear" w:color="auto" w:fill="auto"/>
                                </w:tcPr>
                                <w:p w14:paraId="35A145AB" w14:textId="77777777" w:rsidR="005E42B3" w:rsidRPr="00D035A4" w:rsidRDefault="005E42B3" w:rsidP="00087DD0">
                                  <w:pPr>
                                    <w:rPr>
                                      <w:rFonts w:ascii="Arial" w:hAnsi="Arial" w:cs="Arial"/>
                                      <w:color w:val="4D4D4F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D035A4">
                                    <w:rPr>
                                      <w:rFonts w:ascii="Arial" w:hAnsi="Arial" w:cs="Arial"/>
                                      <w:color w:val="4D4D4F"/>
                                      <w:sz w:val="16"/>
                                      <w:szCs w:val="16"/>
                                      <w:lang w:val="en-GB"/>
                                    </w:rPr>
                                    <w:t>Adder Corporation</w:t>
                                  </w:r>
                                </w:p>
                                <w:p w14:paraId="06FA72D6" w14:textId="77777777" w:rsidR="005E42B3" w:rsidRPr="00D035A4" w:rsidRDefault="005E42B3" w:rsidP="00087DD0">
                                  <w:pPr>
                                    <w:rPr>
                                      <w:rFonts w:ascii="Arial" w:hAnsi="Arial" w:cs="Arial"/>
                                      <w:color w:val="4D4D4F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4D4D4F"/>
                                      <w:sz w:val="16"/>
                                      <w:szCs w:val="16"/>
                                      <w:lang w:val="en-GB"/>
                                    </w:rPr>
                                    <w:t>24 Henry Graf Road</w:t>
                                  </w:r>
                                </w:p>
                                <w:p w14:paraId="51143AAE" w14:textId="77777777" w:rsidR="005E42B3" w:rsidRPr="00D035A4" w:rsidRDefault="005E42B3" w:rsidP="00087DD0">
                                  <w:pPr>
                                    <w:rPr>
                                      <w:rFonts w:ascii="Arial" w:hAnsi="Arial" w:cs="Arial"/>
                                      <w:color w:val="4D4D4F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D035A4">
                                    <w:rPr>
                                      <w:rFonts w:ascii="Arial" w:hAnsi="Arial" w:cs="Arial"/>
                                      <w:color w:val="4D4D4F"/>
                                      <w:sz w:val="16"/>
                                      <w:szCs w:val="16"/>
                                      <w:lang w:val="en-GB"/>
                                    </w:rPr>
                                    <w:t>Newburyport,</w:t>
                                  </w:r>
                                </w:p>
                                <w:p w14:paraId="101C153B" w14:textId="77777777" w:rsidR="005E42B3" w:rsidRPr="00D035A4" w:rsidRDefault="005E42B3" w:rsidP="00087DD0">
                                  <w:pPr>
                                    <w:rPr>
                                      <w:rFonts w:ascii="Arial" w:hAnsi="Arial" w:cs="Arial"/>
                                      <w:color w:val="4D4D4F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D035A4">
                                    <w:rPr>
                                      <w:rFonts w:ascii="Arial" w:hAnsi="Arial" w:cs="Arial"/>
                                      <w:color w:val="4D4D4F"/>
                                      <w:sz w:val="16"/>
                                      <w:szCs w:val="16"/>
                                      <w:lang w:val="en-GB"/>
                                    </w:rPr>
                                    <w:t>MA 01950</w:t>
                                  </w:r>
                                </w:p>
                                <w:p w14:paraId="2067411E" w14:textId="77777777" w:rsidR="005E42B3" w:rsidRPr="00D035A4" w:rsidRDefault="005E42B3" w:rsidP="00087DD0">
                                  <w:pPr>
                                    <w:rPr>
                                      <w:rFonts w:ascii="Arial" w:hAnsi="Arial" w:cs="Arial"/>
                                      <w:color w:val="4D4D4F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D035A4">
                                    <w:rPr>
                                      <w:rFonts w:ascii="Arial" w:hAnsi="Arial" w:cs="Arial"/>
                                      <w:color w:val="4D4D4F"/>
                                      <w:sz w:val="16"/>
                                      <w:szCs w:val="16"/>
                                      <w:lang w:val="en-GB"/>
                                    </w:rPr>
                                    <w:t>USA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auto"/>
                                </w:tcPr>
                                <w:p w14:paraId="3439D6B8" w14:textId="77777777" w:rsidR="005E42B3" w:rsidRPr="00D035A4" w:rsidRDefault="005E42B3">
                                  <w:pPr>
                                    <w:rPr>
                                      <w:rFonts w:ascii="Arial" w:hAnsi="Arial" w:cs="Arial"/>
                                      <w:color w:val="4D4D4F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9" w:type="dxa"/>
                                  <w:shd w:val="clear" w:color="auto" w:fill="auto"/>
                                </w:tcPr>
                                <w:p w14:paraId="29EF1AE0" w14:textId="77777777" w:rsidR="005E42B3" w:rsidRPr="00D035A4" w:rsidRDefault="005E42B3" w:rsidP="00087DD0">
                                  <w:pPr>
                                    <w:rPr>
                                      <w:rFonts w:ascii="Arial" w:hAnsi="Arial" w:cs="Arial"/>
                                      <w:color w:val="4D4D4F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proofErr w:type="gramStart"/>
                                  <w:r w:rsidRPr="00D035A4">
                                    <w:rPr>
                                      <w:rFonts w:ascii="Arial" w:hAnsi="Arial" w:cs="Arial"/>
                                      <w:color w:val="4D4D4F"/>
                                      <w:sz w:val="16"/>
                                      <w:szCs w:val="16"/>
                                      <w:lang w:val="en-GB"/>
                                    </w:rPr>
                                    <w:t>Adder  Technology</w:t>
                                  </w:r>
                                  <w:proofErr w:type="gramEnd"/>
                                  <w:r w:rsidRPr="00D035A4">
                                    <w:rPr>
                                      <w:rFonts w:ascii="Arial" w:hAnsi="Arial" w:cs="Arial"/>
                                      <w:color w:val="4D4D4F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14:paraId="54E6C888" w14:textId="77777777" w:rsidR="005E42B3" w:rsidRPr="00D035A4" w:rsidRDefault="005E42B3" w:rsidP="00087DD0">
                                  <w:pPr>
                                    <w:rPr>
                                      <w:rFonts w:ascii="Arial" w:hAnsi="Arial" w:cs="Arial"/>
                                      <w:color w:val="4D4D4F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D035A4">
                                    <w:rPr>
                                      <w:rFonts w:ascii="Arial" w:hAnsi="Arial" w:cs="Arial"/>
                                      <w:color w:val="4D4D4F"/>
                                      <w:sz w:val="16"/>
                                      <w:szCs w:val="16"/>
                                      <w:lang w:val="en-GB"/>
                                    </w:rPr>
                                    <w:t>(Asia Pacific) Pte. Ltd.,</w:t>
                                  </w:r>
                                </w:p>
                                <w:p w14:paraId="34A7FC59" w14:textId="77777777" w:rsidR="005E42B3" w:rsidRPr="00D035A4" w:rsidRDefault="005E42B3" w:rsidP="00087DD0">
                                  <w:pPr>
                                    <w:rPr>
                                      <w:rFonts w:ascii="Arial" w:hAnsi="Arial" w:cs="Arial"/>
                                      <w:color w:val="4D4D4F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D035A4">
                                    <w:rPr>
                                      <w:rFonts w:ascii="Arial" w:hAnsi="Arial" w:cs="Arial"/>
                                      <w:color w:val="4D4D4F"/>
                                      <w:sz w:val="16"/>
                                      <w:szCs w:val="16"/>
                                      <w:lang w:val="en-GB"/>
                                    </w:rPr>
                                    <w:t>8 Burn Road</w:t>
                                  </w:r>
                                </w:p>
                                <w:p w14:paraId="2B88AE3C" w14:textId="77777777" w:rsidR="005E42B3" w:rsidRPr="00D035A4" w:rsidRDefault="005E42B3" w:rsidP="00087DD0">
                                  <w:pPr>
                                    <w:rPr>
                                      <w:rFonts w:ascii="Arial" w:hAnsi="Arial" w:cs="Arial"/>
                                      <w:color w:val="4D4D4F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D035A4">
                                    <w:rPr>
                                      <w:rFonts w:ascii="Arial" w:hAnsi="Arial" w:cs="Arial"/>
                                      <w:color w:val="4D4D4F"/>
                                      <w:sz w:val="16"/>
                                      <w:szCs w:val="16"/>
                                      <w:lang w:val="en-GB"/>
                                    </w:rPr>
                                    <w:t>#04-10 Trivex,</w:t>
                                  </w:r>
                                </w:p>
                                <w:p w14:paraId="35910DB6" w14:textId="77777777" w:rsidR="005E42B3" w:rsidRPr="00D035A4" w:rsidRDefault="005E42B3" w:rsidP="00087DD0">
                                  <w:pPr>
                                    <w:rPr>
                                      <w:rFonts w:ascii="Arial" w:hAnsi="Arial" w:cs="Arial"/>
                                      <w:color w:val="4D4D4F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D035A4">
                                    <w:rPr>
                                      <w:rFonts w:ascii="Arial" w:hAnsi="Arial" w:cs="Arial"/>
                                      <w:color w:val="4D4D4F"/>
                                      <w:sz w:val="16"/>
                                      <w:szCs w:val="16"/>
                                      <w:lang w:val="en-GB"/>
                                    </w:rPr>
                                    <w:t>Singapore 369977</w:t>
                                  </w:r>
                                </w:p>
                                <w:p w14:paraId="18C7D7C3" w14:textId="77777777" w:rsidR="005E42B3" w:rsidRDefault="005E42B3" w:rsidP="00087DD0">
                                  <w:pPr>
                                    <w:rPr>
                                      <w:rFonts w:ascii="Arial" w:hAnsi="Arial" w:cs="Arial"/>
                                      <w:color w:val="4D4D4F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  <w:p w14:paraId="45AD02BF" w14:textId="77777777" w:rsidR="005E42B3" w:rsidRPr="00D035A4" w:rsidRDefault="005E42B3" w:rsidP="00087DD0">
                                  <w:pPr>
                                    <w:rPr>
                                      <w:rFonts w:ascii="Arial" w:hAnsi="Arial" w:cs="Arial"/>
                                      <w:color w:val="4D4D4F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BDDD25" w14:textId="77777777" w:rsidR="005E42B3" w:rsidRPr="00AF1E38" w:rsidRDefault="005E42B3" w:rsidP="00AF1E38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FF2DF" id="Text Box 10" o:spid="_x0000_s1028" type="#_x0000_t202" style="position:absolute;margin-left:-4.65pt;margin-top:601.3pt;width:470.75pt;height:78.9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caNhAIAABg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" stroked="f">
                <v:textbox>
                  <w:txbxContent>
                    <w:tbl>
                      <w:tblPr>
                        <w:tblStyle w:val="TableGrid"/>
                        <w:tblW w:w="990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880"/>
                        <w:gridCol w:w="772"/>
                        <w:gridCol w:w="2648"/>
                        <w:gridCol w:w="471"/>
                        <w:gridCol w:w="3129"/>
                      </w:tblGrid>
                      <w:tr w:rsidR="005E42B3" w14:paraId="194F27FD" w14:textId="77777777" w:rsidTr="008D46FB">
                        <w:tc>
                          <w:tcPr>
                            <w:tcW w:w="2880" w:type="dxa"/>
                            <w:shd w:val="clear" w:color="auto" w:fill="auto"/>
                          </w:tcPr>
                          <w:p w14:paraId="37A378B7" w14:textId="77777777" w:rsidR="005E42B3" w:rsidRPr="00D035A4" w:rsidRDefault="005E42B3" w:rsidP="00AF1E38">
                            <w:pPr>
                              <w:rPr>
                                <w:rFonts w:ascii="Arial" w:hAnsi="Arial" w:cs="Arial"/>
                                <w:color w:val="4D4D4F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D035A4">
                              <w:rPr>
                                <w:rFonts w:ascii="Arial" w:hAnsi="Arial" w:cs="Arial"/>
                                <w:color w:val="4D4D4F"/>
                                <w:sz w:val="16"/>
                                <w:szCs w:val="16"/>
                                <w:lang w:val="en-GB"/>
                              </w:rPr>
                              <w:t>Registered Address:</w:t>
                            </w:r>
                          </w:p>
                          <w:p w14:paraId="155ACF30" w14:textId="77777777" w:rsidR="005E42B3" w:rsidRPr="00D035A4" w:rsidRDefault="005E42B3" w:rsidP="00AF1E38">
                            <w:pPr>
                              <w:rPr>
                                <w:rFonts w:ascii="Arial" w:hAnsi="Arial" w:cs="Arial"/>
                                <w:color w:val="4D4D4F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D035A4">
                              <w:rPr>
                                <w:rFonts w:ascii="Arial" w:hAnsi="Arial" w:cs="Arial"/>
                                <w:color w:val="4D4D4F"/>
                                <w:sz w:val="16"/>
                                <w:szCs w:val="16"/>
                                <w:lang w:val="en-GB"/>
                              </w:rPr>
                              <w:t>Adder Technology Limited</w:t>
                            </w:r>
                          </w:p>
                          <w:p w14:paraId="57CB1B95" w14:textId="77777777" w:rsidR="005E42B3" w:rsidRPr="00D035A4" w:rsidRDefault="005E42B3" w:rsidP="00AF1E38">
                            <w:pPr>
                              <w:rPr>
                                <w:rFonts w:ascii="Arial" w:hAnsi="Arial" w:cs="Arial"/>
                                <w:color w:val="4D4D4F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D035A4">
                              <w:rPr>
                                <w:rFonts w:ascii="Arial" w:hAnsi="Arial" w:cs="Arial"/>
                                <w:color w:val="4D4D4F"/>
                                <w:sz w:val="16"/>
                                <w:szCs w:val="16"/>
                                <w:lang w:val="en-GB"/>
                              </w:rPr>
                              <w:t>Saxon Way,</w:t>
                            </w:r>
                          </w:p>
                          <w:p w14:paraId="25EE1758" w14:textId="77777777" w:rsidR="005E42B3" w:rsidRPr="00D035A4" w:rsidRDefault="005E42B3" w:rsidP="00AF1E38">
                            <w:pPr>
                              <w:rPr>
                                <w:rFonts w:ascii="Arial" w:hAnsi="Arial" w:cs="Arial"/>
                                <w:color w:val="4D4D4F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D035A4">
                              <w:rPr>
                                <w:rFonts w:ascii="Arial" w:hAnsi="Arial" w:cs="Arial"/>
                                <w:color w:val="4D4D4F"/>
                                <w:sz w:val="16"/>
                                <w:szCs w:val="16"/>
                                <w:lang w:val="en-GB"/>
                              </w:rPr>
                              <w:t>Bar Hill, Cambridge</w:t>
                            </w:r>
                          </w:p>
                          <w:p w14:paraId="3A025A3E" w14:textId="77777777" w:rsidR="005E42B3" w:rsidRPr="00D035A4" w:rsidRDefault="005E42B3" w:rsidP="00AF1E38">
                            <w:pPr>
                              <w:rPr>
                                <w:rFonts w:ascii="Arial" w:hAnsi="Arial" w:cs="Arial"/>
                                <w:color w:val="4D4D4F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D035A4">
                              <w:rPr>
                                <w:rFonts w:ascii="Arial" w:hAnsi="Arial" w:cs="Arial"/>
                                <w:color w:val="4D4D4F"/>
                                <w:sz w:val="16"/>
                                <w:szCs w:val="16"/>
                                <w:lang w:val="en-GB"/>
                              </w:rPr>
                              <w:t>CB3 8SL, UK</w:t>
                            </w:r>
                          </w:p>
                          <w:p w14:paraId="074CDD1C" w14:textId="77777777" w:rsidR="005E42B3" w:rsidRDefault="005E42B3">
                            <w:pPr>
                              <w:rPr>
                                <w:rFonts w:ascii="Arial" w:hAnsi="Arial" w:cs="Arial"/>
                                <w:color w:val="4D4D4F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2ACB33D2" w14:textId="77777777" w:rsidR="005E42B3" w:rsidRPr="00D035A4" w:rsidRDefault="005E42B3" w:rsidP="00823642">
                            <w:pPr>
                              <w:jc w:val="right"/>
                              <w:rPr>
                                <w:rFonts w:ascii="Arial" w:hAnsi="Arial" w:cs="Arial"/>
                                <w:color w:val="4D4D4F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772" w:type="dxa"/>
                            <w:shd w:val="clear" w:color="auto" w:fill="auto"/>
                          </w:tcPr>
                          <w:p w14:paraId="508FBF0D" w14:textId="77777777" w:rsidR="005E42B3" w:rsidRPr="00D035A4" w:rsidRDefault="005E42B3">
                            <w:pPr>
                              <w:rPr>
                                <w:rFonts w:ascii="Arial" w:hAnsi="Arial" w:cs="Arial"/>
                                <w:color w:val="4D4D4F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648" w:type="dxa"/>
                            <w:shd w:val="clear" w:color="auto" w:fill="auto"/>
                          </w:tcPr>
                          <w:p w14:paraId="35A145AB" w14:textId="77777777" w:rsidR="005E42B3" w:rsidRPr="00D035A4" w:rsidRDefault="005E42B3" w:rsidP="00087DD0">
                            <w:pPr>
                              <w:rPr>
                                <w:rFonts w:ascii="Arial" w:hAnsi="Arial" w:cs="Arial"/>
                                <w:color w:val="4D4D4F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D035A4">
                              <w:rPr>
                                <w:rFonts w:ascii="Arial" w:hAnsi="Arial" w:cs="Arial"/>
                                <w:color w:val="4D4D4F"/>
                                <w:sz w:val="16"/>
                                <w:szCs w:val="16"/>
                                <w:lang w:val="en-GB"/>
                              </w:rPr>
                              <w:t>Adder Corporation</w:t>
                            </w:r>
                          </w:p>
                          <w:p w14:paraId="06FA72D6" w14:textId="77777777" w:rsidR="005E42B3" w:rsidRPr="00D035A4" w:rsidRDefault="005E42B3" w:rsidP="00087DD0">
                            <w:pPr>
                              <w:rPr>
                                <w:rFonts w:ascii="Arial" w:hAnsi="Arial" w:cs="Arial"/>
                                <w:color w:val="4D4D4F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D4D4F"/>
                                <w:sz w:val="16"/>
                                <w:szCs w:val="16"/>
                                <w:lang w:val="en-GB"/>
                              </w:rPr>
                              <w:t>24 Henry Graf Road</w:t>
                            </w:r>
                          </w:p>
                          <w:p w14:paraId="51143AAE" w14:textId="77777777" w:rsidR="005E42B3" w:rsidRPr="00D035A4" w:rsidRDefault="005E42B3" w:rsidP="00087DD0">
                            <w:pPr>
                              <w:rPr>
                                <w:rFonts w:ascii="Arial" w:hAnsi="Arial" w:cs="Arial"/>
                                <w:color w:val="4D4D4F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D035A4">
                              <w:rPr>
                                <w:rFonts w:ascii="Arial" w:hAnsi="Arial" w:cs="Arial"/>
                                <w:color w:val="4D4D4F"/>
                                <w:sz w:val="16"/>
                                <w:szCs w:val="16"/>
                                <w:lang w:val="en-GB"/>
                              </w:rPr>
                              <w:t>Newburyport,</w:t>
                            </w:r>
                          </w:p>
                          <w:p w14:paraId="101C153B" w14:textId="77777777" w:rsidR="005E42B3" w:rsidRPr="00D035A4" w:rsidRDefault="005E42B3" w:rsidP="00087DD0">
                            <w:pPr>
                              <w:rPr>
                                <w:rFonts w:ascii="Arial" w:hAnsi="Arial" w:cs="Arial"/>
                                <w:color w:val="4D4D4F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D035A4">
                              <w:rPr>
                                <w:rFonts w:ascii="Arial" w:hAnsi="Arial" w:cs="Arial"/>
                                <w:color w:val="4D4D4F"/>
                                <w:sz w:val="16"/>
                                <w:szCs w:val="16"/>
                                <w:lang w:val="en-GB"/>
                              </w:rPr>
                              <w:t>MA 01950</w:t>
                            </w:r>
                          </w:p>
                          <w:p w14:paraId="2067411E" w14:textId="77777777" w:rsidR="005E42B3" w:rsidRPr="00D035A4" w:rsidRDefault="005E42B3" w:rsidP="00087DD0">
                            <w:pPr>
                              <w:rPr>
                                <w:rFonts w:ascii="Arial" w:hAnsi="Arial" w:cs="Arial"/>
                                <w:color w:val="4D4D4F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D035A4">
                              <w:rPr>
                                <w:rFonts w:ascii="Arial" w:hAnsi="Arial" w:cs="Arial"/>
                                <w:color w:val="4D4D4F"/>
                                <w:sz w:val="16"/>
                                <w:szCs w:val="16"/>
                                <w:lang w:val="en-GB"/>
                              </w:rPr>
                              <w:t>USA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auto"/>
                          </w:tcPr>
                          <w:p w14:paraId="3439D6B8" w14:textId="77777777" w:rsidR="005E42B3" w:rsidRPr="00D035A4" w:rsidRDefault="005E42B3">
                            <w:pPr>
                              <w:rPr>
                                <w:rFonts w:ascii="Arial" w:hAnsi="Arial" w:cs="Arial"/>
                                <w:color w:val="4D4D4F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3129" w:type="dxa"/>
                            <w:shd w:val="clear" w:color="auto" w:fill="auto"/>
                          </w:tcPr>
                          <w:p w14:paraId="29EF1AE0" w14:textId="77777777" w:rsidR="005E42B3" w:rsidRPr="00D035A4" w:rsidRDefault="005E42B3" w:rsidP="00087DD0">
                            <w:pPr>
                              <w:rPr>
                                <w:rFonts w:ascii="Arial" w:hAnsi="Arial" w:cs="Arial"/>
                                <w:color w:val="4D4D4F"/>
                                <w:sz w:val="16"/>
                                <w:szCs w:val="16"/>
                                <w:lang w:val="en-GB"/>
                              </w:rPr>
                            </w:pPr>
                            <w:proofErr w:type="gramStart"/>
                            <w:r w:rsidRPr="00D035A4">
                              <w:rPr>
                                <w:rFonts w:ascii="Arial" w:hAnsi="Arial" w:cs="Arial"/>
                                <w:color w:val="4D4D4F"/>
                                <w:sz w:val="16"/>
                                <w:szCs w:val="16"/>
                                <w:lang w:val="en-GB"/>
                              </w:rPr>
                              <w:t>Adder  Technology</w:t>
                            </w:r>
                            <w:proofErr w:type="gramEnd"/>
                            <w:r w:rsidRPr="00D035A4">
                              <w:rPr>
                                <w:rFonts w:ascii="Arial" w:hAnsi="Arial" w:cs="Arial"/>
                                <w:color w:val="4D4D4F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  <w:p w14:paraId="54E6C888" w14:textId="77777777" w:rsidR="005E42B3" w:rsidRPr="00D035A4" w:rsidRDefault="005E42B3" w:rsidP="00087DD0">
                            <w:pPr>
                              <w:rPr>
                                <w:rFonts w:ascii="Arial" w:hAnsi="Arial" w:cs="Arial"/>
                                <w:color w:val="4D4D4F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D035A4">
                              <w:rPr>
                                <w:rFonts w:ascii="Arial" w:hAnsi="Arial" w:cs="Arial"/>
                                <w:color w:val="4D4D4F"/>
                                <w:sz w:val="16"/>
                                <w:szCs w:val="16"/>
                                <w:lang w:val="en-GB"/>
                              </w:rPr>
                              <w:t>(Asia Pacific) Pte. Ltd.,</w:t>
                            </w:r>
                          </w:p>
                          <w:p w14:paraId="34A7FC59" w14:textId="77777777" w:rsidR="005E42B3" w:rsidRPr="00D035A4" w:rsidRDefault="005E42B3" w:rsidP="00087DD0">
                            <w:pPr>
                              <w:rPr>
                                <w:rFonts w:ascii="Arial" w:hAnsi="Arial" w:cs="Arial"/>
                                <w:color w:val="4D4D4F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D035A4">
                              <w:rPr>
                                <w:rFonts w:ascii="Arial" w:hAnsi="Arial" w:cs="Arial"/>
                                <w:color w:val="4D4D4F"/>
                                <w:sz w:val="16"/>
                                <w:szCs w:val="16"/>
                                <w:lang w:val="en-GB"/>
                              </w:rPr>
                              <w:t>8 Burn Road</w:t>
                            </w:r>
                          </w:p>
                          <w:p w14:paraId="2B88AE3C" w14:textId="77777777" w:rsidR="005E42B3" w:rsidRPr="00D035A4" w:rsidRDefault="005E42B3" w:rsidP="00087DD0">
                            <w:pPr>
                              <w:rPr>
                                <w:rFonts w:ascii="Arial" w:hAnsi="Arial" w:cs="Arial"/>
                                <w:color w:val="4D4D4F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D035A4">
                              <w:rPr>
                                <w:rFonts w:ascii="Arial" w:hAnsi="Arial" w:cs="Arial"/>
                                <w:color w:val="4D4D4F"/>
                                <w:sz w:val="16"/>
                                <w:szCs w:val="16"/>
                                <w:lang w:val="en-GB"/>
                              </w:rPr>
                              <w:t>#04-10 Trivex,</w:t>
                            </w:r>
                          </w:p>
                          <w:p w14:paraId="35910DB6" w14:textId="77777777" w:rsidR="005E42B3" w:rsidRPr="00D035A4" w:rsidRDefault="005E42B3" w:rsidP="00087DD0">
                            <w:pPr>
                              <w:rPr>
                                <w:rFonts w:ascii="Arial" w:hAnsi="Arial" w:cs="Arial"/>
                                <w:color w:val="4D4D4F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D035A4">
                              <w:rPr>
                                <w:rFonts w:ascii="Arial" w:hAnsi="Arial" w:cs="Arial"/>
                                <w:color w:val="4D4D4F"/>
                                <w:sz w:val="16"/>
                                <w:szCs w:val="16"/>
                                <w:lang w:val="en-GB"/>
                              </w:rPr>
                              <w:t>Singapore 369977</w:t>
                            </w:r>
                          </w:p>
                          <w:p w14:paraId="18C7D7C3" w14:textId="77777777" w:rsidR="005E42B3" w:rsidRDefault="005E42B3" w:rsidP="00087DD0">
                            <w:pPr>
                              <w:rPr>
                                <w:rFonts w:ascii="Arial" w:hAnsi="Arial" w:cs="Arial"/>
                                <w:color w:val="4D4D4F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45AD02BF" w14:textId="77777777" w:rsidR="005E42B3" w:rsidRPr="00D035A4" w:rsidRDefault="005E42B3" w:rsidP="00087DD0">
                            <w:pPr>
                              <w:rPr>
                                <w:rFonts w:ascii="Arial" w:hAnsi="Arial" w:cs="Arial"/>
                                <w:color w:val="4D4D4F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0CBDDD25" w14:textId="77777777" w:rsidR="005E42B3" w:rsidRPr="00AF1E38" w:rsidRDefault="005E42B3" w:rsidP="00AF1E38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6" w:name="_Toc344896479"/>
      <w:bookmarkEnd w:id="0"/>
      <w:bookmarkEnd w:id="1"/>
      <w:bookmarkEnd w:id="2"/>
      <w:bookmarkEnd w:id="3"/>
      <w:bookmarkEnd w:id="4"/>
      <w:bookmarkEnd w:id="5"/>
      <w:r w:rsidR="00B71F1E">
        <w:rPr>
          <w:b w:val="0"/>
          <w:bCs w:val="0"/>
        </w:rPr>
        <w:br w:type="page"/>
      </w:r>
    </w:p>
    <w:sdt>
      <w:sdtPr>
        <w:rPr>
          <w:b/>
          <w:bCs/>
        </w:rPr>
        <w:id w:val="982592837"/>
        <w:docPartObj>
          <w:docPartGallery w:val="Table of Contents"/>
          <w:docPartUnique/>
        </w:docPartObj>
      </w:sdtPr>
      <w:sdtEndPr>
        <w:rPr>
          <w:b w:val="0"/>
          <w:bCs w:val="0"/>
          <w:noProof/>
        </w:rPr>
      </w:sdtEndPr>
      <w:sdtContent>
        <w:p w14:paraId="20F554E0" w14:textId="77777777" w:rsidR="00E56DD4" w:rsidRPr="00B71F1E" w:rsidRDefault="00E56DD4" w:rsidP="00B71F1E">
          <w:pPr>
            <w:rPr>
              <w:rFonts w:cstheme="majorBidi"/>
              <w:color w:val="003263"/>
              <w:sz w:val="32"/>
              <w:szCs w:val="32"/>
            </w:rPr>
          </w:pPr>
          <w:r w:rsidRPr="00B71F1E">
            <w:rPr>
              <w:rFonts w:cstheme="majorBidi"/>
              <w:color w:val="003263"/>
              <w:sz w:val="32"/>
              <w:szCs w:val="32"/>
            </w:rPr>
            <w:t>Table of Contents</w:t>
          </w:r>
        </w:p>
        <w:p w14:paraId="647BE7E4" w14:textId="03BB5145" w:rsidR="00F83F1C" w:rsidRDefault="002F1BF7">
          <w:pPr>
            <w:pStyle w:val="TOC1"/>
            <w:tabs>
              <w:tab w:val="right" w:leader="dot" w:pos="9346"/>
            </w:tabs>
            <w:rPr>
              <w:rFonts w:cstheme="minorBidi"/>
              <w:noProof/>
              <w:sz w:val="22"/>
              <w:szCs w:val="22"/>
              <w:lang w:val="en-GB" w:eastAsia="en-GB" w:bidi="ar-SA"/>
            </w:rPr>
          </w:pPr>
          <w:r>
            <w:fldChar w:fldCharType="begin"/>
          </w:r>
          <w:r w:rsidR="00E56DD4">
            <w:instrText xml:space="preserve"> TOC \o "1-3" \h \z \u </w:instrText>
          </w:r>
          <w:r>
            <w:fldChar w:fldCharType="separate"/>
          </w:r>
          <w:hyperlink w:anchor="_Toc7426113" w:history="1">
            <w:r w:rsidR="00F83F1C" w:rsidRPr="007160ED">
              <w:rPr>
                <w:rStyle w:val="Hyperlink"/>
                <w:noProof/>
                <w:lang w:val="en-GB"/>
              </w:rPr>
              <w:t>ALIF100T-VGA v4.08.01 release note</w:t>
            </w:r>
            <w:r w:rsidR="00F83F1C">
              <w:rPr>
                <w:noProof/>
                <w:webHidden/>
              </w:rPr>
              <w:tab/>
            </w:r>
            <w:r w:rsidR="00F83F1C">
              <w:rPr>
                <w:noProof/>
                <w:webHidden/>
              </w:rPr>
              <w:fldChar w:fldCharType="begin"/>
            </w:r>
            <w:r w:rsidR="00F83F1C">
              <w:rPr>
                <w:noProof/>
                <w:webHidden/>
              </w:rPr>
              <w:instrText xml:space="preserve"> PAGEREF _Toc7426113 \h </w:instrText>
            </w:r>
            <w:r w:rsidR="00F83F1C">
              <w:rPr>
                <w:noProof/>
                <w:webHidden/>
              </w:rPr>
            </w:r>
            <w:r w:rsidR="00F83F1C">
              <w:rPr>
                <w:noProof/>
                <w:webHidden/>
              </w:rPr>
              <w:fldChar w:fldCharType="separate"/>
            </w:r>
            <w:r w:rsidR="00F83F1C">
              <w:rPr>
                <w:noProof/>
                <w:webHidden/>
              </w:rPr>
              <w:t>1</w:t>
            </w:r>
            <w:r w:rsidR="00F83F1C">
              <w:rPr>
                <w:noProof/>
                <w:webHidden/>
              </w:rPr>
              <w:fldChar w:fldCharType="end"/>
            </w:r>
          </w:hyperlink>
        </w:p>
        <w:p w14:paraId="007BF0B8" w14:textId="18053E1E" w:rsidR="00F83F1C" w:rsidRDefault="00F83F1C">
          <w:pPr>
            <w:pStyle w:val="TOC2"/>
            <w:tabs>
              <w:tab w:val="right" w:leader="dot" w:pos="9346"/>
            </w:tabs>
            <w:rPr>
              <w:rFonts w:cstheme="minorBidi"/>
              <w:noProof/>
              <w:sz w:val="22"/>
              <w:szCs w:val="22"/>
              <w:lang w:val="en-GB" w:eastAsia="en-GB" w:bidi="ar-SA"/>
            </w:rPr>
          </w:pPr>
          <w:hyperlink w:anchor="_Toc7426114" w:history="1">
            <w:r w:rsidRPr="007160ED">
              <w:rPr>
                <w:rStyle w:val="Hyperlink"/>
                <w:noProof/>
              </w:rPr>
              <w:t>Scope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_Toc7426114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CE82FC" w14:textId="0D416A20" w:rsidR="00F83F1C" w:rsidRDefault="00F83F1C">
          <w:pPr>
            <w:pStyle w:val="TOC2"/>
            <w:tabs>
              <w:tab w:val="right" w:leader="dot" w:pos="9346"/>
            </w:tabs>
            <w:rPr>
              <w:rFonts w:cstheme="minorBidi"/>
              <w:noProof/>
              <w:sz w:val="22"/>
              <w:szCs w:val="22"/>
              <w:lang w:val="en-GB" w:eastAsia="en-GB" w:bidi="ar-SA"/>
            </w:rPr>
          </w:pPr>
          <w:hyperlink w:anchor="_Toc7426115" w:history="1">
            <w:r w:rsidRPr="007160ED">
              <w:rPr>
                <w:rStyle w:val="Hyperlink"/>
                <w:noProof/>
              </w:rPr>
              <w:t>Parts affected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_Toc7426115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83C39B" w14:textId="5D85D44B" w:rsidR="00F83F1C" w:rsidRDefault="00F83F1C">
          <w:pPr>
            <w:pStyle w:val="TOC2"/>
            <w:tabs>
              <w:tab w:val="right" w:leader="dot" w:pos="9346"/>
            </w:tabs>
            <w:rPr>
              <w:rFonts w:cstheme="minorBidi"/>
              <w:noProof/>
              <w:sz w:val="22"/>
              <w:szCs w:val="22"/>
              <w:lang w:val="en-GB" w:eastAsia="en-GB" w:bidi="ar-SA"/>
            </w:rPr>
          </w:pPr>
          <w:hyperlink w:anchor="_Toc7426116" w:history="1">
            <w:r w:rsidRPr="007160ED">
              <w:rPr>
                <w:rStyle w:val="Hyperlink"/>
                <w:noProof/>
              </w:rPr>
              <w:t>Previous version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_Toc7426116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F3F047" w14:textId="17E4C183" w:rsidR="00F83F1C" w:rsidRDefault="00F83F1C">
          <w:pPr>
            <w:pStyle w:val="TOC2"/>
            <w:tabs>
              <w:tab w:val="right" w:leader="dot" w:pos="9346"/>
            </w:tabs>
            <w:rPr>
              <w:rFonts w:cstheme="minorBidi"/>
              <w:noProof/>
              <w:sz w:val="22"/>
              <w:szCs w:val="22"/>
              <w:lang w:val="en-GB" w:eastAsia="en-GB" w:bidi="ar-SA"/>
            </w:rPr>
          </w:pPr>
          <w:hyperlink w:anchor="_Toc7426117" w:history="1">
            <w:r w:rsidRPr="007160ED">
              <w:rPr>
                <w:rStyle w:val="Hyperlink"/>
                <w:noProof/>
              </w:rPr>
              <w:t>New release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_Toc7426117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55C995" w14:textId="715CD0A8" w:rsidR="00F83F1C" w:rsidRDefault="00F83F1C">
          <w:pPr>
            <w:pStyle w:val="TOC2"/>
            <w:tabs>
              <w:tab w:val="right" w:leader="dot" w:pos="9346"/>
            </w:tabs>
            <w:rPr>
              <w:rFonts w:cstheme="minorBidi"/>
              <w:noProof/>
              <w:sz w:val="22"/>
              <w:szCs w:val="22"/>
              <w:lang w:val="en-GB" w:eastAsia="en-GB" w:bidi="ar-SA"/>
            </w:rPr>
          </w:pPr>
          <w:hyperlink w:anchor="_Toc7426118" w:history="1">
            <w:r w:rsidRPr="007160ED">
              <w:rPr>
                <w:rStyle w:val="Hyperlink"/>
                <w:noProof/>
              </w:rPr>
              <w:t>New features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_Toc7426118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232149" w14:textId="7A243F93" w:rsidR="00F83F1C" w:rsidRDefault="00F83F1C">
          <w:pPr>
            <w:pStyle w:val="TOC2"/>
            <w:tabs>
              <w:tab w:val="right" w:leader="dot" w:pos="9346"/>
            </w:tabs>
            <w:rPr>
              <w:rFonts w:cstheme="minorBidi"/>
              <w:noProof/>
              <w:sz w:val="22"/>
              <w:szCs w:val="22"/>
              <w:lang w:val="en-GB" w:eastAsia="en-GB" w:bidi="ar-SA"/>
            </w:rPr>
          </w:pPr>
          <w:hyperlink w:anchor="_Toc7426119" w:history="1">
            <w:r w:rsidRPr="007160ED">
              <w:rPr>
                <w:rStyle w:val="Hyperlink"/>
                <w:noProof/>
              </w:rPr>
              <w:t>Custom Mode timings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_Toc7426119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C0C449" w14:textId="1659BDC6" w:rsidR="00F83F1C" w:rsidRDefault="00F83F1C">
          <w:pPr>
            <w:pStyle w:val="TOC2"/>
            <w:tabs>
              <w:tab w:val="right" w:leader="dot" w:pos="9346"/>
            </w:tabs>
            <w:rPr>
              <w:rFonts w:cstheme="minorBidi"/>
              <w:noProof/>
              <w:sz w:val="22"/>
              <w:szCs w:val="22"/>
              <w:lang w:val="en-GB" w:eastAsia="en-GB" w:bidi="ar-SA"/>
            </w:rPr>
          </w:pPr>
          <w:hyperlink w:anchor="_Toc7426120" w:history="1">
            <w:r w:rsidRPr="007160ED">
              <w:rPr>
                <w:rStyle w:val="Hyperlink"/>
                <w:noProof/>
              </w:rPr>
              <w:t>Resolved issues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_Toc7426120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370B66" w14:textId="76D74566" w:rsidR="00F83F1C" w:rsidRDefault="00F83F1C">
          <w:pPr>
            <w:pStyle w:val="TOC2"/>
            <w:tabs>
              <w:tab w:val="right" w:leader="dot" w:pos="9346"/>
            </w:tabs>
            <w:rPr>
              <w:rFonts w:cstheme="minorBidi"/>
              <w:noProof/>
              <w:sz w:val="22"/>
              <w:szCs w:val="22"/>
              <w:lang w:val="en-GB" w:eastAsia="en-GB" w:bidi="ar-SA"/>
            </w:rPr>
          </w:pPr>
          <w:hyperlink w:anchor="_Toc7426121" w:history="1">
            <w:r w:rsidRPr="007160ED">
              <w:rPr>
                <w:rStyle w:val="Hyperlink"/>
                <w:noProof/>
              </w:rPr>
              <w:t>Known issues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_Toc7426121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3AED7D" w14:textId="1BFD6E44" w:rsidR="00E56DD4" w:rsidRDefault="002F1BF7">
          <w:r>
            <w:rPr>
              <w:b/>
              <w:bCs/>
              <w:noProof/>
            </w:rPr>
            <w:fldChar w:fldCharType="end"/>
          </w:r>
        </w:p>
      </w:sdtContent>
    </w:sdt>
    <w:p w14:paraId="29B58FAE" w14:textId="77777777" w:rsidR="00B71F1E" w:rsidRDefault="00B71F1E" w:rsidP="00CF6F9B">
      <w:pPr>
        <w:pStyle w:val="AdderHeader1"/>
        <w:spacing w:line="360" w:lineRule="auto"/>
        <w:sectPr w:rsidR="00B71F1E" w:rsidSect="00B71F1E">
          <w:type w:val="continuous"/>
          <w:pgSz w:w="11907" w:h="16840" w:code="9"/>
          <w:pgMar w:top="1959" w:right="1275" w:bottom="284" w:left="1276" w:header="851" w:footer="527" w:gutter="0"/>
          <w:pgNumType w:start="1"/>
          <w:cols w:space="708"/>
          <w:titlePg/>
          <w:docGrid w:linePitch="360"/>
        </w:sectPr>
      </w:pPr>
      <w:bookmarkStart w:id="7" w:name="_GoBack"/>
      <w:bookmarkEnd w:id="7"/>
    </w:p>
    <w:p w14:paraId="6D15ADEA" w14:textId="07E31E75" w:rsidR="004E15A9" w:rsidRPr="004E15A9" w:rsidRDefault="007E6C6E" w:rsidP="004E15A9">
      <w:pPr>
        <w:pStyle w:val="AdderHeader1"/>
        <w:rPr>
          <w:lang w:val="en-GB"/>
        </w:rPr>
      </w:pPr>
      <w:bookmarkStart w:id="8" w:name="_Toc7426113"/>
      <w:bookmarkEnd w:id="6"/>
      <w:r>
        <w:rPr>
          <w:lang w:val="en-GB"/>
        </w:rPr>
        <w:lastRenderedPageBreak/>
        <w:t>ALIF100T</w:t>
      </w:r>
      <w:r w:rsidR="008815D6">
        <w:rPr>
          <w:lang w:val="en-GB"/>
        </w:rPr>
        <w:t>-VGA</w:t>
      </w:r>
      <w:r>
        <w:rPr>
          <w:lang w:val="en-GB"/>
        </w:rPr>
        <w:t xml:space="preserve"> </w:t>
      </w:r>
      <w:r w:rsidR="0044327D">
        <w:rPr>
          <w:lang w:val="en-GB"/>
        </w:rPr>
        <w:t>v4.0</w:t>
      </w:r>
      <w:r w:rsidR="00AA2C66">
        <w:rPr>
          <w:lang w:val="en-GB"/>
        </w:rPr>
        <w:t>8</w:t>
      </w:r>
      <w:r w:rsidR="0044327D">
        <w:rPr>
          <w:lang w:val="en-GB"/>
        </w:rPr>
        <w:t>.</w:t>
      </w:r>
      <w:r w:rsidR="00AA2C66">
        <w:rPr>
          <w:lang w:val="en-GB"/>
        </w:rPr>
        <w:t>01</w:t>
      </w:r>
      <w:r w:rsidR="00A440F7">
        <w:rPr>
          <w:lang w:val="en-GB"/>
        </w:rPr>
        <w:t xml:space="preserve"> </w:t>
      </w:r>
      <w:r w:rsidR="0044327D">
        <w:rPr>
          <w:lang w:val="en-GB"/>
        </w:rPr>
        <w:t>release note</w:t>
      </w:r>
      <w:bookmarkEnd w:id="8"/>
    </w:p>
    <w:p w14:paraId="38A6F0BD" w14:textId="0BF4DA06" w:rsidR="008508A4" w:rsidRDefault="008508A4" w:rsidP="005D330C">
      <w:pPr>
        <w:pStyle w:val="AdderHeader2"/>
      </w:pPr>
      <w:bookmarkStart w:id="9" w:name="_Toc374973739"/>
      <w:bookmarkStart w:id="10" w:name="_Toc7426114"/>
      <w:r>
        <w:t>Scope</w:t>
      </w:r>
      <w:bookmarkEnd w:id="10"/>
    </w:p>
    <w:p w14:paraId="48FC3346" w14:textId="61D4D30C" w:rsidR="006C1CB9" w:rsidRDefault="007E6C6E" w:rsidP="00B931F6">
      <w:pPr>
        <w:pStyle w:val="AdderNormal"/>
        <w:rPr>
          <w:rFonts w:eastAsia="Times New Roman"/>
          <w:lang w:val="en-GB" w:eastAsia="en-GB" w:bidi="ar-SA"/>
        </w:rPr>
      </w:pPr>
      <w:r>
        <w:rPr>
          <w:rFonts w:eastAsia="Times New Roman"/>
          <w:lang w:val="en-GB" w:eastAsia="en-GB" w:bidi="ar-SA"/>
        </w:rPr>
        <w:t>ALIF100T</w:t>
      </w:r>
      <w:r w:rsidR="00F319EF">
        <w:rPr>
          <w:rFonts w:eastAsia="Times New Roman"/>
          <w:lang w:val="en-GB" w:eastAsia="en-GB" w:bidi="ar-SA"/>
        </w:rPr>
        <w:t>-VGA</w:t>
      </w:r>
      <w:r>
        <w:rPr>
          <w:rFonts w:eastAsia="Times New Roman"/>
          <w:lang w:val="en-GB" w:eastAsia="en-GB" w:bidi="ar-SA"/>
        </w:rPr>
        <w:t xml:space="preserve"> is a new model in the </w:t>
      </w:r>
      <w:proofErr w:type="spellStart"/>
      <w:r>
        <w:rPr>
          <w:rFonts w:eastAsia="Times New Roman"/>
          <w:lang w:val="en-GB" w:eastAsia="en-GB" w:bidi="ar-SA"/>
        </w:rPr>
        <w:t>AdderLink</w:t>
      </w:r>
      <w:proofErr w:type="spellEnd"/>
      <w:r>
        <w:rPr>
          <w:rFonts w:eastAsia="Times New Roman"/>
          <w:lang w:val="en-GB" w:eastAsia="en-GB" w:bidi="ar-SA"/>
        </w:rPr>
        <w:t xml:space="preserve"> Infinity range.</w:t>
      </w:r>
    </w:p>
    <w:p w14:paraId="25CA53FF" w14:textId="77777777" w:rsidR="00B931F6" w:rsidRPr="00B931F6" w:rsidRDefault="00B931F6" w:rsidP="00B931F6">
      <w:pPr>
        <w:pStyle w:val="AdderNormal"/>
        <w:rPr>
          <w:rFonts w:eastAsia="Times New Roman"/>
          <w:lang w:val="en-GB" w:eastAsia="en-GB" w:bidi="ar-SA"/>
        </w:rPr>
      </w:pPr>
    </w:p>
    <w:p w14:paraId="7974375B" w14:textId="11AABEC4" w:rsidR="00C74043" w:rsidRDefault="006C1CB9" w:rsidP="00B931F6">
      <w:pPr>
        <w:pStyle w:val="AdderNormal"/>
        <w:pBdr>
          <w:top w:val="single" w:sz="12" w:space="1" w:color="C0504D" w:themeColor="accent2"/>
          <w:left w:val="single" w:sz="12" w:space="4" w:color="C0504D" w:themeColor="accent2"/>
          <w:bottom w:val="single" w:sz="12" w:space="0" w:color="C0504D" w:themeColor="accent2"/>
          <w:right w:val="single" w:sz="12" w:space="4" w:color="C0504D" w:themeColor="accent2"/>
        </w:pBdr>
      </w:pPr>
      <w:r>
        <w:t xml:space="preserve">This </w:t>
      </w:r>
      <w:r w:rsidR="00C74043">
        <w:t>v4.0</w:t>
      </w:r>
      <w:r w:rsidR="00AA2C66">
        <w:t>8</w:t>
      </w:r>
      <w:r w:rsidR="00C74043">
        <w:t>.</w:t>
      </w:r>
      <w:r w:rsidR="00AA2C66">
        <w:t>01</w:t>
      </w:r>
      <w:r w:rsidR="00D12795">
        <w:t xml:space="preserve"> </w:t>
      </w:r>
      <w:r w:rsidR="00A020A3">
        <w:t xml:space="preserve">release </w:t>
      </w:r>
      <w:r w:rsidR="00C74043">
        <w:t xml:space="preserve">is functionally </w:t>
      </w:r>
      <w:r w:rsidR="00B931F6">
        <w:t>complete</w:t>
      </w:r>
      <w:r w:rsidR="00A97EF1">
        <w:t xml:space="preserve"> and tested</w:t>
      </w:r>
      <w:r w:rsidR="008A44B6">
        <w:t>.</w:t>
      </w:r>
      <w:r w:rsidR="00A97EF1">
        <w:t xml:space="preserve"> This is the </w:t>
      </w:r>
      <w:r w:rsidR="00AA2C66">
        <w:t>2nd</w:t>
      </w:r>
      <w:r w:rsidR="00A97EF1">
        <w:t xml:space="preserve"> release of the product</w:t>
      </w:r>
    </w:p>
    <w:p w14:paraId="5946FD66" w14:textId="22347D45" w:rsidR="00FD382B" w:rsidRPr="00017400" w:rsidRDefault="00017400" w:rsidP="00B931F6">
      <w:pPr>
        <w:pStyle w:val="AdderNormal"/>
        <w:pBdr>
          <w:top w:val="single" w:sz="12" w:space="1" w:color="C0504D" w:themeColor="accent2"/>
          <w:left w:val="single" w:sz="12" w:space="4" w:color="C0504D" w:themeColor="accent2"/>
          <w:bottom w:val="single" w:sz="12" w:space="0" w:color="C0504D" w:themeColor="accent2"/>
          <w:right w:val="single" w:sz="12" w:space="4" w:color="C0504D" w:themeColor="accent2"/>
        </w:pBdr>
        <w:rPr>
          <w:b/>
        </w:rPr>
      </w:pPr>
      <w:r w:rsidRPr="00017400">
        <w:rPr>
          <w:b/>
        </w:rPr>
        <w:t>Note:</w:t>
      </w:r>
    </w:p>
    <w:p w14:paraId="3DC1C386" w14:textId="32116446" w:rsidR="00017400" w:rsidRDefault="00017400" w:rsidP="00B931F6">
      <w:pPr>
        <w:pStyle w:val="AdderNormal"/>
        <w:pBdr>
          <w:top w:val="single" w:sz="12" w:space="1" w:color="C0504D" w:themeColor="accent2"/>
          <w:left w:val="single" w:sz="12" w:space="4" w:color="C0504D" w:themeColor="accent2"/>
          <w:bottom w:val="single" w:sz="12" w:space="0" w:color="C0504D" w:themeColor="accent2"/>
          <w:right w:val="single" w:sz="12" w:space="4" w:color="C0504D" w:themeColor="accent2"/>
        </w:pBdr>
      </w:pPr>
      <w:r>
        <w:t>The ALIF100T-VGA requires version of AIM</w:t>
      </w:r>
      <w:r w:rsidR="00AA2C66">
        <w:t xml:space="preserve"> v4.8</w:t>
      </w:r>
      <w:r>
        <w:t xml:space="preserve"> to be accepted into an </w:t>
      </w:r>
      <w:proofErr w:type="spellStart"/>
      <w:r>
        <w:t>AdderLink</w:t>
      </w:r>
      <w:proofErr w:type="spellEnd"/>
      <w:r>
        <w:t xml:space="preserve"> Infinity matrix.</w:t>
      </w:r>
    </w:p>
    <w:p w14:paraId="5EB6C46D" w14:textId="4D76BCD4" w:rsidR="00017400" w:rsidRDefault="00017400" w:rsidP="00B931F6">
      <w:pPr>
        <w:pStyle w:val="AdderNormal"/>
        <w:pBdr>
          <w:top w:val="single" w:sz="12" w:space="1" w:color="C0504D" w:themeColor="accent2"/>
          <w:left w:val="single" w:sz="12" w:space="4" w:color="C0504D" w:themeColor="accent2"/>
          <w:bottom w:val="single" w:sz="12" w:space="0" w:color="C0504D" w:themeColor="accent2"/>
          <w:right w:val="single" w:sz="12" w:space="4" w:color="C0504D" w:themeColor="accent2"/>
        </w:pBdr>
      </w:pPr>
      <w:r>
        <w:t xml:space="preserve"> v4.8.43178 of AIM released 27</w:t>
      </w:r>
      <w:r w:rsidRPr="00017400">
        <w:rPr>
          <w:vertAlign w:val="superscript"/>
        </w:rPr>
        <w:t>th</w:t>
      </w:r>
      <w:r>
        <w:t xml:space="preserve"> Feb 2019.</w:t>
      </w:r>
    </w:p>
    <w:p w14:paraId="01C12C32" w14:textId="3AFFA9A3" w:rsidR="00017400" w:rsidRDefault="00AA2C66" w:rsidP="00B931F6">
      <w:pPr>
        <w:pStyle w:val="AdderNormal"/>
        <w:pBdr>
          <w:top w:val="single" w:sz="12" w:space="1" w:color="C0504D" w:themeColor="accent2"/>
          <w:left w:val="single" w:sz="12" w:space="4" w:color="C0504D" w:themeColor="accent2"/>
          <w:bottom w:val="single" w:sz="12" w:space="0" w:color="C0504D" w:themeColor="accent2"/>
          <w:right w:val="single" w:sz="12" w:space="4" w:color="C0504D" w:themeColor="accent2"/>
        </w:pBdr>
      </w:pPr>
      <w:r>
        <w:t>That is the latest</w:t>
      </w:r>
      <w:r w:rsidR="00017400">
        <w:t xml:space="preserve"> release of the V4.8 AIM software.</w:t>
      </w:r>
    </w:p>
    <w:p w14:paraId="5338D525" w14:textId="0225D451" w:rsidR="004D0C1C" w:rsidRDefault="002D53F6" w:rsidP="002328EB">
      <w:pPr>
        <w:pStyle w:val="AdderHeader2"/>
      </w:pPr>
      <w:bookmarkStart w:id="11" w:name="_Toc7426115"/>
      <w:r>
        <w:t>Parts affected</w:t>
      </w:r>
      <w:bookmarkEnd w:id="11"/>
    </w:p>
    <w:p w14:paraId="004EE0E6" w14:textId="6F0F5A29" w:rsidR="00B2026D" w:rsidRDefault="00C74043" w:rsidP="00B2026D">
      <w:pPr>
        <w:pStyle w:val="AdderNormal"/>
      </w:pPr>
      <w:r>
        <w:t>ALIF1</w:t>
      </w:r>
      <w:r w:rsidR="00E57FA8">
        <w:t>00</w:t>
      </w:r>
      <w:r>
        <w:t>T</w:t>
      </w:r>
      <w:r w:rsidR="007E6C6E">
        <w:t>-</w:t>
      </w:r>
      <w:r w:rsidR="00F319EF">
        <w:t>VGA</w:t>
      </w:r>
    </w:p>
    <w:p w14:paraId="2DFAE51A" w14:textId="0E499F9D" w:rsidR="002328EB" w:rsidRDefault="002328EB" w:rsidP="002328EB">
      <w:pPr>
        <w:pStyle w:val="AdderHeader2"/>
      </w:pPr>
      <w:bookmarkStart w:id="12" w:name="_Toc7426116"/>
      <w:r>
        <w:t>Previous version</w:t>
      </w:r>
      <w:bookmarkEnd w:id="12"/>
    </w:p>
    <w:p w14:paraId="43E3B3D0" w14:textId="11761000" w:rsidR="00692C6D" w:rsidRDefault="00AA2C66" w:rsidP="00692C6D">
      <w:pPr>
        <w:pStyle w:val="AdderNormal"/>
      </w:pPr>
      <w:r>
        <w:t>P</w:t>
      </w:r>
      <w:r w:rsidR="00C74043">
        <w:t xml:space="preserve">revious </w:t>
      </w:r>
      <w:r w:rsidR="00A440F7">
        <w:t>live</w:t>
      </w:r>
      <w:r w:rsidR="00C74043">
        <w:t xml:space="preserve"> version</w:t>
      </w:r>
      <w:r>
        <w:t xml:space="preserve"> is v4.07.05</w:t>
      </w:r>
    </w:p>
    <w:p w14:paraId="654FDAF3" w14:textId="585FFF53" w:rsidR="00AA2C66" w:rsidRPr="001E3935" w:rsidRDefault="00AA2C66" w:rsidP="001E3935">
      <w:pPr>
        <w:pStyle w:val="AdderHeader2"/>
      </w:pPr>
      <w:bookmarkStart w:id="13" w:name="_Toc7426117"/>
      <w:r>
        <w:t>New release</w:t>
      </w:r>
      <w:bookmarkEnd w:id="13"/>
    </w:p>
    <w:p w14:paraId="58C819DC" w14:textId="03C47C03" w:rsidR="00D66629" w:rsidRDefault="002328EB" w:rsidP="00E25A02">
      <w:pPr>
        <w:pStyle w:val="AdderNormal"/>
      </w:pPr>
      <w:r w:rsidRPr="00D41E5F">
        <w:t xml:space="preserve">The </w:t>
      </w:r>
      <w:r w:rsidR="008445C7">
        <w:t>release</w:t>
      </w:r>
      <w:r w:rsidRPr="00D41E5F">
        <w:t xml:space="preserve"> package </w:t>
      </w:r>
      <w:r>
        <w:t xml:space="preserve">contains </w:t>
      </w:r>
      <w:r w:rsidR="00B87956">
        <w:t>the following;</w:t>
      </w:r>
    </w:p>
    <w:p w14:paraId="0F94F659" w14:textId="77777777" w:rsidR="00B87956" w:rsidRDefault="00B87956" w:rsidP="00E25A02">
      <w:pPr>
        <w:pStyle w:val="AdderNormal"/>
      </w:pPr>
    </w:p>
    <w:p w14:paraId="19C8BB9F" w14:textId="67093B27" w:rsidR="00C3256D" w:rsidRDefault="000719E3" w:rsidP="00B93AD7">
      <w:pPr>
        <w:pStyle w:val="AdderNormal"/>
        <w:numPr>
          <w:ilvl w:val="0"/>
          <w:numId w:val="1"/>
        </w:numPr>
      </w:pPr>
      <w:r>
        <w:t>R</w:t>
      </w:r>
      <w:r w:rsidR="00B87956">
        <w:t>elease notes</w:t>
      </w:r>
    </w:p>
    <w:p w14:paraId="682F407A" w14:textId="67245E36" w:rsidR="00A97EF1" w:rsidRDefault="00A97EF1" w:rsidP="00B93AD7">
      <w:pPr>
        <w:pStyle w:val="AdderNormal"/>
        <w:numPr>
          <w:ilvl w:val="0"/>
          <w:numId w:val="1"/>
        </w:numPr>
      </w:pPr>
      <w:r>
        <w:t>Firmware V4.0</w:t>
      </w:r>
      <w:r w:rsidR="00AA2C66">
        <w:t>8</w:t>
      </w:r>
      <w:r>
        <w:t>.</w:t>
      </w:r>
      <w:r w:rsidR="00AA2C66">
        <w:t>01</w:t>
      </w:r>
    </w:p>
    <w:p w14:paraId="3A639DF9" w14:textId="77777777" w:rsidR="001E3935" w:rsidRPr="00CE0C65" w:rsidRDefault="001E3935" w:rsidP="001E3935">
      <w:pPr>
        <w:pStyle w:val="AdderNormal"/>
        <w:rPr>
          <w:lang w:val="en-GB"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5528"/>
      </w:tblGrid>
      <w:tr w:rsidR="001E3935" w:rsidRPr="00CE0C65" w14:paraId="1269B1EE" w14:textId="77777777" w:rsidTr="00834324">
        <w:tc>
          <w:tcPr>
            <w:tcW w:w="2122" w:type="dxa"/>
          </w:tcPr>
          <w:p w14:paraId="1AB02297" w14:textId="77777777" w:rsidR="001E3935" w:rsidRPr="00CE0C65" w:rsidRDefault="001E3935" w:rsidP="00834324">
            <w:pPr>
              <w:pStyle w:val="AdderNormal"/>
            </w:pPr>
            <w:r w:rsidRPr="00CE0C65">
              <w:t>Part No</w:t>
            </w:r>
          </w:p>
        </w:tc>
        <w:tc>
          <w:tcPr>
            <w:tcW w:w="5528" w:type="dxa"/>
          </w:tcPr>
          <w:p w14:paraId="722BB91E" w14:textId="77777777" w:rsidR="001E3935" w:rsidRPr="00CE0C65" w:rsidRDefault="001E3935" w:rsidP="00834324">
            <w:pPr>
              <w:pStyle w:val="AdderNormal"/>
            </w:pPr>
          </w:p>
        </w:tc>
      </w:tr>
      <w:tr w:rsidR="001E3935" w:rsidRPr="00CE0C65" w14:paraId="11644579" w14:textId="77777777" w:rsidTr="00834324">
        <w:trPr>
          <w:trHeight w:val="555"/>
        </w:trPr>
        <w:tc>
          <w:tcPr>
            <w:tcW w:w="2122" w:type="dxa"/>
          </w:tcPr>
          <w:p w14:paraId="7BDBBF04" w14:textId="77777777" w:rsidR="001E3935" w:rsidRPr="00CE0C65" w:rsidRDefault="001E3935" w:rsidP="00834324">
            <w:pPr>
              <w:pStyle w:val="AdderNormal"/>
              <w:rPr>
                <w:sz w:val="18"/>
                <w:szCs w:val="18"/>
              </w:rPr>
            </w:pPr>
            <w:r w:rsidRPr="00CE0C65">
              <w:rPr>
                <w:sz w:val="18"/>
                <w:szCs w:val="18"/>
              </w:rPr>
              <w:t>ALIF100T-VGA</w:t>
            </w:r>
          </w:p>
        </w:tc>
        <w:tc>
          <w:tcPr>
            <w:tcW w:w="5528" w:type="dxa"/>
          </w:tcPr>
          <w:p w14:paraId="6D47CE28" w14:textId="77777777" w:rsidR="001E3935" w:rsidRPr="00CE0C65" w:rsidRDefault="001E3935" w:rsidP="00834324">
            <w:pPr>
              <w:pStyle w:val="AdderNormal"/>
              <w:rPr>
                <w:lang w:val="en-GB" w:bidi="ar-SA"/>
              </w:rPr>
            </w:pPr>
            <w:r w:rsidRPr="00CE0C65">
              <w:rPr>
                <w:lang w:val="en-GB" w:bidi="ar-SA"/>
              </w:rPr>
              <w:t>upgrade_dvix2_backup_adder.bin.txf.4.0</w:t>
            </w:r>
            <w:r>
              <w:rPr>
                <w:lang w:val="en-GB" w:bidi="ar-SA"/>
              </w:rPr>
              <w:t>8</w:t>
            </w:r>
            <w:r w:rsidRPr="00CE0C65">
              <w:rPr>
                <w:lang w:val="en-GB" w:bidi="ar-SA"/>
              </w:rPr>
              <w:t>.</w:t>
            </w:r>
            <w:r>
              <w:rPr>
                <w:lang w:val="en-GB" w:bidi="ar-SA"/>
              </w:rPr>
              <w:t>1</w:t>
            </w:r>
            <w:r w:rsidRPr="00CE0C65">
              <w:rPr>
                <w:lang w:val="en-GB" w:bidi="ar-SA"/>
              </w:rPr>
              <w:t>0000</w:t>
            </w:r>
          </w:p>
          <w:p w14:paraId="435FB775" w14:textId="49D6124D" w:rsidR="001E3935" w:rsidRPr="00CE0C65" w:rsidRDefault="001E3935" w:rsidP="00834324">
            <w:pPr>
              <w:pStyle w:val="AdderNormal"/>
              <w:rPr>
                <w:lang w:val="en-GB" w:bidi="ar-SA"/>
              </w:rPr>
            </w:pPr>
            <w:r w:rsidRPr="00CE0C65">
              <w:rPr>
                <w:lang w:val="en-GB" w:bidi="ar-SA"/>
              </w:rPr>
              <w:t xml:space="preserve"> upgrade_dvix2_main_adder.bin.txf.4.0</w:t>
            </w:r>
            <w:r>
              <w:rPr>
                <w:lang w:val="en-GB" w:bidi="ar-SA"/>
              </w:rPr>
              <w:t>8</w:t>
            </w:r>
            <w:r w:rsidRPr="00CE0C65">
              <w:rPr>
                <w:lang w:val="en-GB" w:bidi="ar-SA"/>
              </w:rPr>
              <w:t>.</w:t>
            </w:r>
            <w:r>
              <w:rPr>
                <w:lang w:val="en-GB" w:bidi="ar-SA"/>
              </w:rPr>
              <w:t>1</w:t>
            </w:r>
            <w:r w:rsidRPr="00CE0C65">
              <w:rPr>
                <w:lang w:val="en-GB" w:bidi="ar-SA"/>
              </w:rPr>
              <w:t>0000</w:t>
            </w:r>
          </w:p>
          <w:p w14:paraId="4A0DE057" w14:textId="77777777" w:rsidR="001E3935" w:rsidRPr="00CE0C65" w:rsidRDefault="001E3935" w:rsidP="00834324">
            <w:pPr>
              <w:pStyle w:val="AdderNormal"/>
              <w:rPr>
                <w:sz w:val="18"/>
                <w:szCs w:val="18"/>
              </w:rPr>
            </w:pPr>
          </w:p>
        </w:tc>
      </w:tr>
    </w:tbl>
    <w:p w14:paraId="248FC41F" w14:textId="795096E1" w:rsidR="001E3935" w:rsidRDefault="001E3935" w:rsidP="00AA2C66">
      <w:pPr>
        <w:pStyle w:val="AdderNormal"/>
      </w:pPr>
    </w:p>
    <w:p w14:paraId="23B92F80" w14:textId="20FC60B4" w:rsidR="00692C6D" w:rsidRDefault="00692C6D" w:rsidP="00692C6D">
      <w:pPr>
        <w:pStyle w:val="AdderHeader2"/>
      </w:pPr>
      <w:bookmarkStart w:id="14" w:name="_Toc7426118"/>
      <w:r>
        <w:t>New features</w:t>
      </w:r>
      <w:bookmarkEnd w:id="14"/>
    </w:p>
    <w:p w14:paraId="0D168D05" w14:textId="1D7AF2FD" w:rsidR="00692C6D" w:rsidRDefault="00692C6D" w:rsidP="00692C6D">
      <w:pPr>
        <w:pStyle w:val="AdderHeading3"/>
      </w:pPr>
      <w:bookmarkStart w:id="15" w:name="_Toc7426119"/>
      <w:r>
        <w:t>Custom Mode timings</w:t>
      </w:r>
      <w:bookmarkEnd w:id="15"/>
    </w:p>
    <w:p w14:paraId="10C8957A" w14:textId="31B5ECC1" w:rsidR="00692C6D" w:rsidRDefault="00692C6D" w:rsidP="00692C6D">
      <w:pPr>
        <w:pStyle w:val="AdderNormal"/>
      </w:pPr>
      <w:r>
        <w:t xml:space="preserve">Analogue video has many </w:t>
      </w:r>
      <w:r w:rsidR="00F83F1C">
        <w:t xml:space="preserve">different resolutions and timings to have an exhaustive list of supported EDID. </w:t>
      </w:r>
      <w:proofErr w:type="gramStart"/>
      <w:r w:rsidR="00F83F1C">
        <w:t>Also</w:t>
      </w:r>
      <w:proofErr w:type="gramEnd"/>
      <w:r w:rsidR="00F83F1C">
        <w:t xml:space="preserve"> many modes can be close to other modes making it difficult to auto detect correctly.</w:t>
      </w:r>
    </w:p>
    <w:p w14:paraId="2B488819" w14:textId="66CF8CB7" w:rsidR="00F83F1C" w:rsidRDefault="00F83F1C" w:rsidP="00692C6D">
      <w:pPr>
        <w:pStyle w:val="AdderNormal"/>
      </w:pPr>
      <w:r>
        <w:t>A web page has been added to the ALIF100T-VGA where you can adjust the video timings to ensure the system accurately displays the video content.</w:t>
      </w:r>
    </w:p>
    <w:p w14:paraId="435630A2" w14:textId="152D00B5" w:rsidR="00F83F1C" w:rsidRDefault="00F83F1C" w:rsidP="00692C6D">
      <w:pPr>
        <w:pStyle w:val="AdderNormal"/>
      </w:pPr>
      <w:r>
        <w:t>Please read the updated manual that goes along with this release to use this feature.</w:t>
      </w:r>
    </w:p>
    <w:p w14:paraId="79C3BCA2" w14:textId="3B7AC066" w:rsidR="00AA2C66" w:rsidRDefault="00AA2C66" w:rsidP="00AA2C66">
      <w:pPr>
        <w:pStyle w:val="AdderHeader2"/>
      </w:pPr>
      <w:bookmarkStart w:id="16" w:name="_Toc7426120"/>
      <w:r>
        <w:t xml:space="preserve">Resolved </w:t>
      </w:r>
      <w:r>
        <w:t>issues</w:t>
      </w:r>
      <w:bookmarkEnd w:id="1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"/>
        <w:gridCol w:w="960"/>
        <w:gridCol w:w="4334"/>
        <w:gridCol w:w="4083"/>
      </w:tblGrid>
      <w:tr w:rsidR="00AA2C66" w:rsidRPr="007D327F" w14:paraId="32F73669" w14:textId="77777777" w:rsidTr="00834324">
        <w:trPr>
          <w:trHeight w:val="300"/>
        </w:trPr>
        <w:tc>
          <w:tcPr>
            <w:tcW w:w="1080" w:type="dxa"/>
            <w:noWrap/>
            <w:hideMark/>
          </w:tcPr>
          <w:p w14:paraId="652888B6" w14:textId="77777777" w:rsidR="00AA2C66" w:rsidRPr="007D327F" w:rsidRDefault="00AA2C66" w:rsidP="00834324">
            <w:pPr>
              <w:pStyle w:val="AdderNormal"/>
              <w:rPr>
                <w:lang w:val="en-GB"/>
              </w:rPr>
            </w:pPr>
            <w:r>
              <w:rPr>
                <w:lang w:val="en-GB"/>
              </w:rPr>
              <w:t>FS-155</w:t>
            </w:r>
          </w:p>
        </w:tc>
        <w:tc>
          <w:tcPr>
            <w:tcW w:w="960" w:type="dxa"/>
            <w:noWrap/>
            <w:hideMark/>
          </w:tcPr>
          <w:p w14:paraId="5F11A3AE" w14:textId="77777777" w:rsidR="00AA2C66" w:rsidRPr="007D327F" w:rsidRDefault="00AA2C66" w:rsidP="00834324">
            <w:pPr>
              <w:pStyle w:val="AdderNormal"/>
              <w:rPr>
                <w:lang w:val="en-GB"/>
              </w:rPr>
            </w:pPr>
            <w:r w:rsidRPr="007D327F">
              <w:rPr>
                <w:lang w:val="en-GB"/>
              </w:rPr>
              <w:t>minor</w:t>
            </w:r>
          </w:p>
        </w:tc>
        <w:tc>
          <w:tcPr>
            <w:tcW w:w="4334" w:type="dxa"/>
            <w:hideMark/>
          </w:tcPr>
          <w:p w14:paraId="42C123D3" w14:textId="77777777" w:rsidR="00AA2C66" w:rsidRPr="007D327F" w:rsidRDefault="00AA2C66" w:rsidP="00834324">
            <w:pPr>
              <w:pStyle w:val="AdderNormal"/>
              <w:rPr>
                <w:lang w:val="en-GB"/>
              </w:rPr>
            </w:pPr>
            <w:r>
              <w:rPr>
                <w:lang w:val="en-GB"/>
              </w:rPr>
              <w:t>1920 x 180@50Hz does not display correctly with fixed EDID selected via AIM</w:t>
            </w:r>
          </w:p>
        </w:tc>
        <w:tc>
          <w:tcPr>
            <w:tcW w:w="4083" w:type="dxa"/>
            <w:noWrap/>
            <w:hideMark/>
          </w:tcPr>
          <w:p w14:paraId="068838C9" w14:textId="7BB9DE33" w:rsidR="00AA2C66" w:rsidRPr="007D327F" w:rsidRDefault="00AA2C66" w:rsidP="00834324">
            <w:pPr>
              <w:pStyle w:val="AdderNormal"/>
              <w:rPr>
                <w:lang w:val="en-GB"/>
              </w:rPr>
            </w:pPr>
            <w:r>
              <w:rPr>
                <w:lang w:val="en-GB"/>
              </w:rPr>
              <w:t>Use 60Hz EDID</w:t>
            </w:r>
            <w:r w:rsidR="00692C6D">
              <w:rPr>
                <w:lang w:val="en-GB"/>
              </w:rPr>
              <w:t xml:space="preserve"> or use custom mode</w:t>
            </w:r>
          </w:p>
        </w:tc>
      </w:tr>
      <w:tr w:rsidR="00AA2C66" w:rsidRPr="007D327F" w14:paraId="283935C8" w14:textId="77777777" w:rsidTr="00834324">
        <w:trPr>
          <w:trHeight w:val="300"/>
        </w:trPr>
        <w:tc>
          <w:tcPr>
            <w:tcW w:w="1080" w:type="dxa"/>
            <w:noWrap/>
          </w:tcPr>
          <w:p w14:paraId="50EF273F" w14:textId="77777777" w:rsidR="00AA2C66" w:rsidRDefault="00AA2C66" w:rsidP="00834324">
            <w:pPr>
              <w:pStyle w:val="AdderNormal"/>
              <w:rPr>
                <w:lang w:val="en-GB"/>
              </w:rPr>
            </w:pPr>
            <w:r>
              <w:rPr>
                <w:lang w:val="en-GB"/>
              </w:rPr>
              <w:t>FS-202</w:t>
            </w:r>
          </w:p>
        </w:tc>
        <w:tc>
          <w:tcPr>
            <w:tcW w:w="960" w:type="dxa"/>
            <w:noWrap/>
          </w:tcPr>
          <w:p w14:paraId="01C17235" w14:textId="77777777" w:rsidR="00AA2C66" w:rsidRPr="007D327F" w:rsidRDefault="00AA2C66" w:rsidP="00834324">
            <w:pPr>
              <w:pStyle w:val="AdderNormal"/>
              <w:rPr>
                <w:lang w:val="en-GB"/>
              </w:rPr>
            </w:pPr>
            <w:r>
              <w:rPr>
                <w:lang w:val="en-GB"/>
              </w:rPr>
              <w:t>minor</w:t>
            </w:r>
          </w:p>
        </w:tc>
        <w:tc>
          <w:tcPr>
            <w:tcW w:w="4334" w:type="dxa"/>
          </w:tcPr>
          <w:p w14:paraId="75471851" w14:textId="77777777" w:rsidR="00AA2C66" w:rsidRDefault="00AA2C66" w:rsidP="00834324">
            <w:pPr>
              <w:pStyle w:val="AdderNormal"/>
              <w:rPr>
                <w:lang w:val="en-GB"/>
              </w:rPr>
            </w:pPr>
            <w:r>
              <w:rPr>
                <w:lang w:val="en-GB"/>
              </w:rPr>
              <w:t>800x 480@60 Hz sometimes displayed with offset or mis detected</w:t>
            </w:r>
          </w:p>
        </w:tc>
        <w:tc>
          <w:tcPr>
            <w:tcW w:w="4083" w:type="dxa"/>
            <w:noWrap/>
          </w:tcPr>
          <w:p w14:paraId="437CDD0E" w14:textId="4CAC8327" w:rsidR="00AA2C66" w:rsidRDefault="00AA2C66" w:rsidP="00834324">
            <w:pPr>
              <w:pStyle w:val="AdderNormal"/>
              <w:rPr>
                <w:lang w:val="en-GB"/>
              </w:rPr>
            </w:pPr>
            <w:r>
              <w:rPr>
                <w:lang w:val="en-GB"/>
              </w:rPr>
              <w:t>Re apply hot plug detect, if no improvement, change resolution on PC</w:t>
            </w:r>
            <w:r w:rsidR="00692C6D">
              <w:rPr>
                <w:lang w:val="en-GB"/>
              </w:rPr>
              <w:t xml:space="preserve"> or use custom mode</w:t>
            </w:r>
          </w:p>
        </w:tc>
      </w:tr>
      <w:tr w:rsidR="00AA2C66" w:rsidRPr="007D327F" w14:paraId="59AF0D16" w14:textId="77777777" w:rsidTr="00834324">
        <w:trPr>
          <w:trHeight w:val="300"/>
        </w:trPr>
        <w:tc>
          <w:tcPr>
            <w:tcW w:w="1080" w:type="dxa"/>
            <w:noWrap/>
          </w:tcPr>
          <w:p w14:paraId="35D10F60" w14:textId="77777777" w:rsidR="00AA2C66" w:rsidRDefault="00AA2C66" w:rsidP="00834324">
            <w:pPr>
              <w:pStyle w:val="AdderNormal"/>
              <w:rPr>
                <w:lang w:val="en-GB"/>
              </w:rPr>
            </w:pPr>
            <w:r>
              <w:rPr>
                <w:lang w:val="en-GB"/>
              </w:rPr>
              <w:t>FS-169</w:t>
            </w:r>
          </w:p>
        </w:tc>
        <w:tc>
          <w:tcPr>
            <w:tcW w:w="960" w:type="dxa"/>
            <w:noWrap/>
          </w:tcPr>
          <w:p w14:paraId="3047A7EC" w14:textId="77777777" w:rsidR="00AA2C66" w:rsidRDefault="00AA2C66" w:rsidP="00834324">
            <w:pPr>
              <w:pStyle w:val="AdderNormal"/>
              <w:rPr>
                <w:lang w:val="en-GB"/>
              </w:rPr>
            </w:pPr>
            <w:r>
              <w:rPr>
                <w:lang w:val="en-GB"/>
              </w:rPr>
              <w:t>minor</w:t>
            </w:r>
          </w:p>
        </w:tc>
        <w:tc>
          <w:tcPr>
            <w:tcW w:w="4334" w:type="dxa"/>
          </w:tcPr>
          <w:p w14:paraId="4801DE9A" w14:textId="77777777" w:rsidR="00AA2C66" w:rsidRDefault="00AA2C66" w:rsidP="00834324">
            <w:pPr>
              <w:pStyle w:val="AdderNormal"/>
              <w:rPr>
                <w:lang w:val="en-GB"/>
              </w:rPr>
            </w:pPr>
            <w:r>
              <w:rPr>
                <w:lang w:val="en-GB"/>
              </w:rPr>
              <w:t>640 x 480@60Hz sometimes displayed with offset or mis detected</w:t>
            </w:r>
          </w:p>
        </w:tc>
        <w:tc>
          <w:tcPr>
            <w:tcW w:w="4083" w:type="dxa"/>
            <w:noWrap/>
          </w:tcPr>
          <w:p w14:paraId="0AC599EF" w14:textId="7F300B99" w:rsidR="00AA2C66" w:rsidRDefault="00AA2C66" w:rsidP="00834324">
            <w:pPr>
              <w:pStyle w:val="AdderNormal"/>
              <w:rPr>
                <w:lang w:val="en-GB"/>
              </w:rPr>
            </w:pPr>
            <w:r>
              <w:rPr>
                <w:lang w:val="en-GB"/>
              </w:rPr>
              <w:t>Re-apply hot plug detect, if no improvement, change resolution on PC</w:t>
            </w:r>
            <w:r w:rsidR="00692C6D">
              <w:rPr>
                <w:lang w:val="en-GB"/>
              </w:rPr>
              <w:t xml:space="preserve"> or use custom mode.</w:t>
            </w:r>
          </w:p>
        </w:tc>
      </w:tr>
    </w:tbl>
    <w:p w14:paraId="521BA46D" w14:textId="77777777" w:rsidR="00AA2C66" w:rsidRDefault="00AA2C66" w:rsidP="00AA2C66">
      <w:pPr>
        <w:pStyle w:val="AdderNormal"/>
      </w:pPr>
    </w:p>
    <w:p w14:paraId="300D6102" w14:textId="65F0F814" w:rsidR="00FC6454" w:rsidRDefault="00FC6454" w:rsidP="00FC6454">
      <w:pPr>
        <w:pStyle w:val="AdderHeader2"/>
      </w:pPr>
      <w:bookmarkStart w:id="17" w:name="_Toc7426121"/>
      <w:r>
        <w:t>Known issues</w:t>
      </w:r>
      <w:bookmarkEnd w:id="17"/>
    </w:p>
    <w:p w14:paraId="4151C48C" w14:textId="430538AF" w:rsidR="004363D2" w:rsidRDefault="00F83F1C" w:rsidP="00860721">
      <w:pPr>
        <w:pStyle w:val="AdderNormal"/>
        <w:rPr>
          <w:lang w:val="en-GB" w:bidi="ar-SA"/>
        </w:rPr>
      </w:pPr>
      <w:r>
        <w:rPr>
          <w:lang w:val="en-GB" w:bidi="ar-SA"/>
        </w:rPr>
        <w:t>Know known issues.</w:t>
      </w:r>
    </w:p>
    <w:p w14:paraId="3A5C5F93" w14:textId="77777777" w:rsidR="00F83F1C" w:rsidRDefault="00F83F1C" w:rsidP="00860721">
      <w:pPr>
        <w:pStyle w:val="AdderNormal"/>
        <w:rPr>
          <w:lang w:val="en-GB" w:bidi="ar-SA"/>
        </w:rPr>
      </w:pPr>
    </w:p>
    <w:p w14:paraId="0B73BB60" w14:textId="573BD7FB" w:rsidR="004363D2" w:rsidRDefault="004363D2" w:rsidP="00860721">
      <w:pPr>
        <w:pStyle w:val="AdderNormal"/>
        <w:rPr>
          <w:lang w:val="en-GB" w:bidi="ar-SA"/>
        </w:rPr>
      </w:pPr>
      <w:r>
        <w:rPr>
          <w:lang w:val="en-GB" w:bidi="ar-SA"/>
        </w:rPr>
        <w:t>For the VGA variant it is recommended that the hot plug detect period is set to 5 seconds – or very long</w:t>
      </w:r>
      <w:r w:rsidR="00017400">
        <w:rPr>
          <w:lang w:val="en-GB" w:bidi="ar-SA"/>
        </w:rPr>
        <w:t xml:space="preserve"> when under control of AIM.</w:t>
      </w:r>
    </w:p>
    <w:p w14:paraId="1925025E" w14:textId="2ABEC4E6" w:rsidR="004363D2" w:rsidRDefault="004363D2" w:rsidP="00860721">
      <w:pPr>
        <w:pStyle w:val="AdderNormal"/>
        <w:rPr>
          <w:lang w:val="en-GB" w:bidi="ar-SA"/>
        </w:rPr>
      </w:pPr>
    </w:p>
    <w:p w14:paraId="5EA8DFCD" w14:textId="45630D31" w:rsidR="00737D3B" w:rsidRDefault="00737D3B" w:rsidP="00860721">
      <w:pPr>
        <w:pStyle w:val="AdderNormal"/>
        <w:rPr>
          <w:lang w:val="en-GB" w:bidi="ar-SA"/>
        </w:rPr>
      </w:pPr>
      <w:r>
        <w:rPr>
          <w:lang w:val="en-GB" w:bidi="ar-SA"/>
        </w:rPr>
        <w:t xml:space="preserve">For further support information go to </w:t>
      </w:r>
      <w:hyperlink r:id="rId20" w:history="1">
        <w:r w:rsidRPr="008E23FB">
          <w:rPr>
            <w:rStyle w:val="Hyperlink"/>
            <w:lang w:val="en-GB" w:bidi="ar-SA"/>
          </w:rPr>
          <w:t>http://support.adder.com</w:t>
        </w:r>
      </w:hyperlink>
      <w:bookmarkEnd w:id="9"/>
    </w:p>
    <w:sectPr w:rsidR="00737D3B" w:rsidSect="00815C20">
      <w:footerReference w:type="first" r:id="rId21"/>
      <w:pgSz w:w="11907" w:h="16840" w:code="9"/>
      <w:pgMar w:top="720" w:right="720" w:bottom="720" w:left="720" w:header="851" w:footer="5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56CBE" w14:textId="77777777" w:rsidR="003A5CCC" w:rsidRDefault="003A5CCC">
      <w:r>
        <w:separator/>
      </w:r>
    </w:p>
  </w:endnote>
  <w:endnote w:type="continuationSeparator" w:id="0">
    <w:p w14:paraId="2F469260" w14:textId="77777777" w:rsidR="003A5CCC" w:rsidRDefault="003A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17452" w14:textId="77777777" w:rsidR="005E42B3" w:rsidRDefault="005E42B3" w:rsidP="00B71F1E">
    <w:pPr>
      <w:pStyle w:val="AdderNormal"/>
    </w:pPr>
    <w:r>
      <w:rPr>
        <w:rFonts w:ascii="Arial" w:hAnsi="Arial" w:cs="Arial"/>
        <w:noProof/>
        <w:color w:val="17375D"/>
        <w:szCs w:val="20"/>
        <w:lang w:val="en-GB" w:eastAsia="en-GB" w:bidi="ar-SA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44152D40" wp14:editId="7BC851CF">
              <wp:simplePos x="0" y="0"/>
              <wp:positionH relativeFrom="column">
                <wp:posOffset>99695</wp:posOffset>
              </wp:positionH>
              <wp:positionV relativeFrom="paragraph">
                <wp:posOffset>67309</wp:posOffset>
              </wp:positionV>
              <wp:extent cx="5796915" cy="0"/>
              <wp:effectExtent l="0" t="0" r="13335" b="0"/>
              <wp:wrapNone/>
              <wp:docPr id="1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69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45A24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7.85pt;margin-top:5.3pt;width:456.4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" strokecolor="#1f497d [3215]"/>
          </w:pict>
        </mc:Fallback>
      </mc:AlternateContent>
    </w:r>
  </w:p>
  <w:p w14:paraId="55C86633" w14:textId="044F75C8" w:rsidR="005E42B3" w:rsidRPr="00B71F1E" w:rsidRDefault="005E42B3" w:rsidP="00B71F1E">
    <w:pPr>
      <w:pStyle w:val="Footer"/>
      <w:jc w:val="both"/>
      <w:rPr>
        <w:rFonts w:ascii="Arial" w:hAnsi="Arial" w:cs="Arial"/>
        <w:color w:val="4373AC"/>
        <w:sz w:val="20"/>
        <w:szCs w:val="20"/>
      </w:rPr>
    </w:pPr>
    <w:r w:rsidRPr="00A822FF">
      <w:rPr>
        <w:rFonts w:ascii="Arial" w:hAnsi="Arial" w:cs="Arial"/>
        <w:color w:val="4373AC"/>
        <w:sz w:val="20"/>
        <w:szCs w:val="20"/>
      </w:rPr>
      <w:t>Confidential</w:t>
    </w:r>
    <w:r>
      <w:rPr>
        <w:rFonts w:ascii="Arial" w:hAnsi="Arial" w:cs="Arial"/>
        <w:color w:val="4373AC"/>
        <w:sz w:val="20"/>
        <w:szCs w:val="20"/>
      </w:rPr>
      <w:tab/>
      <w:t xml:space="preserve">Page </w:t>
    </w:r>
    <w:r>
      <w:rPr>
        <w:rFonts w:ascii="Arial" w:hAnsi="Arial" w:cs="Arial"/>
        <w:color w:val="4373AC"/>
        <w:sz w:val="20"/>
        <w:szCs w:val="20"/>
      </w:rPr>
      <w:fldChar w:fldCharType="begin"/>
    </w:r>
    <w:r>
      <w:rPr>
        <w:rFonts w:ascii="Arial" w:hAnsi="Arial" w:cs="Arial"/>
        <w:color w:val="4373AC"/>
        <w:sz w:val="20"/>
        <w:szCs w:val="20"/>
      </w:rPr>
      <w:instrText xml:space="preserve"> PAGE  \* Arabic  \* MERGEFORMAT </w:instrText>
    </w:r>
    <w:r>
      <w:rPr>
        <w:rFonts w:ascii="Arial" w:hAnsi="Arial" w:cs="Arial"/>
        <w:color w:val="4373AC"/>
        <w:sz w:val="20"/>
        <w:szCs w:val="20"/>
      </w:rPr>
      <w:fldChar w:fldCharType="separate"/>
    </w:r>
    <w:r w:rsidR="00B931F6">
      <w:rPr>
        <w:rFonts w:ascii="Arial" w:hAnsi="Arial" w:cs="Arial"/>
        <w:noProof/>
        <w:color w:val="4373AC"/>
        <w:sz w:val="20"/>
        <w:szCs w:val="20"/>
      </w:rPr>
      <w:t>2</w:t>
    </w:r>
    <w:r>
      <w:rPr>
        <w:rFonts w:ascii="Arial" w:hAnsi="Arial" w:cs="Arial"/>
        <w:color w:val="4373AC"/>
        <w:sz w:val="20"/>
        <w:szCs w:val="20"/>
      </w:rPr>
      <w:fldChar w:fldCharType="end"/>
    </w:r>
    <w:r>
      <w:rPr>
        <w:rFonts w:ascii="Arial" w:hAnsi="Arial" w:cs="Arial"/>
        <w:color w:val="4373AC"/>
        <w:sz w:val="20"/>
        <w:szCs w:val="20"/>
      </w:rPr>
      <w:tab/>
    </w:r>
    <w:r>
      <w:rPr>
        <w:rFonts w:ascii="Arial" w:hAnsi="Arial" w:cs="Arial"/>
        <w:color w:val="4373AC"/>
        <w:sz w:val="20"/>
        <w:szCs w:val="20"/>
      </w:rPr>
      <w:fldChar w:fldCharType="begin"/>
    </w:r>
    <w:r>
      <w:rPr>
        <w:rFonts w:ascii="Arial" w:hAnsi="Arial" w:cs="Arial"/>
        <w:color w:val="4373AC"/>
        <w:sz w:val="20"/>
        <w:szCs w:val="20"/>
      </w:rPr>
      <w:instrText xml:space="preserve"> DATE  \@ "d-MMM-yy"  \* MERGEFORMAT </w:instrText>
    </w:r>
    <w:r>
      <w:rPr>
        <w:rFonts w:ascii="Arial" w:hAnsi="Arial" w:cs="Arial"/>
        <w:color w:val="4373AC"/>
        <w:sz w:val="20"/>
        <w:szCs w:val="20"/>
      </w:rPr>
      <w:fldChar w:fldCharType="separate"/>
    </w:r>
    <w:r w:rsidR="00370E17">
      <w:rPr>
        <w:rFonts w:ascii="Arial" w:hAnsi="Arial" w:cs="Arial"/>
        <w:noProof/>
        <w:color w:val="4373AC"/>
        <w:sz w:val="20"/>
        <w:szCs w:val="20"/>
      </w:rPr>
      <w:t>29-Apr-19</w:t>
    </w:r>
    <w:r>
      <w:rPr>
        <w:rFonts w:ascii="Arial" w:hAnsi="Arial" w:cs="Arial"/>
        <w:color w:val="4373AC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258E5" w14:textId="77777777" w:rsidR="005E42B3" w:rsidRDefault="005E42B3" w:rsidP="007A5ACF">
    <w:pPr>
      <w:pStyle w:val="AdderNormal"/>
    </w:pPr>
    <w:r>
      <w:rPr>
        <w:rFonts w:ascii="Arial" w:hAnsi="Arial" w:cs="Arial"/>
        <w:noProof/>
        <w:color w:val="17375D"/>
        <w:szCs w:val="20"/>
        <w:lang w:val="en-GB" w:eastAsia="en-GB" w:bidi="ar-SA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D0D28DB" wp14:editId="05A4CE7A">
              <wp:simplePos x="0" y="0"/>
              <wp:positionH relativeFrom="column">
                <wp:posOffset>99695</wp:posOffset>
              </wp:positionH>
              <wp:positionV relativeFrom="paragraph">
                <wp:posOffset>67309</wp:posOffset>
              </wp:positionV>
              <wp:extent cx="5796915" cy="0"/>
              <wp:effectExtent l="0" t="0" r="13335" b="0"/>
              <wp:wrapNone/>
              <wp:docPr id="5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69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836C7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7.85pt;margin-top:5.3pt;width:456.4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" strokecolor="#1f497d [3215]"/>
          </w:pict>
        </mc:Fallback>
      </mc:AlternateContent>
    </w:r>
  </w:p>
  <w:p w14:paraId="67091564" w14:textId="5F9531D0" w:rsidR="005E42B3" w:rsidRPr="00B71F1E" w:rsidRDefault="005E42B3" w:rsidP="007A5ACF">
    <w:pPr>
      <w:pStyle w:val="Footer"/>
      <w:jc w:val="both"/>
      <w:rPr>
        <w:rFonts w:ascii="Arial" w:hAnsi="Arial" w:cs="Arial"/>
        <w:color w:val="4373AC"/>
        <w:sz w:val="20"/>
        <w:szCs w:val="20"/>
      </w:rPr>
    </w:pPr>
    <w:r>
      <w:rPr>
        <w:rFonts w:ascii="Arial" w:hAnsi="Arial" w:cs="Arial"/>
        <w:color w:val="4373AC"/>
        <w:sz w:val="20"/>
        <w:szCs w:val="20"/>
      </w:rPr>
      <w:tab/>
      <w:t xml:space="preserve">Page </w:t>
    </w:r>
    <w:r>
      <w:rPr>
        <w:rFonts w:ascii="Arial" w:hAnsi="Arial" w:cs="Arial"/>
        <w:color w:val="4373AC"/>
        <w:sz w:val="20"/>
        <w:szCs w:val="20"/>
      </w:rPr>
      <w:fldChar w:fldCharType="begin"/>
    </w:r>
    <w:r>
      <w:rPr>
        <w:rFonts w:ascii="Arial" w:hAnsi="Arial" w:cs="Arial"/>
        <w:color w:val="4373AC"/>
        <w:sz w:val="20"/>
        <w:szCs w:val="20"/>
      </w:rPr>
      <w:instrText xml:space="preserve"> PAGE  \* Arabic  \* MERGEFORMAT </w:instrText>
    </w:r>
    <w:r>
      <w:rPr>
        <w:rFonts w:ascii="Arial" w:hAnsi="Arial" w:cs="Arial"/>
        <w:color w:val="4373AC"/>
        <w:sz w:val="20"/>
        <w:szCs w:val="20"/>
      </w:rPr>
      <w:fldChar w:fldCharType="separate"/>
    </w:r>
    <w:r w:rsidR="00F36BBE">
      <w:rPr>
        <w:rFonts w:ascii="Arial" w:hAnsi="Arial" w:cs="Arial"/>
        <w:noProof/>
        <w:color w:val="4373AC"/>
        <w:sz w:val="20"/>
        <w:szCs w:val="20"/>
      </w:rPr>
      <w:t>1</w:t>
    </w:r>
    <w:r>
      <w:rPr>
        <w:rFonts w:ascii="Arial" w:hAnsi="Arial" w:cs="Arial"/>
        <w:color w:val="4373AC"/>
        <w:sz w:val="20"/>
        <w:szCs w:val="20"/>
      </w:rPr>
      <w:fldChar w:fldCharType="end"/>
    </w:r>
    <w:r>
      <w:rPr>
        <w:rFonts w:ascii="Arial" w:hAnsi="Arial" w:cs="Arial"/>
        <w:color w:val="4373AC"/>
        <w:sz w:val="20"/>
        <w:szCs w:val="20"/>
      </w:rPr>
      <w:tab/>
    </w:r>
    <w:r w:rsidR="00737D3B">
      <w:rPr>
        <w:rFonts w:ascii="Arial" w:hAnsi="Arial" w:cs="Arial"/>
        <w:noProof/>
        <w:color w:val="4373AC"/>
        <w:sz w:val="20"/>
        <w:szCs w:val="20"/>
      </w:rPr>
      <w:fldChar w:fldCharType="begin"/>
    </w:r>
    <w:r w:rsidR="00737D3B">
      <w:rPr>
        <w:rFonts w:ascii="Arial" w:hAnsi="Arial" w:cs="Arial"/>
        <w:noProof/>
        <w:color w:val="4373AC"/>
        <w:sz w:val="20"/>
        <w:szCs w:val="20"/>
      </w:rPr>
      <w:instrText xml:space="preserve"> DATE   \* MERGEFORMAT </w:instrText>
    </w:r>
    <w:r w:rsidR="00737D3B">
      <w:rPr>
        <w:rFonts w:ascii="Arial" w:hAnsi="Arial" w:cs="Arial"/>
        <w:noProof/>
        <w:color w:val="4373AC"/>
        <w:sz w:val="20"/>
        <w:szCs w:val="20"/>
      </w:rPr>
      <w:fldChar w:fldCharType="separate"/>
    </w:r>
    <w:r w:rsidR="00370E17">
      <w:rPr>
        <w:rFonts w:ascii="Arial" w:hAnsi="Arial" w:cs="Arial"/>
        <w:noProof/>
        <w:color w:val="4373AC"/>
        <w:sz w:val="20"/>
        <w:szCs w:val="20"/>
      </w:rPr>
      <w:t>4/29/2019</w:t>
    </w:r>
    <w:r w:rsidR="00737D3B">
      <w:rPr>
        <w:rFonts w:ascii="Arial" w:hAnsi="Arial" w:cs="Arial"/>
        <w:noProof/>
        <w:color w:val="4373AC"/>
        <w:sz w:val="20"/>
        <w:szCs w:val="20"/>
      </w:rPr>
      <w:fldChar w:fldCharType="end"/>
    </w:r>
  </w:p>
  <w:p w14:paraId="6286931D" w14:textId="77777777" w:rsidR="005E42B3" w:rsidRDefault="005E42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64EB8" w14:textId="77777777" w:rsidR="003A5CCC" w:rsidRDefault="003A5CCC">
      <w:r>
        <w:separator/>
      </w:r>
    </w:p>
  </w:footnote>
  <w:footnote w:type="continuationSeparator" w:id="0">
    <w:p w14:paraId="28F8122E" w14:textId="77777777" w:rsidR="003A5CCC" w:rsidRDefault="003A5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BAA7F" w14:textId="4A3B4F1C" w:rsidR="005E42B3" w:rsidRPr="000E4E76" w:rsidRDefault="005E42B3" w:rsidP="003400BA">
    <w:pPr>
      <w:pStyle w:val="Header"/>
      <w:ind w:left="-426"/>
      <w:jc w:val="center"/>
      <w:rPr>
        <w:rFonts w:ascii="Arial" w:hAnsi="Arial" w:cs="Arial"/>
        <w:b/>
        <w:color w:val="808080"/>
        <w:sz w:val="16"/>
        <w:szCs w:val="16"/>
        <w:lang w:val="en-GB"/>
      </w:rPr>
    </w:pPr>
    <w:r>
      <w:rPr>
        <w:rFonts w:ascii="Arial" w:hAnsi="Arial" w:cs="Arial"/>
        <w:b/>
        <w:noProof/>
        <w:color w:val="17375D"/>
        <w:sz w:val="16"/>
        <w:szCs w:val="16"/>
        <w:lang w:val="en-GB" w:eastAsia="en-GB" w:bidi="ar-SA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5A890312" wp14:editId="5547B270">
              <wp:simplePos x="0" y="0"/>
              <wp:positionH relativeFrom="column">
                <wp:posOffset>-50165</wp:posOffset>
              </wp:positionH>
              <wp:positionV relativeFrom="paragraph">
                <wp:posOffset>408304</wp:posOffset>
              </wp:positionV>
              <wp:extent cx="5796915" cy="0"/>
              <wp:effectExtent l="0" t="0" r="13335" b="0"/>
              <wp:wrapNone/>
              <wp:docPr id="2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69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4373A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32EBE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.95pt;margin-top:32.15pt;width:456.45pt;height:0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" strokecolor="#4373ac"/>
          </w:pict>
        </mc:Fallback>
      </mc:AlternateContent>
    </w:r>
    <w:r>
      <w:t xml:space="preserve"> </w:t>
    </w:r>
    <w:sdt>
      <w:sdtPr>
        <w:rPr>
          <w:rFonts w:ascii="Arial" w:hAnsi="Arial" w:cs="Arial"/>
          <w:color w:val="4373AC"/>
          <w:sz w:val="20"/>
          <w:szCs w:val="20"/>
        </w:rPr>
        <w:alias w:val="Title"/>
        <w:id w:val="190981004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Pr="00693D09">
          <w:rPr>
            <w:rFonts w:ascii="Arial" w:hAnsi="Arial" w:cs="Arial"/>
            <w:color w:val="4373AC"/>
            <w:sz w:val="20"/>
            <w:szCs w:val="20"/>
          </w:rPr>
          <w:t>Firmware Release Note</w:t>
        </w:r>
      </w:sdtContent>
    </w:sdt>
    <w:r>
      <w:rPr>
        <w:rFonts w:ascii="Arial" w:hAnsi="Arial" w:cs="Arial"/>
        <w:b/>
        <w:color w:val="808080"/>
        <w:sz w:val="16"/>
        <w:szCs w:val="16"/>
        <w:lang w:val="en-GB"/>
      </w:rPr>
      <w:tab/>
    </w:r>
    <w:r>
      <w:rPr>
        <w:rFonts w:ascii="Arial" w:hAnsi="Arial" w:cs="Arial"/>
        <w:b/>
        <w:color w:val="808080"/>
        <w:sz w:val="16"/>
        <w:szCs w:val="16"/>
        <w:lang w:val="en-GB"/>
      </w:rPr>
      <w:tab/>
    </w:r>
    <w:r>
      <w:rPr>
        <w:rFonts w:ascii="Arial" w:hAnsi="Arial" w:cs="Arial"/>
        <w:noProof/>
        <w:lang w:val="en-GB" w:eastAsia="en-GB" w:bidi="ar-SA"/>
      </w:rPr>
      <w:drawing>
        <wp:inline distT="0" distB="0" distL="0" distR="0" wp14:anchorId="3A9557EB" wp14:editId="0E5A9510">
          <wp:extent cx="342900" cy="323850"/>
          <wp:effectExtent l="19050" t="0" r="0" b="0"/>
          <wp:docPr id="9" name="Picture 9" descr="ADDER BLUE LOW 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DER BLUE LOW R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48B907" w14:textId="77777777" w:rsidR="005E42B3" w:rsidRDefault="005E42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14A8B" w14:textId="77777777" w:rsidR="005E42B3" w:rsidRDefault="005E42B3">
    <w:pPr>
      <w:pStyle w:val="Header"/>
    </w:pP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1E1F9FF" wp14:editId="4EF77087">
              <wp:simplePos x="0" y="0"/>
              <wp:positionH relativeFrom="column">
                <wp:posOffset>-692150</wp:posOffset>
              </wp:positionH>
              <wp:positionV relativeFrom="paragraph">
                <wp:posOffset>-1059180</wp:posOffset>
              </wp:positionV>
              <wp:extent cx="6997700" cy="758190"/>
              <wp:effectExtent l="0" t="0" r="0" b="0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7700" cy="758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42B503" w14:textId="77777777" w:rsidR="005E42B3" w:rsidRPr="00D723B9" w:rsidRDefault="005E42B3" w:rsidP="002C069C">
                          <w:pPr>
                            <w:rPr>
                              <w:rFonts w:ascii="Arial Black" w:hAnsi="Arial Black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481AF6">
                            <w:rPr>
                              <w:noProof/>
                              <w:lang w:val="en-GB" w:eastAsia="en-GB" w:bidi="ar-SA"/>
                            </w:rPr>
                            <w:drawing>
                              <wp:inline distT="0" distB="0" distL="0" distR="0" wp14:anchorId="45A256D7" wp14:editId="7FEA49DF">
                                <wp:extent cx="2781300" cy="409575"/>
                                <wp:effectExtent l="0" t="0" r="0" b="0"/>
                                <wp:docPr id="10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81300" cy="409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D60DF">
                            <w:rPr>
                              <w:noProof/>
                              <w:lang w:val="en-GB" w:eastAsia="en-GB" w:bidi="ar-SA"/>
                            </w:rPr>
                            <w:drawing>
                              <wp:inline distT="0" distB="0" distL="0" distR="0" wp14:anchorId="5A20F30F" wp14:editId="3D197AD0">
                                <wp:extent cx="6800850" cy="990600"/>
                                <wp:effectExtent l="0" t="0" r="0" b="0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00850" cy="990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E1F9F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54.5pt;margin-top:-83.4pt;width:551pt;height:59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" filled="f" stroked="f">
              <v:textbox>
                <w:txbxContent>
                  <w:p w14:paraId="4A42B503" w14:textId="77777777" w:rsidR="005E42B3" w:rsidRPr="00D723B9" w:rsidRDefault="005E42B3" w:rsidP="002C069C">
                    <w:pPr>
                      <w:rPr>
                        <w:rFonts w:ascii="Arial Black" w:hAnsi="Arial Black"/>
                        <w:color w:val="FFFFFF" w:themeColor="background1"/>
                        <w:sz w:val="28"/>
                        <w:szCs w:val="28"/>
                      </w:rPr>
                    </w:pPr>
                    <w:r w:rsidRPr="00481AF6">
                      <w:rPr>
                        <w:noProof/>
                        <w:lang w:val="en-GB" w:eastAsia="en-GB" w:bidi="ar-SA"/>
                      </w:rPr>
                      <w:drawing>
                        <wp:inline distT="0" distB="0" distL="0" distR="0" wp14:anchorId="45A256D7" wp14:editId="7FEA49DF">
                          <wp:extent cx="2781300" cy="409575"/>
                          <wp:effectExtent l="0" t="0" r="0" b="0"/>
                          <wp:docPr id="10" name="Pictur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81300" cy="409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D60DF">
                      <w:rPr>
                        <w:noProof/>
                        <w:lang w:val="en-GB" w:eastAsia="en-GB" w:bidi="ar-SA"/>
                      </w:rPr>
                      <w:drawing>
                        <wp:inline distT="0" distB="0" distL="0" distR="0" wp14:anchorId="5A20F30F" wp14:editId="3D197AD0">
                          <wp:extent cx="6800850" cy="990600"/>
                          <wp:effectExtent l="0" t="0" r="0" b="0"/>
                          <wp:docPr id="1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00850" cy="990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D3795"/>
    <w:multiLevelType w:val="hybridMultilevel"/>
    <w:tmpl w:val="3A44D6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D6C9F"/>
    <w:multiLevelType w:val="hybridMultilevel"/>
    <w:tmpl w:val="DAC42E4C"/>
    <w:lvl w:ilvl="0" w:tplc="9D24F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D40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6A2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9A8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F8B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D69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4E9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429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107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AB3FA8"/>
    <w:multiLevelType w:val="hybridMultilevel"/>
    <w:tmpl w:val="DFEAB1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23DFA"/>
    <w:multiLevelType w:val="hybridMultilevel"/>
    <w:tmpl w:val="E02C7830"/>
    <w:lvl w:ilvl="0" w:tplc="7104014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F065C"/>
    <w:multiLevelType w:val="hybridMultilevel"/>
    <w:tmpl w:val="6630A49C"/>
    <w:lvl w:ilvl="0" w:tplc="6F4C226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F03C5"/>
    <w:multiLevelType w:val="hybridMultilevel"/>
    <w:tmpl w:val="DB026932"/>
    <w:lvl w:ilvl="0" w:tplc="7104014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715DE"/>
    <w:multiLevelType w:val="hybridMultilevel"/>
    <w:tmpl w:val="117C14A8"/>
    <w:lvl w:ilvl="0" w:tplc="7104014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11D0E"/>
    <w:multiLevelType w:val="hybridMultilevel"/>
    <w:tmpl w:val="40CC495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B1135C"/>
    <w:multiLevelType w:val="hybridMultilevel"/>
    <w:tmpl w:val="6330BA9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104F1"/>
    <w:multiLevelType w:val="hybridMultilevel"/>
    <w:tmpl w:val="6D6658FA"/>
    <w:lvl w:ilvl="0" w:tplc="EE501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5249F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FA9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362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4C2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9E0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2C9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7C3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A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C5A134A"/>
    <w:multiLevelType w:val="hybridMultilevel"/>
    <w:tmpl w:val="EEF603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642DC"/>
    <w:multiLevelType w:val="hybridMultilevel"/>
    <w:tmpl w:val="45C4FF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D7706"/>
    <w:multiLevelType w:val="hybridMultilevel"/>
    <w:tmpl w:val="C04843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310409"/>
    <w:multiLevelType w:val="hybridMultilevel"/>
    <w:tmpl w:val="B834258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C2861"/>
    <w:multiLevelType w:val="hybridMultilevel"/>
    <w:tmpl w:val="7D8E11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F83857"/>
    <w:multiLevelType w:val="hybridMultilevel"/>
    <w:tmpl w:val="635640C4"/>
    <w:lvl w:ilvl="0" w:tplc="7104014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B5086"/>
    <w:multiLevelType w:val="hybridMultilevel"/>
    <w:tmpl w:val="908481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507A92"/>
    <w:multiLevelType w:val="hybridMultilevel"/>
    <w:tmpl w:val="A920CF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0A0731"/>
    <w:multiLevelType w:val="hybridMultilevel"/>
    <w:tmpl w:val="64AA35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0E2E8C"/>
    <w:multiLevelType w:val="hybridMultilevel"/>
    <w:tmpl w:val="2654F2B6"/>
    <w:lvl w:ilvl="0" w:tplc="08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F1668E"/>
    <w:multiLevelType w:val="hybridMultilevel"/>
    <w:tmpl w:val="2654F2B6"/>
    <w:lvl w:ilvl="0" w:tplc="08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877EC3"/>
    <w:multiLevelType w:val="hybridMultilevel"/>
    <w:tmpl w:val="8E62D87E"/>
    <w:lvl w:ilvl="0" w:tplc="7104014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72758A"/>
    <w:multiLevelType w:val="hybridMultilevel"/>
    <w:tmpl w:val="7F9017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5E3770"/>
    <w:multiLevelType w:val="hybridMultilevel"/>
    <w:tmpl w:val="E0E2BD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FB4080"/>
    <w:multiLevelType w:val="hybridMultilevel"/>
    <w:tmpl w:val="52641B7E"/>
    <w:lvl w:ilvl="0" w:tplc="7104014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105210"/>
    <w:multiLevelType w:val="hybridMultilevel"/>
    <w:tmpl w:val="085ABC64"/>
    <w:lvl w:ilvl="0" w:tplc="E272D5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A42E9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DCA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08CB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8CD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C2EA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C0D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32C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40C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5"/>
  </w:num>
  <w:num w:numId="3">
    <w:abstractNumId w:val="21"/>
  </w:num>
  <w:num w:numId="4">
    <w:abstractNumId w:val="20"/>
  </w:num>
  <w:num w:numId="5">
    <w:abstractNumId w:val="13"/>
  </w:num>
  <w:num w:numId="6">
    <w:abstractNumId w:val="3"/>
  </w:num>
  <w:num w:numId="7">
    <w:abstractNumId w:val="6"/>
  </w:num>
  <w:num w:numId="8">
    <w:abstractNumId w:val="24"/>
  </w:num>
  <w:num w:numId="9">
    <w:abstractNumId w:val="15"/>
  </w:num>
  <w:num w:numId="10">
    <w:abstractNumId w:val="19"/>
  </w:num>
  <w:num w:numId="11">
    <w:abstractNumId w:val="8"/>
  </w:num>
  <w:num w:numId="12">
    <w:abstractNumId w:val="9"/>
  </w:num>
  <w:num w:numId="13">
    <w:abstractNumId w:val="1"/>
  </w:num>
  <w:num w:numId="14">
    <w:abstractNumId w:val="25"/>
  </w:num>
  <w:num w:numId="15">
    <w:abstractNumId w:val="22"/>
  </w:num>
  <w:num w:numId="16">
    <w:abstractNumId w:val="17"/>
  </w:num>
  <w:num w:numId="17">
    <w:abstractNumId w:val="4"/>
  </w:num>
  <w:num w:numId="18">
    <w:abstractNumId w:val="18"/>
  </w:num>
  <w:num w:numId="19">
    <w:abstractNumId w:val="16"/>
  </w:num>
  <w:num w:numId="20">
    <w:abstractNumId w:val="11"/>
  </w:num>
  <w:num w:numId="21">
    <w:abstractNumId w:val="10"/>
  </w:num>
  <w:num w:numId="22">
    <w:abstractNumId w:val="12"/>
  </w:num>
  <w:num w:numId="23">
    <w:abstractNumId w:val="14"/>
  </w:num>
  <w:num w:numId="24">
    <w:abstractNumId w:val="2"/>
  </w:num>
  <w:num w:numId="25">
    <w:abstractNumId w:val="23"/>
  </w:num>
  <w:num w:numId="26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162"/>
    <w:rsid w:val="00001026"/>
    <w:rsid w:val="000037F0"/>
    <w:rsid w:val="000051FA"/>
    <w:rsid w:val="000054DB"/>
    <w:rsid w:val="00006CD6"/>
    <w:rsid w:val="000073A6"/>
    <w:rsid w:val="000124BE"/>
    <w:rsid w:val="00014BC9"/>
    <w:rsid w:val="000153EF"/>
    <w:rsid w:val="00015BC9"/>
    <w:rsid w:val="00017400"/>
    <w:rsid w:val="000201A1"/>
    <w:rsid w:val="00023A84"/>
    <w:rsid w:val="000309AC"/>
    <w:rsid w:val="00036784"/>
    <w:rsid w:val="00037F24"/>
    <w:rsid w:val="000400D1"/>
    <w:rsid w:val="00042118"/>
    <w:rsid w:val="00043562"/>
    <w:rsid w:val="00046D7E"/>
    <w:rsid w:val="00047546"/>
    <w:rsid w:val="00047797"/>
    <w:rsid w:val="00056D1D"/>
    <w:rsid w:val="00056F31"/>
    <w:rsid w:val="0006037B"/>
    <w:rsid w:val="000719E3"/>
    <w:rsid w:val="000778FD"/>
    <w:rsid w:val="00083228"/>
    <w:rsid w:val="00087DD0"/>
    <w:rsid w:val="00090D8E"/>
    <w:rsid w:val="00092AE8"/>
    <w:rsid w:val="00097C30"/>
    <w:rsid w:val="000A29C1"/>
    <w:rsid w:val="000A5962"/>
    <w:rsid w:val="000B7D4B"/>
    <w:rsid w:val="000C0651"/>
    <w:rsid w:val="000C08AE"/>
    <w:rsid w:val="000C2BA0"/>
    <w:rsid w:val="000C2D6A"/>
    <w:rsid w:val="000C3013"/>
    <w:rsid w:val="000C33DE"/>
    <w:rsid w:val="000C79AA"/>
    <w:rsid w:val="000D0F10"/>
    <w:rsid w:val="000D28DA"/>
    <w:rsid w:val="000D3EB9"/>
    <w:rsid w:val="000D6E48"/>
    <w:rsid w:val="000E4E76"/>
    <w:rsid w:val="000E589B"/>
    <w:rsid w:val="000E66E7"/>
    <w:rsid w:val="00106F86"/>
    <w:rsid w:val="0011086D"/>
    <w:rsid w:val="00110F33"/>
    <w:rsid w:val="00113519"/>
    <w:rsid w:val="00113F7E"/>
    <w:rsid w:val="0011553B"/>
    <w:rsid w:val="00117327"/>
    <w:rsid w:val="00121C5C"/>
    <w:rsid w:val="001237BF"/>
    <w:rsid w:val="00126D9D"/>
    <w:rsid w:val="00135B71"/>
    <w:rsid w:val="001379B3"/>
    <w:rsid w:val="00140143"/>
    <w:rsid w:val="001417E9"/>
    <w:rsid w:val="001461CF"/>
    <w:rsid w:val="00146A80"/>
    <w:rsid w:val="00146D16"/>
    <w:rsid w:val="00147C1F"/>
    <w:rsid w:val="00150DC1"/>
    <w:rsid w:val="001516CD"/>
    <w:rsid w:val="00161824"/>
    <w:rsid w:val="00162A8F"/>
    <w:rsid w:val="00164ACA"/>
    <w:rsid w:val="001670C7"/>
    <w:rsid w:val="00167992"/>
    <w:rsid w:val="00167C30"/>
    <w:rsid w:val="001766B5"/>
    <w:rsid w:val="001768C0"/>
    <w:rsid w:val="00177ABD"/>
    <w:rsid w:val="00180E7E"/>
    <w:rsid w:val="00182274"/>
    <w:rsid w:val="00182B9D"/>
    <w:rsid w:val="001831CA"/>
    <w:rsid w:val="0018732A"/>
    <w:rsid w:val="00190A7B"/>
    <w:rsid w:val="00195824"/>
    <w:rsid w:val="00196953"/>
    <w:rsid w:val="001975EF"/>
    <w:rsid w:val="001A31B8"/>
    <w:rsid w:val="001A5A94"/>
    <w:rsid w:val="001B0FF6"/>
    <w:rsid w:val="001C11D4"/>
    <w:rsid w:val="001C2AB1"/>
    <w:rsid w:val="001C354C"/>
    <w:rsid w:val="001C59A5"/>
    <w:rsid w:val="001C5EA8"/>
    <w:rsid w:val="001D1701"/>
    <w:rsid w:val="001D34E6"/>
    <w:rsid w:val="001E325D"/>
    <w:rsid w:val="001E3935"/>
    <w:rsid w:val="001E6EB9"/>
    <w:rsid w:val="001E79B3"/>
    <w:rsid w:val="001F3515"/>
    <w:rsid w:val="001F55A3"/>
    <w:rsid w:val="001F76E3"/>
    <w:rsid w:val="00202F07"/>
    <w:rsid w:val="0020368A"/>
    <w:rsid w:val="00204746"/>
    <w:rsid w:val="002064F4"/>
    <w:rsid w:val="00206F1B"/>
    <w:rsid w:val="0021172C"/>
    <w:rsid w:val="00212E73"/>
    <w:rsid w:val="00215408"/>
    <w:rsid w:val="00215A49"/>
    <w:rsid w:val="00220A27"/>
    <w:rsid w:val="00220ADF"/>
    <w:rsid w:val="0022354D"/>
    <w:rsid w:val="0022534D"/>
    <w:rsid w:val="00225AF9"/>
    <w:rsid w:val="002265E2"/>
    <w:rsid w:val="00227C75"/>
    <w:rsid w:val="002305B5"/>
    <w:rsid w:val="00231C49"/>
    <w:rsid w:val="002328EB"/>
    <w:rsid w:val="00235339"/>
    <w:rsid w:val="0023582D"/>
    <w:rsid w:val="00237B59"/>
    <w:rsid w:val="00243C22"/>
    <w:rsid w:val="00245D57"/>
    <w:rsid w:val="0024603C"/>
    <w:rsid w:val="00251D1B"/>
    <w:rsid w:val="00253FFE"/>
    <w:rsid w:val="00255712"/>
    <w:rsid w:val="00257108"/>
    <w:rsid w:val="0026059A"/>
    <w:rsid w:val="00260CB2"/>
    <w:rsid w:val="00263FCC"/>
    <w:rsid w:val="00267E4C"/>
    <w:rsid w:val="00275BB3"/>
    <w:rsid w:val="002776F8"/>
    <w:rsid w:val="00281CCD"/>
    <w:rsid w:val="002820DC"/>
    <w:rsid w:val="00282819"/>
    <w:rsid w:val="00285A39"/>
    <w:rsid w:val="00286694"/>
    <w:rsid w:val="00287DDB"/>
    <w:rsid w:val="00290BF9"/>
    <w:rsid w:val="002918FA"/>
    <w:rsid w:val="00291E44"/>
    <w:rsid w:val="00292397"/>
    <w:rsid w:val="00293C57"/>
    <w:rsid w:val="00295DFB"/>
    <w:rsid w:val="002A38E9"/>
    <w:rsid w:val="002A7684"/>
    <w:rsid w:val="002B0D74"/>
    <w:rsid w:val="002B5E2E"/>
    <w:rsid w:val="002B6025"/>
    <w:rsid w:val="002B6C72"/>
    <w:rsid w:val="002C0067"/>
    <w:rsid w:val="002C069C"/>
    <w:rsid w:val="002C2097"/>
    <w:rsid w:val="002C5C9B"/>
    <w:rsid w:val="002C783A"/>
    <w:rsid w:val="002C7A06"/>
    <w:rsid w:val="002D052F"/>
    <w:rsid w:val="002D0F5E"/>
    <w:rsid w:val="002D2FCF"/>
    <w:rsid w:val="002D44A9"/>
    <w:rsid w:val="002D53F6"/>
    <w:rsid w:val="002D7274"/>
    <w:rsid w:val="002D7D53"/>
    <w:rsid w:val="002F1BF7"/>
    <w:rsid w:val="002F3527"/>
    <w:rsid w:val="002F440B"/>
    <w:rsid w:val="00300880"/>
    <w:rsid w:val="00302BA5"/>
    <w:rsid w:val="0030767C"/>
    <w:rsid w:val="00310A55"/>
    <w:rsid w:val="003113CE"/>
    <w:rsid w:val="00311E3E"/>
    <w:rsid w:val="00312528"/>
    <w:rsid w:val="00321009"/>
    <w:rsid w:val="0032368B"/>
    <w:rsid w:val="00327C7A"/>
    <w:rsid w:val="00332729"/>
    <w:rsid w:val="0033548B"/>
    <w:rsid w:val="0033579B"/>
    <w:rsid w:val="00335DB5"/>
    <w:rsid w:val="00335FD5"/>
    <w:rsid w:val="0033695C"/>
    <w:rsid w:val="003400BA"/>
    <w:rsid w:val="00340A07"/>
    <w:rsid w:val="0034223B"/>
    <w:rsid w:val="00344DA7"/>
    <w:rsid w:val="00345D1C"/>
    <w:rsid w:val="00360067"/>
    <w:rsid w:val="003625C0"/>
    <w:rsid w:val="003654FC"/>
    <w:rsid w:val="00370E17"/>
    <w:rsid w:val="00371EBD"/>
    <w:rsid w:val="00383258"/>
    <w:rsid w:val="003832A4"/>
    <w:rsid w:val="00383F80"/>
    <w:rsid w:val="00384CFA"/>
    <w:rsid w:val="003876BB"/>
    <w:rsid w:val="00387D5D"/>
    <w:rsid w:val="003904A3"/>
    <w:rsid w:val="00392B3B"/>
    <w:rsid w:val="00393E0F"/>
    <w:rsid w:val="003977F9"/>
    <w:rsid w:val="003A021A"/>
    <w:rsid w:val="003A1FC0"/>
    <w:rsid w:val="003A35A9"/>
    <w:rsid w:val="003A4F12"/>
    <w:rsid w:val="003A5CCC"/>
    <w:rsid w:val="003B0C84"/>
    <w:rsid w:val="003B6A35"/>
    <w:rsid w:val="003B6D32"/>
    <w:rsid w:val="003C06EC"/>
    <w:rsid w:val="003D198A"/>
    <w:rsid w:val="003D1F4A"/>
    <w:rsid w:val="003D2580"/>
    <w:rsid w:val="003E4560"/>
    <w:rsid w:val="003E6A11"/>
    <w:rsid w:val="003E7C28"/>
    <w:rsid w:val="003F0102"/>
    <w:rsid w:val="003F0424"/>
    <w:rsid w:val="003F3246"/>
    <w:rsid w:val="003F437A"/>
    <w:rsid w:val="003F4458"/>
    <w:rsid w:val="00403C77"/>
    <w:rsid w:val="0040526C"/>
    <w:rsid w:val="004103F1"/>
    <w:rsid w:val="004104C2"/>
    <w:rsid w:val="00412AAC"/>
    <w:rsid w:val="00422A6E"/>
    <w:rsid w:val="00426609"/>
    <w:rsid w:val="00432744"/>
    <w:rsid w:val="00432E17"/>
    <w:rsid w:val="004345AF"/>
    <w:rsid w:val="004363D2"/>
    <w:rsid w:val="00443110"/>
    <w:rsid w:val="0044327D"/>
    <w:rsid w:val="004477B4"/>
    <w:rsid w:val="00451AD7"/>
    <w:rsid w:val="00452E73"/>
    <w:rsid w:val="004548CA"/>
    <w:rsid w:val="00454EAC"/>
    <w:rsid w:val="0045536C"/>
    <w:rsid w:val="004553B8"/>
    <w:rsid w:val="0046074D"/>
    <w:rsid w:val="0046103D"/>
    <w:rsid w:val="0046176B"/>
    <w:rsid w:val="00462090"/>
    <w:rsid w:val="004626BA"/>
    <w:rsid w:val="00462BED"/>
    <w:rsid w:val="00463287"/>
    <w:rsid w:val="004665A1"/>
    <w:rsid w:val="00466BEF"/>
    <w:rsid w:val="004740A7"/>
    <w:rsid w:val="00475866"/>
    <w:rsid w:val="004805CD"/>
    <w:rsid w:val="00481AF6"/>
    <w:rsid w:val="0048351B"/>
    <w:rsid w:val="00486B65"/>
    <w:rsid w:val="00487455"/>
    <w:rsid w:val="00494A67"/>
    <w:rsid w:val="00495165"/>
    <w:rsid w:val="00496572"/>
    <w:rsid w:val="00496970"/>
    <w:rsid w:val="004A0A30"/>
    <w:rsid w:val="004A3134"/>
    <w:rsid w:val="004A53A7"/>
    <w:rsid w:val="004A5842"/>
    <w:rsid w:val="004B08C6"/>
    <w:rsid w:val="004B1568"/>
    <w:rsid w:val="004B784B"/>
    <w:rsid w:val="004C22B6"/>
    <w:rsid w:val="004C2C5E"/>
    <w:rsid w:val="004C65EB"/>
    <w:rsid w:val="004D0C1C"/>
    <w:rsid w:val="004D0D4B"/>
    <w:rsid w:val="004D10D5"/>
    <w:rsid w:val="004D238F"/>
    <w:rsid w:val="004D29F4"/>
    <w:rsid w:val="004D6ED1"/>
    <w:rsid w:val="004E0E34"/>
    <w:rsid w:val="004E15A9"/>
    <w:rsid w:val="004E176E"/>
    <w:rsid w:val="004E202E"/>
    <w:rsid w:val="004E2345"/>
    <w:rsid w:val="004E6C99"/>
    <w:rsid w:val="004F2F4B"/>
    <w:rsid w:val="004F4B3E"/>
    <w:rsid w:val="004F4F6B"/>
    <w:rsid w:val="004F77AA"/>
    <w:rsid w:val="005055B8"/>
    <w:rsid w:val="005111E7"/>
    <w:rsid w:val="005122F4"/>
    <w:rsid w:val="00513E29"/>
    <w:rsid w:val="00514063"/>
    <w:rsid w:val="0051414E"/>
    <w:rsid w:val="005161BE"/>
    <w:rsid w:val="005167A5"/>
    <w:rsid w:val="005256AF"/>
    <w:rsid w:val="005257D6"/>
    <w:rsid w:val="0053145F"/>
    <w:rsid w:val="005350BE"/>
    <w:rsid w:val="00536FF6"/>
    <w:rsid w:val="00542EE3"/>
    <w:rsid w:val="005430D7"/>
    <w:rsid w:val="00543978"/>
    <w:rsid w:val="005447EF"/>
    <w:rsid w:val="00544901"/>
    <w:rsid w:val="005519AA"/>
    <w:rsid w:val="00551A52"/>
    <w:rsid w:val="0055306F"/>
    <w:rsid w:val="005637CE"/>
    <w:rsid w:val="00563EE6"/>
    <w:rsid w:val="00565FA1"/>
    <w:rsid w:val="00566FF9"/>
    <w:rsid w:val="005713CF"/>
    <w:rsid w:val="005731E7"/>
    <w:rsid w:val="00575E10"/>
    <w:rsid w:val="00576137"/>
    <w:rsid w:val="00576B67"/>
    <w:rsid w:val="00582B41"/>
    <w:rsid w:val="00585ABD"/>
    <w:rsid w:val="005871F3"/>
    <w:rsid w:val="005876CE"/>
    <w:rsid w:val="0059334E"/>
    <w:rsid w:val="0059398D"/>
    <w:rsid w:val="00594884"/>
    <w:rsid w:val="005958BB"/>
    <w:rsid w:val="00595C6E"/>
    <w:rsid w:val="005965A9"/>
    <w:rsid w:val="005A1724"/>
    <w:rsid w:val="005A178E"/>
    <w:rsid w:val="005A28EF"/>
    <w:rsid w:val="005A6F69"/>
    <w:rsid w:val="005B201B"/>
    <w:rsid w:val="005B29E0"/>
    <w:rsid w:val="005B407F"/>
    <w:rsid w:val="005C1187"/>
    <w:rsid w:val="005C317D"/>
    <w:rsid w:val="005D2EB3"/>
    <w:rsid w:val="005D330C"/>
    <w:rsid w:val="005D4AC6"/>
    <w:rsid w:val="005D59A5"/>
    <w:rsid w:val="005D6E51"/>
    <w:rsid w:val="005E1CA0"/>
    <w:rsid w:val="005E42B3"/>
    <w:rsid w:val="005E5E67"/>
    <w:rsid w:val="005F4F9C"/>
    <w:rsid w:val="00603134"/>
    <w:rsid w:val="00610DE5"/>
    <w:rsid w:val="006114DE"/>
    <w:rsid w:val="006120EB"/>
    <w:rsid w:val="006121BD"/>
    <w:rsid w:val="006154BF"/>
    <w:rsid w:val="00615943"/>
    <w:rsid w:val="00622322"/>
    <w:rsid w:val="00624465"/>
    <w:rsid w:val="006429C6"/>
    <w:rsid w:val="0064426C"/>
    <w:rsid w:val="00650053"/>
    <w:rsid w:val="006509CE"/>
    <w:rsid w:val="006524E6"/>
    <w:rsid w:val="00653E88"/>
    <w:rsid w:val="00655405"/>
    <w:rsid w:val="006566F5"/>
    <w:rsid w:val="00656947"/>
    <w:rsid w:val="00661F76"/>
    <w:rsid w:val="00667DEC"/>
    <w:rsid w:val="00671A7C"/>
    <w:rsid w:val="00673AD9"/>
    <w:rsid w:val="00674C99"/>
    <w:rsid w:val="0067675E"/>
    <w:rsid w:val="0068143F"/>
    <w:rsid w:val="00682BF7"/>
    <w:rsid w:val="00682FAA"/>
    <w:rsid w:val="006870DE"/>
    <w:rsid w:val="00692C6D"/>
    <w:rsid w:val="00693D09"/>
    <w:rsid w:val="00697389"/>
    <w:rsid w:val="00697D51"/>
    <w:rsid w:val="006A038C"/>
    <w:rsid w:val="006A22DE"/>
    <w:rsid w:val="006A24D2"/>
    <w:rsid w:val="006A638E"/>
    <w:rsid w:val="006A7ED3"/>
    <w:rsid w:val="006B354C"/>
    <w:rsid w:val="006B48F2"/>
    <w:rsid w:val="006B4DF9"/>
    <w:rsid w:val="006B5C9F"/>
    <w:rsid w:val="006B67DD"/>
    <w:rsid w:val="006C1CB9"/>
    <w:rsid w:val="006C4FDF"/>
    <w:rsid w:val="006C61E4"/>
    <w:rsid w:val="006C6C54"/>
    <w:rsid w:val="006C7463"/>
    <w:rsid w:val="006D23CE"/>
    <w:rsid w:val="006D4507"/>
    <w:rsid w:val="006E114A"/>
    <w:rsid w:val="006E28F2"/>
    <w:rsid w:val="006E43D4"/>
    <w:rsid w:val="006E6A10"/>
    <w:rsid w:val="006F13D6"/>
    <w:rsid w:val="006F2080"/>
    <w:rsid w:val="006F5357"/>
    <w:rsid w:val="006F7E90"/>
    <w:rsid w:val="007018DE"/>
    <w:rsid w:val="0070318D"/>
    <w:rsid w:val="00703B26"/>
    <w:rsid w:val="007043C4"/>
    <w:rsid w:val="0070441F"/>
    <w:rsid w:val="007061BB"/>
    <w:rsid w:val="00707B15"/>
    <w:rsid w:val="00712019"/>
    <w:rsid w:val="00714602"/>
    <w:rsid w:val="00714620"/>
    <w:rsid w:val="0072223D"/>
    <w:rsid w:val="0073065D"/>
    <w:rsid w:val="00735895"/>
    <w:rsid w:val="007369E7"/>
    <w:rsid w:val="007370EF"/>
    <w:rsid w:val="00737D3B"/>
    <w:rsid w:val="0074204C"/>
    <w:rsid w:val="007438C6"/>
    <w:rsid w:val="00747130"/>
    <w:rsid w:val="00747641"/>
    <w:rsid w:val="007521A3"/>
    <w:rsid w:val="00753786"/>
    <w:rsid w:val="0075582F"/>
    <w:rsid w:val="007577C9"/>
    <w:rsid w:val="00762BAB"/>
    <w:rsid w:val="00765E6B"/>
    <w:rsid w:val="00772879"/>
    <w:rsid w:val="007734E3"/>
    <w:rsid w:val="007801D0"/>
    <w:rsid w:val="00780DAE"/>
    <w:rsid w:val="007872CD"/>
    <w:rsid w:val="0079605F"/>
    <w:rsid w:val="007A1D63"/>
    <w:rsid w:val="007A1EC2"/>
    <w:rsid w:val="007A2B71"/>
    <w:rsid w:val="007A2DEA"/>
    <w:rsid w:val="007A544D"/>
    <w:rsid w:val="007A5ACF"/>
    <w:rsid w:val="007A6FC5"/>
    <w:rsid w:val="007A75DD"/>
    <w:rsid w:val="007B16AD"/>
    <w:rsid w:val="007B19CB"/>
    <w:rsid w:val="007B7118"/>
    <w:rsid w:val="007C0B38"/>
    <w:rsid w:val="007C1A3E"/>
    <w:rsid w:val="007C44EC"/>
    <w:rsid w:val="007C46BE"/>
    <w:rsid w:val="007C7801"/>
    <w:rsid w:val="007D327F"/>
    <w:rsid w:val="007D73E4"/>
    <w:rsid w:val="007E1BD6"/>
    <w:rsid w:val="007E1EE1"/>
    <w:rsid w:val="007E4810"/>
    <w:rsid w:val="007E6807"/>
    <w:rsid w:val="007E6C6E"/>
    <w:rsid w:val="007F007E"/>
    <w:rsid w:val="007F15C8"/>
    <w:rsid w:val="007F47D5"/>
    <w:rsid w:val="007F5AB9"/>
    <w:rsid w:val="007F6EF1"/>
    <w:rsid w:val="00800D9D"/>
    <w:rsid w:val="00804200"/>
    <w:rsid w:val="00805491"/>
    <w:rsid w:val="008066E5"/>
    <w:rsid w:val="008076DF"/>
    <w:rsid w:val="0081113B"/>
    <w:rsid w:val="00815A1F"/>
    <w:rsid w:val="00815C20"/>
    <w:rsid w:val="00823642"/>
    <w:rsid w:val="00823E71"/>
    <w:rsid w:val="008246A6"/>
    <w:rsid w:val="00827517"/>
    <w:rsid w:val="00841A58"/>
    <w:rsid w:val="0084327F"/>
    <w:rsid w:val="008445C7"/>
    <w:rsid w:val="00845B06"/>
    <w:rsid w:val="008508A4"/>
    <w:rsid w:val="008550B8"/>
    <w:rsid w:val="00857D30"/>
    <w:rsid w:val="00860721"/>
    <w:rsid w:val="00863359"/>
    <w:rsid w:val="0086497A"/>
    <w:rsid w:val="00865673"/>
    <w:rsid w:val="00865C67"/>
    <w:rsid w:val="0087300E"/>
    <w:rsid w:val="00873781"/>
    <w:rsid w:val="00877740"/>
    <w:rsid w:val="008815D6"/>
    <w:rsid w:val="00883192"/>
    <w:rsid w:val="00885155"/>
    <w:rsid w:val="008910B6"/>
    <w:rsid w:val="008940ED"/>
    <w:rsid w:val="00894B9D"/>
    <w:rsid w:val="00896759"/>
    <w:rsid w:val="008A1174"/>
    <w:rsid w:val="008A2244"/>
    <w:rsid w:val="008A28E9"/>
    <w:rsid w:val="008A44B6"/>
    <w:rsid w:val="008A5D01"/>
    <w:rsid w:val="008A672D"/>
    <w:rsid w:val="008B2669"/>
    <w:rsid w:val="008B640B"/>
    <w:rsid w:val="008C040D"/>
    <w:rsid w:val="008D2125"/>
    <w:rsid w:val="008D46FB"/>
    <w:rsid w:val="008D5D18"/>
    <w:rsid w:val="008E254B"/>
    <w:rsid w:val="008E291D"/>
    <w:rsid w:val="008E35FB"/>
    <w:rsid w:val="008E3D5E"/>
    <w:rsid w:val="008E5F9E"/>
    <w:rsid w:val="008E7FEE"/>
    <w:rsid w:val="008F09A7"/>
    <w:rsid w:val="008F3DE6"/>
    <w:rsid w:val="008F6FFB"/>
    <w:rsid w:val="00906AD2"/>
    <w:rsid w:val="009113DA"/>
    <w:rsid w:val="009136D6"/>
    <w:rsid w:val="0091645E"/>
    <w:rsid w:val="00921B6D"/>
    <w:rsid w:val="009373E8"/>
    <w:rsid w:val="009473BA"/>
    <w:rsid w:val="00950220"/>
    <w:rsid w:val="00950411"/>
    <w:rsid w:val="00950DCE"/>
    <w:rsid w:val="00956A52"/>
    <w:rsid w:val="00956BF2"/>
    <w:rsid w:val="00965F6B"/>
    <w:rsid w:val="009709F9"/>
    <w:rsid w:val="00973207"/>
    <w:rsid w:val="00974980"/>
    <w:rsid w:val="0097534B"/>
    <w:rsid w:val="0097672B"/>
    <w:rsid w:val="0098266D"/>
    <w:rsid w:val="009841A8"/>
    <w:rsid w:val="00984C5C"/>
    <w:rsid w:val="00986B30"/>
    <w:rsid w:val="00987C9C"/>
    <w:rsid w:val="00995931"/>
    <w:rsid w:val="00997195"/>
    <w:rsid w:val="009A1591"/>
    <w:rsid w:val="009A1FD4"/>
    <w:rsid w:val="009A2482"/>
    <w:rsid w:val="009A3654"/>
    <w:rsid w:val="009A7646"/>
    <w:rsid w:val="009A794F"/>
    <w:rsid w:val="009B05BB"/>
    <w:rsid w:val="009B1BED"/>
    <w:rsid w:val="009B2419"/>
    <w:rsid w:val="009B30DB"/>
    <w:rsid w:val="009B364B"/>
    <w:rsid w:val="009B67CE"/>
    <w:rsid w:val="009C1D03"/>
    <w:rsid w:val="009C2A6A"/>
    <w:rsid w:val="009D1020"/>
    <w:rsid w:val="009D15CF"/>
    <w:rsid w:val="009D1A95"/>
    <w:rsid w:val="009D2BEF"/>
    <w:rsid w:val="009D32AF"/>
    <w:rsid w:val="009D7FB0"/>
    <w:rsid w:val="009E0B89"/>
    <w:rsid w:val="009E1C5D"/>
    <w:rsid w:val="009E4EC8"/>
    <w:rsid w:val="009E6758"/>
    <w:rsid w:val="009E77B2"/>
    <w:rsid w:val="009F2606"/>
    <w:rsid w:val="009F37EA"/>
    <w:rsid w:val="009F4E3E"/>
    <w:rsid w:val="00A020A3"/>
    <w:rsid w:val="00A02593"/>
    <w:rsid w:val="00A02981"/>
    <w:rsid w:val="00A05CB9"/>
    <w:rsid w:val="00A0664F"/>
    <w:rsid w:val="00A13301"/>
    <w:rsid w:val="00A13C43"/>
    <w:rsid w:val="00A143AE"/>
    <w:rsid w:val="00A14A2E"/>
    <w:rsid w:val="00A208B5"/>
    <w:rsid w:val="00A20EED"/>
    <w:rsid w:val="00A313F5"/>
    <w:rsid w:val="00A33EDF"/>
    <w:rsid w:val="00A35BBA"/>
    <w:rsid w:val="00A425FE"/>
    <w:rsid w:val="00A4402F"/>
    <w:rsid w:val="00A440F7"/>
    <w:rsid w:val="00A44B7A"/>
    <w:rsid w:val="00A460A4"/>
    <w:rsid w:val="00A51BD1"/>
    <w:rsid w:val="00A57D89"/>
    <w:rsid w:val="00A609BB"/>
    <w:rsid w:val="00A62C51"/>
    <w:rsid w:val="00A62EE0"/>
    <w:rsid w:val="00A63D69"/>
    <w:rsid w:val="00A643D7"/>
    <w:rsid w:val="00A64AE7"/>
    <w:rsid w:val="00A6747A"/>
    <w:rsid w:val="00A71EF0"/>
    <w:rsid w:val="00A75E30"/>
    <w:rsid w:val="00A822FF"/>
    <w:rsid w:val="00A92536"/>
    <w:rsid w:val="00A92BC8"/>
    <w:rsid w:val="00A97EF1"/>
    <w:rsid w:val="00AA1D8E"/>
    <w:rsid w:val="00AA2C66"/>
    <w:rsid w:val="00AA344B"/>
    <w:rsid w:val="00AA4CF7"/>
    <w:rsid w:val="00AB2940"/>
    <w:rsid w:val="00AB53BC"/>
    <w:rsid w:val="00AB7E8F"/>
    <w:rsid w:val="00AC1057"/>
    <w:rsid w:val="00AC2ADD"/>
    <w:rsid w:val="00AC30D0"/>
    <w:rsid w:val="00AC3126"/>
    <w:rsid w:val="00AC6F18"/>
    <w:rsid w:val="00AD55CC"/>
    <w:rsid w:val="00AD57B3"/>
    <w:rsid w:val="00AD737A"/>
    <w:rsid w:val="00AE08F8"/>
    <w:rsid w:val="00AE098A"/>
    <w:rsid w:val="00AF1647"/>
    <w:rsid w:val="00AF1E38"/>
    <w:rsid w:val="00AF2ABC"/>
    <w:rsid w:val="00B001E8"/>
    <w:rsid w:val="00B006FF"/>
    <w:rsid w:val="00B01267"/>
    <w:rsid w:val="00B0170A"/>
    <w:rsid w:val="00B01763"/>
    <w:rsid w:val="00B03294"/>
    <w:rsid w:val="00B03819"/>
    <w:rsid w:val="00B060F9"/>
    <w:rsid w:val="00B074B6"/>
    <w:rsid w:val="00B134DB"/>
    <w:rsid w:val="00B13BAC"/>
    <w:rsid w:val="00B1671B"/>
    <w:rsid w:val="00B16FDC"/>
    <w:rsid w:val="00B2026D"/>
    <w:rsid w:val="00B22204"/>
    <w:rsid w:val="00B23E75"/>
    <w:rsid w:val="00B24C3B"/>
    <w:rsid w:val="00B24E87"/>
    <w:rsid w:val="00B25506"/>
    <w:rsid w:val="00B30208"/>
    <w:rsid w:val="00B31B6A"/>
    <w:rsid w:val="00B32585"/>
    <w:rsid w:val="00B33A29"/>
    <w:rsid w:val="00B36343"/>
    <w:rsid w:val="00B416FD"/>
    <w:rsid w:val="00B41B3D"/>
    <w:rsid w:val="00B45AFD"/>
    <w:rsid w:val="00B4790A"/>
    <w:rsid w:val="00B522EF"/>
    <w:rsid w:val="00B54B6F"/>
    <w:rsid w:val="00B56934"/>
    <w:rsid w:val="00B62EFA"/>
    <w:rsid w:val="00B66DF5"/>
    <w:rsid w:val="00B71F1E"/>
    <w:rsid w:val="00B7235A"/>
    <w:rsid w:val="00B737DD"/>
    <w:rsid w:val="00B76FB1"/>
    <w:rsid w:val="00B86F67"/>
    <w:rsid w:val="00B87956"/>
    <w:rsid w:val="00B9260F"/>
    <w:rsid w:val="00B927D0"/>
    <w:rsid w:val="00B931F6"/>
    <w:rsid w:val="00B93AD7"/>
    <w:rsid w:val="00B97292"/>
    <w:rsid w:val="00BA12ED"/>
    <w:rsid w:val="00BA141D"/>
    <w:rsid w:val="00BB40C7"/>
    <w:rsid w:val="00BC185F"/>
    <w:rsid w:val="00BC46A0"/>
    <w:rsid w:val="00BD00C3"/>
    <w:rsid w:val="00BD6A77"/>
    <w:rsid w:val="00BD6D09"/>
    <w:rsid w:val="00BE04A2"/>
    <w:rsid w:val="00BE26D6"/>
    <w:rsid w:val="00BE5136"/>
    <w:rsid w:val="00BE5DF8"/>
    <w:rsid w:val="00BF119C"/>
    <w:rsid w:val="00BF308F"/>
    <w:rsid w:val="00BF414B"/>
    <w:rsid w:val="00BF5CD8"/>
    <w:rsid w:val="00C0368B"/>
    <w:rsid w:val="00C0417E"/>
    <w:rsid w:val="00C0697E"/>
    <w:rsid w:val="00C07B8F"/>
    <w:rsid w:val="00C10322"/>
    <w:rsid w:val="00C14A86"/>
    <w:rsid w:val="00C15893"/>
    <w:rsid w:val="00C23E0C"/>
    <w:rsid w:val="00C270A6"/>
    <w:rsid w:val="00C308E5"/>
    <w:rsid w:val="00C30BD3"/>
    <w:rsid w:val="00C3256D"/>
    <w:rsid w:val="00C34C95"/>
    <w:rsid w:val="00C41804"/>
    <w:rsid w:val="00C42463"/>
    <w:rsid w:val="00C442CE"/>
    <w:rsid w:val="00C45883"/>
    <w:rsid w:val="00C463DA"/>
    <w:rsid w:val="00C47232"/>
    <w:rsid w:val="00C50B15"/>
    <w:rsid w:val="00C51B9E"/>
    <w:rsid w:val="00C51D10"/>
    <w:rsid w:val="00C52BA9"/>
    <w:rsid w:val="00C5323C"/>
    <w:rsid w:val="00C564C0"/>
    <w:rsid w:val="00C621F0"/>
    <w:rsid w:val="00C6282B"/>
    <w:rsid w:val="00C74043"/>
    <w:rsid w:val="00C807F7"/>
    <w:rsid w:val="00C8291A"/>
    <w:rsid w:val="00C84DC9"/>
    <w:rsid w:val="00C85B02"/>
    <w:rsid w:val="00CA07FE"/>
    <w:rsid w:val="00CA2455"/>
    <w:rsid w:val="00CA4CC8"/>
    <w:rsid w:val="00CA640E"/>
    <w:rsid w:val="00CC2F3E"/>
    <w:rsid w:val="00CD35B5"/>
    <w:rsid w:val="00CD58F3"/>
    <w:rsid w:val="00CE1ECB"/>
    <w:rsid w:val="00CE699F"/>
    <w:rsid w:val="00CF6F9B"/>
    <w:rsid w:val="00CF76FA"/>
    <w:rsid w:val="00D00223"/>
    <w:rsid w:val="00D00F53"/>
    <w:rsid w:val="00D035A4"/>
    <w:rsid w:val="00D12795"/>
    <w:rsid w:val="00D1384F"/>
    <w:rsid w:val="00D160CF"/>
    <w:rsid w:val="00D1703C"/>
    <w:rsid w:val="00D20EE8"/>
    <w:rsid w:val="00D223E6"/>
    <w:rsid w:val="00D23ECC"/>
    <w:rsid w:val="00D2444A"/>
    <w:rsid w:val="00D24BDD"/>
    <w:rsid w:val="00D2769F"/>
    <w:rsid w:val="00D30E4B"/>
    <w:rsid w:val="00D314A5"/>
    <w:rsid w:val="00D32162"/>
    <w:rsid w:val="00D32EE4"/>
    <w:rsid w:val="00D37E2C"/>
    <w:rsid w:val="00D412B0"/>
    <w:rsid w:val="00D41E5F"/>
    <w:rsid w:val="00D46786"/>
    <w:rsid w:val="00D50F19"/>
    <w:rsid w:val="00D52E12"/>
    <w:rsid w:val="00D5582B"/>
    <w:rsid w:val="00D563A2"/>
    <w:rsid w:val="00D6376E"/>
    <w:rsid w:val="00D64FA9"/>
    <w:rsid w:val="00D66629"/>
    <w:rsid w:val="00D71C69"/>
    <w:rsid w:val="00D77D72"/>
    <w:rsid w:val="00D80671"/>
    <w:rsid w:val="00D81117"/>
    <w:rsid w:val="00D8288D"/>
    <w:rsid w:val="00D87D3A"/>
    <w:rsid w:val="00D90915"/>
    <w:rsid w:val="00D97464"/>
    <w:rsid w:val="00DA3ED7"/>
    <w:rsid w:val="00DA5F87"/>
    <w:rsid w:val="00DA6308"/>
    <w:rsid w:val="00DA6BAD"/>
    <w:rsid w:val="00DA7CDD"/>
    <w:rsid w:val="00DB283C"/>
    <w:rsid w:val="00DB43BB"/>
    <w:rsid w:val="00DC4277"/>
    <w:rsid w:val="00DC47FC"/>
    <w:rsid w:val="00DC5857"/>
    <w:rsid w:val="00DD2371"/>
    <w:rsid w:val="00DD6432"/>
    <w:rsid w:val="00DD6A8E"/>
    <w:rsid w:val="00DD7255"/>
    <w:rsid w:val="00DE6F65"/>
    <w:rsid w:val="00DF2AFD"/>
    <w:rsid w:val="00DF3257"/>
    <w:rsid w:val="00DF44FA"/>
    <w:rsid w:val="00E02EEC"/>
    <w:rsid w:val="00E07FB6"/>
    <w:rsid w:val="00E14A68"/>
    <w:rsid w:val="00E167D0"/>
    <w:rsid w:val="00E22E20"/>
    <w:rsid w:val="00E232CF"/>
    <w:rsid w:val="00E259B2"/>
    <w:rsid w:val="00E25A02"/>
    <w:rsid w:val="00E267E1"/>
    <w:rsid w:val="00E30CFE"/>
    <w:rsid w:val="00E32538"/>
    <w:rsid w:val="00E402AB"/>
    <w:rsid w:val="00E437DD"/>
    <w:rsid w:val="00E45217"/>
    <w:rsid w:val="00E46D01"/>
    <w:rsid w:val="00E50A5F"/>
    <w:rsid w:val="00E511C9"/>
    <w:rsid w:val="00E5121E"/>
    <w:rsid w:val="00E514E6"/>
    <w:rsid w:val="00E56DD4"/>
    <w:rsid w:val="00E56FFF"/>
    <w:rsid w:val="00E57FA8"/>
    <w:rsid w:val="00E710EF"/>
    <w:rsid w:val="00E71945"/>
    <w:rsid w:val="00E779E5"/>
    <w:rsid w:val="00E77AE2"/>
    <w:rsid w:val="00E804EE"/>
    <w:rsid w:val="00E811E6"/>
    <w:rsid w:val="00E8157E"/>
    <w:rsid w:val="00E85F17"/>
    <w:rsid w:val="00E8663B"/>
    <w:rsid w:val="00E9030E"/>
    <w:rsid w:val="00E93E37"/>
    <w:rsid w:val="00E94401"/>
    <w:rsid w:val="00E94864"/>
    <w:rsid w:val="00EA0A50"/>
    <w:rsid w:val="00EA3848"/>
    <w:rsid w:val="00EA6795"/>
    <w:rsid w:val="00EA68F5"/>
    <w:rsid w:val="00EB2ADC"/>
    <w:rsid w:val="00EB6139"/>
    <w:rsid w:val="00EB6E82"/>
    <w:rsid w:val="00EC0431"/>
    <w:rsid w:val="00EC36D4"/>
    <w:rsid w:val="00EC4926"/>
    <w:rsid w:val="00EC5A38"/>
    <w:rsid w:val="00EC708B"/>
    <w:rsid w:val="00ED1992"/>
    <w:rsid w:val="00ED2F80"/>
    <w:rsid w:val="00ED4342"/>
    <w:rsid w:val="00EE0A37"/>
    <w:rsid w:val="00EE25D4"/>
    <w:rsid w:val="00EE6242"/>
    <w:rsid w:val="00EE63A6"/>
    <w:rsid w:val="00EE6BDF"/>
    <w:rsid w:val="00EE7FF7"/>
    <w:rsid w:val="00EF09FA"/>
    <w:rsid w:val="00EF2B7C"/>
    <w:rsid w:val="00EF52F1"/>
    <w:rsid w:val="00EF57F3"/>
    <w:rsid w:val="00F011F9"/>
    <w:rsid w:val="00F0147B"/>
    <w:rsid w:val="00F01800"/>
    <w:rsid w:val="00F07FB8"/>
    <w:rsid w:val="00F12186"/>
    <w:rsid w:val="00F14659"/>
    <w:rsid w:val="00F162AC"/>
    <w:rsid w:val="00F16B69"/>
    <w:rsid w:val="00F20E3F"/>
    <w:rsid w:val="00F26C36"/>
    <w:rsid w:val="00F30F06"/>
    <w:rsid w:val="00F319EF"/>
    <w:rsid w:val="00F338D9"/>
    <w:rsid w:val="00F36BBE"/>
    <w:rsid w:val="00F40620"/>
    <w:rsid w:val="00F41B2A"/>
    <w:rsid w:val="00F4411E"/>
    <w:rsid w:val="00F478AF"/>
    <w:rsid w:val="00F51184"/>
    <w:rsid w:val="00F5492C"/>
    <w:rsid w:val="00F65DC2"/>
    <w:rsid w:val="00F7266E"/>
    <w:rsid w:val="00F748DD"/>
    <w:rsid w:val="00F74AA1"/>
    <w:rsid w:val="00F7677C"/>
    <w:rsid w:val="00F83F1C"/>
    <w:rsid w:val="00F87378"/>
    <w:rsid w:val="00F94941"/>
    <w:rsid w:val="00FA1400"/>
    <w:rsid w:val="00FA5CC0"/>
    <w:rsid w:val="00FA7321"/>
    <w:rsid w:val="00FB09B9"/>
    <w:rsid w:val="00FB1452"/>
    <w:rsid w:val="00FB2110"/>
    <w:rsid w:val="00FB3B7B"/>
    <w:rsid w:val="00FB5275"/>
    <w:rsid w:val="00FB7218"/>
    <w:rsid w:val="00FC0659"/>
    <w:rsid w:val="00FC17C3"/>
    <w:rsid w:val="00FC6454"/>
    <w:rsid w:val="00FD0396"/>
    <w:rsid w:val="00FD2045"/>
    <w:rsid w:val="00FD382B"/>
    <w:rsid w:val="00FD40E4"/>
    <w:rsid w:val="00FD60DF"/>
    <w:rsid w:val="00FE07AA"/>
    <w:rsid w:val="00FE086B"/>
    <w:rsid w:val="00FE2CC9"/>
    <w:rsid w:val="00FE49FA"/>
    <w:rsid w:val="00FE7D49"/>
    <w:rsid w:val="00FF0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16C36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D46FB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8D46F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46F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46F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46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46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46F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46F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46F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46F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1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F1E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F1E3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67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7D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D46F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46F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46F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D46F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46F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46F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46F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46F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46F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rsid w:val="008D46F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D46F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46F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D46F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D46FB"/>
    <w:rPr>
      <w:b/>
      <w:bCs/>
    </w:rPr>
  </w:style>
  <w:style w:type="character" w:styleId="Emphasis">
    <w:name w:val="Emphasis"/>
    <w:basedOn w:val="DefaultParagraphFont"/>
    <w:uiPriority w:val="20"/>
    <w:rsid w:val="008D46FB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8D46FB"/>
    <w:rPr>
      <w:szCs w:val="32"/>
    </w:rPr>
  </w:style>
  <w:style w:type="paragraph" w:styleId="ListParagraph">
    <w:name w:val="List Paragraph"/>
    <w:basedOn w:val="Normal"/>
    <w:uiPriority w:val="34"/>
    <w:qFormat/>
    <w:rsid w:val="008D46F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8D46F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D46F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8D46F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46FB"/>
    <w:rPr>
      <w:b/>
      <w:i/>
      <w:sz w:val="24"/>
    </w:rPr>
  </w:style>
  <w:style w:type="character" w:styleId="SubtleEmphasis">
    <w:name w:val="Subtle Emphasis"/>
    <w:uiPriority w:val="19"/>
    <w:rsid w:val="008D46F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rsid w:val="008D46F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rsid w:val="008D46F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8D46FB"/>
    <w:rPr>
      <w:b/>
      <w:sz w:val="24"/>
      <w:u w:val="single"/>
    </w:rPr>
  </w:style>
  <w:style w:type="character" w:styleId="BookTitle">
    <w:name w:val="Book Title"/>
    <w:basedOn w:val="DefaultParagraphFont"/>
    <w:uiPriority w:val="33"/>
    <w:rsid w:val="008D46F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8D46FB"/>
    <w:pPr>
      <w:outlineLvl w:val="9"/>
    </w:pPr>
    <w:rPr>
      <w:rFonts w:cs="Times New Roman"/>
    </w:rPr>
  </w:style>
  <w:style w:type="paragraph" w:customStyle="1" w:styleId="AdderHeader1">
    <w:name w:val="Adder Header 1"/>
    <w:basedOn w:val="Heading1"/>
    <w:link w:val="AdderHeader1Char"/>
    <w:qFormat/>
    <w:rsid w:val="00F40620"/>
    <w:rPr>
      <w:color w:val="003263"/>
      <w:szCs w:val="40"/>
    </w:rPr>
  </w:style>
  <w:style w:type="paragraph" w:customStyle="1" w:styleId="AdderHeader2">
    <w:name w:val="Adder Header 2"/>
    <w:basedOn w:val="Heading2"/>
    <w:link w:val="AdderHeader2Char"/>
    <w:qFormat/>
    <w:rsid w:val="00F40620"/>
    <w:rPr>
      <w:color w:val="4373AC"/>
      <w:sz w:val="24"/>
    </w:rPr>
  </w:style>
  <w:style w:type="character" w:customStyle="1" w:styleId="AdderHeader1Char">
    <w:name w:val="Adder Header 1 Char"/>
    <w:basedOn w:val="Heading1Char"/>
    <w:link w:val="AdderHeader1"/>
    <w:rsid w:val="00F40620"/>
    <w:rPr>
      <w:rFonts w:asciiTheme="majorHAnsi" w:eastAsiaTheme="majorEastAsia" w:hAnsiTheme="majorHAnsi" w:cstheme="majorBidi"/>
      <w:b/>
      <w:bCs/>
      <w:color w:val="003263"/>
      <w:kern w:val="32"/>
      <w:sz w:val="32"/>
      <w:szCs w:val="40"/>
    </w:rPr>
  </w:style>
  <w:style w:type="paragraph" w:customStyle="1" w:styleId="AdderNormal">
    <w:name w:val="Adder Normal"/>
    <w:basedOn w:val="Normal"/>
    <w:link w:val="AdderNormalChar"/>
    <w:qFormat/>
    <w:rsid w:val="002C069C"/>
    <w:rPr>
      <w:color w:val="595959" w:themeColor="text1" w:themeTint="A6"/>
      <w:sz w:val="20"/>
    </w:rPr>
  </w:style>
  <w:style w:type="character" w:customStyle="1" w:styleId="AdderHeader2Char">
    <w:name w:val="Adder Header 2 Char"/>
    <w:basedOn w:val="TitleChar"/>
    <w:link w:val="AdderHeader2"/>
    <w:rsid w:val="00F40620"/>
    <w:rPr>
      <w:rFonts w:asciiTheme="majorHAnsi" w:eastAsiaTheme="majorEastAsia" w:hAnsiTheme="majorHAnsi"/>
      <w:b/>
      <w:bCs/>
      <w:i/>
      <w:iCs/>
      <w:color w:val="4373AC"/>
      <w:kern w:val="28"/>
      <w:sz w:val="24"/>
      <w:szCs w:val="28"/>
    </w:rPr>
  </w:style>
  <w:style w:type="character" w:customStyle="1" w:styleId="AdderNormalChar">
    <w:name w:val="Adder Normal Char"/>
    <w:basedOn w:val="DefaultParagraphFont"/>
    <w:link w:val="AdderNormal"/>
    <w:rsid w:val="002C069C"/>
    <w:rPr>
      <w:color w:val="595959" w:themeColor="text1" w:themeTint="A6"/>
      <w:sz w:val="20"/>
      <w:szCs w:val="24"/>
    </w:rPr>
  </w:style>
  <w:style w:type="paragraph" w:customStyle="1" w:styleId="AdderHeading3">
    <w:name w:val="Adder Heading 3"/>
    <w:basedOn w:val="AdderHeader2"/>
    <w:link w:val="AdderHeading3Char"/>
    <w:qFormat/>
    <w:rsid w:val="002C069C"/>
    <w:rPr>
      <w:sz w:val="20"/>
      <w:szCs w:val="20"/>
    </w:rPr>
  </w:style>
  <w:style w:type="character" w:customStyle="1" w:styleId="AdderHeading3Char">
    <w:name w:val="Adder Heading 3 Char"/>
    <w:basedOn w:val="AdderHeader2Char"/>
    <w:link w:val="AdderHeading3"/>
    <w:rsid w:val="002C069C"/>
    <w:rPr>
      <w:rFonts w:asciiTheme="majorHAnsi" w:eastAsiaTheme="majorEastAsia" w:hAnsiTheme="majorHAnsi"/>
      <w:b/>
      <w:bCs/>
      <w:i/>
      <w:iCs/>
      <w:color w:val="4373AC"/>
      <w:kern w:val="28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2C069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C069C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2C069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E5E67"/>
    <w:rPr>
      <w:color w:val="808080"/>
    </w:rPr>
  </w:style>
  <w:style w:type="character" w:customStyle="1" w:styleId="Documenttyepe">
    <w:name w:val="Document tyepe"/>
    <w:basedOn w:val="DefaultParagraphFont"/>
    <w:uiPriority w:val="1"/>
    <w:rsid w:val="004B784B"/>
    <w:rPr>
      <w:rFonts w:ascii="Century Gothic" w:hAnsi="Century Gothic"/>
      <w:color w:val="FFFFFF" w:themeColor="background1"/>
      <w:sz w:val="28"/>
    </w:rPr>
  </w:style>
  <w:style w:type="table" w:customStyle="1" w:styleId="GridTable1Light-Accent11">
    <w:name w:val="Grid Table 1 Light - Accent 11"/>
    <w:basedOn w:val="TableNormal"/>
    <w:uiPriority w:val="46"/>
    <w:rsid w:val="0042660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oterChar">
    <w:name w:val="Footer Char"/>
    <w:basedOn w:val="DefaultParagraphFont"/>
    <w:link w:val="Footer"/>
    <w:uiPriority w:val="99"/>
    <w:rsid w:val="00A822FF"/>
    <w:rPr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DD2371"/>
    <w:pPr>
      <w:spacing w:after="100" w:line="259" w:lineRule="auto"/>
      <w:ind w:left="440"/>
    </w:pPr>
    <w:rPr>
      <w:sz w:val="22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EE7FF7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0170A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79605F"/>
    <w:rPr>
      <w:sz w:val="24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71EF0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A2482"/>
    <w:rPr>
      <w:rFonts w:ascii="Calibri" w:eastAsiaTheme="minorHAnsi" w:hAnsi="Calibri" w:cs="Consolas"/>
      <w:sz w:val="22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A2482"/>
    <w:rPr>
      <w:rFonts w:ascii="Calibri" w:eastAsiaTheme="minorHAnsi" w:hAnsi="Calibri" w:cs="Consolas"/>
      <w:szCs w:val="21"/>
      <w:lang w:val="en-GB" w:bidi="ar-SA"/>
    </w:rPr>
  </w:style>
  <w:style w:type="paragraph" w:customStyle="1" w:styleId="Default">
    <w:name w:val="Default"/>
    <w:rsid w:val="002B6C72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en-GB" w:bidi="ar-SA"/>
    </w:rPr>
  </w:style>
  <w:style w:type="character" w:styleId="HTMLTypewriter">
    <w:name w:val="HTML Typewriter"/>
    <w:basedOn w:val="DefaultParagraphFont"/>
    <w:uiPriority w:val="99"/>
    <w:semiHidden/>
    <w:unhideWhenUsed/>
    <w:rsid w:val="009D2BEF"/>
    <w:rPr>
      <w:rFonts w:ascii="Courier New" w:eastAsia="Times New Roman" w:hAnsi="Courier New" w:cs="Courier New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1F3515"/>
    <w:pPr>
      <w:spacing w:after="100" w:line="259" w:lineRule="auto"/>
      <w:ind w:left="660"/>
    </w:pPr>
    <w:rPr>
      <w:rFonts w:cstheme="minorBidi"/>
      <w:sz w:val="22"/>
      <w:szCs w:val="22"/>
      <w:lang w:val="en-GB" w:eastAsia="en-GB"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F3515"/>
    <w:pPr>
      <w:spacing w:after="100" w:line="259" w:lineRule="auto"/>
      <w:ind w:left="880"/>
    </w:pPr>
    <w:rPr>
      <w:rFonts w:cstheme="minorBidi"/>
      <w:sz w:val="22"/>
      <w:szCs w:val="22"/>
      <w:lang w:val="en-GB" w:eastAsia="en-GB"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F3515"/>
    <w:pPr>
      <w:spacing w:after="100" w:line="259" w:lineRule="auto"/>
      <w:ind w:left="1100"/>
    </w:pPr>
    <w:rPr>
      <w:rFonts w:cstheme="minorBidi"/>
      <w:sz w:val="22"/>
      <w:szCs w:val="22"/>
      <w:lang w:val="en-GB" w:eastAsia="en-GB"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F3515"/>
    <w:pPr>
      <w:spacing w:after="100" w:line="259" w:lineRule="auto"/>
      <w:ind w:left="1320"/>
    </w:pPr>
    <w:rPr>
      <w:rFonts w:cstheme="minorBidi"/>
      <w:sz w:val="22"/>
      <w:szCs w:val="22"/>
      <w:lang w:val="en-GB" w:eastAsia="en-GB"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F3515"/>
    <w:pPr>
      <w:spacing w:after="100" w:line="259" w:lineRule="auto"/>
      <w:ind w:left="1540"/>
    </w:pPr>
    <w:rPr>
      <w:rFonts w:cstheme="minorBidi"/>
      <w:sz w:val="22"/>
      <w:szCs w:val="22"/>
      <w:lang w:val="en-GB" w:eastAsia="en-GB"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F3515"/>
    <w:pPr>
      <w:spacing w:after="100" w:line="259" w:lineRule="auto"/>
      <w:ind w:left="1760"/>
    </w:pPr>
    <w:rPr>
      <w:rFonts w:cstheme="minorBidi"/>
      <w:sz w:val="22"/>
      <w:szCs w:val="22"/>
      <w:lang w:val="en-GB" w:eastAsia="en-GB" w:bidi="ar-SA"/>
    </w:rPr>
  </w:style>
  <w:style w:type="character" w:customStyle="1" w:styleId="mw-headline">
    <w:name w:val="mw-headline"/>
    <w:basedOn w:val="DefaultParagraphFont"/>
    <w:rsid w:val="00706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0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86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1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2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84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27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43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0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08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6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3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2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7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4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9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3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53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7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9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2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32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0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4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9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20.wmf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3.wmf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openxmlformats.org/officeDocument/2006/relationships/hyperlink" Target="http://support.adder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0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wmf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527679F9A50D4E8FF2E0736AA7E573" ma:contentTypeVersion="0" ma:contentTypeDescription="Create a new document." ma:contentTypeScope="" ma:versionID="a7fd4e58d0b1941643b47771c6d6af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00977-A720-4A47-A278-46C9CA2A7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CA0A3D-5261-4CE7-B631-A9CE91F833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CA2EEF-E71E-4C1C-A9BF-0DDC6A26A256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B4E46FC-1862-4692-B9D2-2AB283377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Firmware Release Note</vt:lpstr>
    </vt:vector>
  </TitlesOfParts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Firmware Release Note</dc:title>
  <dc:subject/>
  <dc:creator/>
  <cp:lastModifiedBy/>
  <cp:revision>1</cp:revision>
  <dcterms:created xsi:type="dcterms:W3CDTF">2019-04-29T09:04:00Z</dcterms:created>
  <dcterms:modified xsi:type="dcterms:W3CDTF">2019-04-29T09:31:00Z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0x010100B2527679F9A50D4E8FF2E0736AA7E573</vt:lpwstr>
  </property>
</Properties>
</file>