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2C9" w:rsidRPr="00006D59" w:rsidRDefault="001D72C9" w:rsidP="001D72C9">
      <w:pPr>
        <w:widowControl/>
        <w:spacing w:before="120" w:after="120"/>
        <w:jc w:val="center"/>
        <w:rPr>
          <w:b/>
          <w:bCs/>
          <w:sz w:val="28"/>
          <w:szCs w:val="36"/>
        </w:rPr>
      </w:pPr>
    </w:p>
    <w:p w:rsidR="00E10485" w:rsidRDefault="00E10485" w:rsidP="001D72C9">
      <w:pPr>
        <w:widowControl/>
        <w:ind w:left="720"/>
        <w:jc w:val="center"/>
        <w:rPr>
          <w:b/>
          <w:bCs/>
          <w:sz w:val="36"/>
          <w:szCs w:val="24"/>
        </w:rPr>
      </w:pPr>
    </w:p>
    <w:p w:rsidR="00E10485" w:rsidRDefault="00E10485" w:rsidP="001D72C9">
      <w:pPr>
        <w:widowControl/>
        <w:ind w:left="720"/>
        <w:jc w:val="center"/>
        <w:rPr>
          <w:b/>
          <w:bCs/>
          <w:sz w:val="36"/>
          <w:szCs w:val="24"/>
        </w:rPr>
      </w:pPr>
    </w:p>
    <w:p w:rsidR="00BD227E" w:rsidRDefault="00BD227E" w:rsidP="001D72C9">
      <w:pPr>
        <w:widowControl/>
        <w:ind w:left="720"/>
        <w:jc w:val="center"/>
        <w:rPr>
          <w:b/>
          <w:bCs/>
          <w:sz w:val="40"/>
          <w:szCs w:val="24"/>
        </w:rPr>
      </w:pPr>
    </w:p>
    <w:p w:rsidR="00BD227E" w:rsidRDefault="00BD227E" w:rsidP="001D72C9">
      <w:pPr>
        <w:widowControl/>
        <w:ind w:left="720"/>
        <w:jc w:val="center"/>
        <w:rPr>
          <w:b/>
          <w:bCs/>
          <w:sz w:val="40"/>
          <w:szCs w:val="24"/>
        </w:rPr>
      </w:pPr>
    </w:p>
    <w:p w:rsidR="00BD227E" w:rsidRDefault="00BD227E" w:rsidP="001D72C9">
      <w:pPr>
        <w:widowControl/>
        <w:ind w:left="720"/>
        <w:jc w:val="center"/>
        <w:rPr>
          <w:b/>
          <w:bCs/>
          <w:sz w:val="40"/>
          <w:szCs w:val="24"/>
        </w:rPr>
      </w:pPr>
    </w:p>
    <w:p w:rsidR="00E10485" w:rsidRDefault="00630CDF" w:rsidP="001D72C9">
      <w:pPr>
        <w:widowControl/>
        <w:ind w:left="720"/>
        <w:jc w:val="center"/>
        <w:rPr>
          <w:b/>
          <w:bCs/>
          <w:sz w:val="40"/>
          <w:szCs w:val="24"/>
        </w:rPr>
      </w:pPr>
      <w:r>
        <w:rPr>
          <w:b/>
          <w:bCs/>
          <w:sz w:val="40"/>
          <w:szCs w:val="24"/>
        </w:rPr>
        <w:t xml:space="preserve">ECO </w:t>
      </w:r>
      <w:r w:rsidR="001D72C9" w:rsidRPr="00E10485">
        <w:rPr>
          <w:b/>
          <w:bCs/>
          <w:sz w:val="40"/>
          <w:szCs w:val="24"/>
        </w:rPr>
        <w:t>Release Notes</w:t>
      </w:r>
    </w:p>
    <w:p w:rsidR="00BD227E" w:rsidRPr="00BD227E" w:rsidRDefault="006E0CF9" w:rsidP="00BD227E">
      <w:pPr>
        <w:widowControl/>
        <w:ind w:left="720"/>
        <w:jc w:val="center"/>
        <w:rPr>
          <w:rFonts w:ascii="Helvetica" w:hAnsi="Helvetica"/>
          <w:b/>
          <w:bCs/>
          <w:sz w:val="22"/>
        </w:rPr>
      </w:pPr>
      <w:r>
        <w:rPr>
          <w:b/>
          <w:bCs/>
          <w:sz w:val="28"/>
          <w:szCs w:val="24"/>
        </w:rPr>
        <w:t xml:space="preserve">ECO # - </w:t>
      </w:r>
      <w:r w:rsidR="00B975FA">
        <w:rPr>
          <w:b/>
          <w:bCs/>
          <w:sz w:val="28"/>
          <w:szCs w:val="24"/>
        </w:rPr>
        <w:t>19</w:t>
      </w:r>
      <w:r w:rsidR="001238E2">
        <w:rPr>
          <w:b/>
          <w:bCs/>
          <w:sz w:val="28"/>
          <w:szCs w:val="24"/>
        </w:rPr>
        <w:t>482</w:t>
      </w:r>
    </w:p>
    <w:p w:rsidR="00E10485" w:rsidRDefault="00E10485" w:rsidP="001D72C9">
      <w:pPr>
        <w:widowControl/>
        <w:ind w:left="720"/>
        <w:jc w:val="center"/>
        <w:rPr>
          <w:b/>
          <w:bCs/>
          <w:sz w:val="40"/>
          <w:szCs w:val="24"/>
        </w:rPr>
      </w:pPr>
    </w:p>
    <w:p w:rsidR="00E10485" w:rsidRDefault="00E10485" w:rsidP="001D72C9">
      <w:pPr>
        <w:widowControl/>
        <w:ind w:left="720"/>
        <w:jc w:val="center"/>
        <w:rPr>
          <w:b/>
          <w:bCs/>
          <w:sz w:val="40"/>
          <w:szCs w:val="24"/>
        </w:rPr>
      </w:pPr>
    </w:p>
    <w:p w:rsidR="001D72C9" w:rsidRPr="00C34542" w:rsidRDefault="001D72C9" w:rsidP="001D72C9">
      <w:pPr>
        <w:widowControl/>
        <w:ind w:left="720"/>
        <w:jc w:val="center"/>
        <w:rPr>
          <w:rFonts w:ascii="Helvetica" w:hAnsi="Helvetica"/>
          <w:b/>
          <w:bCs/>
          <w:sz w:val="48"/>
        </w:rPr>
      </w:pPr>
      <w:r w:rsidRPr="00E10485">
        <w:rPr>
          <w:b/>
          <w:bCs/>
          <w:sz w:val="40"/>
          <w:szCs w:val="24"/>
        </w:rPr>
        <w:t xml:space="preserve"> NV8500H </w:t>
      </w:r>
      <w:r w:rsidRPr="00C34542">
        <w:rPr>
          <w:b/>
          <w:bCs/>
          <w:sz w:val="40"/>
          <w:szCs w:val="24"/>
        </w:rPr>
        <w:t>Hybrid Router Platform Software</w:t>
      </w:r>
    </w:p>
    <w:p w:rsidR="001D72C9" w:rsidRPr="00DC02CD" w:rsidRDefault="001D72C9" w:rsidP="001D72C9">
      <w:pPr>
        <w:widowControl/>
        <w:ind w:left="720"/>
        <w:jc w:val="center"/>
        <w:rPr>
          <w:b/>
          <w:bCs/>
          <w:sz w:val="36"/>
          <w:szCs w:val="24"/>
        </w:rPr>
      </w:pPr>
      <w:r w:rsidRPr="00C34542">
        <w:rPr>
          <w:b/>
          <w:bCs/>
          <w:sz w:val="36"/>
          <w:szCs w:val="24"/>
        </w:rPr>
        <w:t xml:space="preserve">Version </w:t>
      </w:r>
      <w:r w:rsidR="00BC6D43" w:rsidRPr="00C34542">
        <w:rPr>
          <w:b/>
          <w:bCs/>
          <w:sz w:val="36"/>
          <w:szCs w:val="24"/>
        </w:rPr>
        <w:t>3.</w:t>
      </w:r>
      <w:r w:rsidR="001238E2">
        <w:rPr>
          <w:b/>
          <w:bCs/>
          <w:sz w:val="36"/>
          <w:szCs w:val="24"/>
        </w:rPr>
        <w:t>8.0</w:t>
      </w:r>
      <w:r w:rsidRPr="00C34542">
        <w:rPr>
          <w:b/>
          <w:bCs/>
          <w:sz w:val="36"/>
          <w:szCs w:val="24"/>
        </w:rPr>
        <w:t xml:space="preserve"> (build </w:t>
      </w:r>
      <w:r w:rsidR="001238E2">
        <w:rPr>
          <w:b/>
          <w:bCs/>
          <w:sz w:val="36"/>
          <w:szCs w:val="24"/>
        </w:rPr>
        <w:t>3306</w:t>
      </w:r>
      <w:proofErr w:type="gramStart"/>
      <w:r w:rsidRPr="00DC02CD">
        <w:rPr>
          <w:b/>
          <w:bCs/>
          <w:sz w:val="36"/>
          <w:szCs w:val="24"/>
        </w:rPr>
        <w:t>)</w:t>
      </w:r>
      <w:proofErr w:type="gramEnd"/>
      <w:r w:rsidR="00703C30">
        <w:rPr>
          <w:b/>
          <w:bCs/>
          <w:sz w:val="36"/>
          <w:szCs w:val="24"/>
        </w:rPr>
        <w:br/>
      </w:r>
      <w:r w:rsidR="001A68CB">
        <w:rPr>
          <w:b/>
          <w:bCs/>
          <w:sz w:val="36"/>
          <w:szCs w:val="24"/>
        </w:rPr>
        <w:t>Production</w:t>
      </w:r>
      <w:r w:rsidR="00703C30">
        <w:rPr>
          <w:b/>
          <w:bCs/>
          <w:sz w:val="36"/>
          <w:szCs w:val="24"/>
        </w:rPr>
        <w:t xml:space="preserve"> Release</w:t>
      </w:r>
    </w:p>
    <w:p w:rsidR="00E82AD1" w:rsidRPr="00C34542" w:rsidRDefault="00E82AD1" w:rsidP="001D72C9">
      <w:pPr>
        <w:widowControl/>
        <w:ind w:left="720"/>
        <w:jc w:val="center"/>
        <w:rPr>
          <w:b/>
          <w:bCs/>
          <w:sz w:val="36"/>
          <w:szCs w:val="24"/>
        </w:rPr>
      </w:pPr>
    </w:p>
    <w:p w:rsidR="001D72C9" w:rsidRPr="001D72C9" w:rsidRDefault="001D72C9" w:rsidP="001D72C9">
      <w:pPr>
        <w:widowControl/>
        <w:ind w:left="720"/>
        <w:jc w:val="center"/>
        <w:rPr>
          <w:rFonts w:ascii="Helvetica" w:hAnsi="Helvetica"/>
          <w:b/>
          <w:bCs/>
        </w:rPr>
      </w:pPr>
    </w:p>
    <w:p w:rsidR="001D72C9" w:rsidRPr="001F24DB" w:rsidRDefault="001D72C9" w:rsidP="001D72C9">
      <w:pPr>
        <w:widowControl/>
        <w:ind w:left="720"/>
        <w:jc w:val="center"/>
        <w:rPr>
          <w:rFonts w:ascii="Helvetica" w:hAnsi="Helvetica"/>
          <w:b/>
          <w:bCs/>
          <w:u w:val="single"/>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jc w:val="center"/>
        <w:rPr>
          <w:rFonts w:ascii="Helvetica" w:hAnsi="Helvetica"/>
          <w:b/>
          <w:bCs/>
        </w:rPr>
      </w:pPr>
    </w:p>
    <w:p w:rsidR="001D72C9" w:rsidRPr="001D72C9" w:rsidRDefault="001D72C9" w:rsidP="001D72C9">
      <w:pPr>
        <w:widowControl/>
        <w:ind w:left="720"/>
        <w:rPr>
          <w:rFonts w:ascii="Helvetica" w:hAnsi="Helvetica"/>
          <w:b/>
          <w:bCs/>
        </w:rPr>
      </w:pPr>
    </w:p>
    <w:p w:rsidR="001326C7" w:rsidRDefault="001D72C9">
      <w:pPr>
        <w:rPr>
          <w:noProof/>
        </w:rPr>
      </w:pPr>
      <w:r>
        <w:br w:type="page"/>
      </w:r>
      <w:r w:rsidR="00E10485" w:rsidRPr="00BD227E">
        <w:rPr>
          <w:sz w:val="24"/>
          <w:szCs w:val="24"/>
        </w:rPr>
        <w:fldChar w:fldCharType="begin"/>
      </w:r>
      <w:r w:rsidR="00E10485" w:rsidRPr="00BD227E">
        <w:rPr>
          <w:sz w:val="24"/>
          <w:szCs w:val="24"/>
        </w:rPr>
        <w:instrText xml:space="preserve"> TOC  \* MERGEFORMAT </w:instrText>
      </w:r>
      <w:r w:rsidR="00E10485" w:rsidRPr="00BD227E">
        <w:rPr>
          <w:sz w:val="24"/>
          <w:szCs w:val="24"/>
        </w:rPr>
        <w:fldChar w:fldCharType="separate"/>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1</w:t>
      </w:r>
      <w:r>
        <w:rPr>
          <w:rFonts w:asciiTheme="minorHAnsi" w:eastAsiaTheme="minorEastAsia" w:hAnsiTheme="minorHAnsi" w:cstheme="minorBidi"/>
          <w:noProof/>
          <w:sz w:val="22"/>
          <w:szCs w:val="22"/>
        </w:rPr>
        <w:tab/>
      </w:r>
      <w:r>
        <w:rPr>
          <w:noProof/>
        </w:rPr>
        <w:t>Summary for Version 3.8.0.3306</w:t>
      </w:r>
      <w:r>
        <w:rPr>
          <w:noProof/>
        </w:rPr>
        <w:tab/>
      </w:r>
      <w:r>
        <w:rPr>
          <w:noProof/>
        </w:rPr>
        <w:fldChar w:fldCharType="begin"/>
      </w:r>
      <w:r>
        <w:rPr>
          <w:noProof/>
        </w:rPr>
        <w:instrText xml:space="preserve"> PAGEREF _Toc433377378 \h </w:instrText>
      </w:r>
      <w:r>
        <w:rPr>
          <w:noProof/>
        </w:rPr>
      </w:r>
      <w:r>
        <w:rPr>
          <w:noProof/>
        </w:rPr>
        <w:fldChar w:fldCharType="separate"/>
      </w:r>
      <w:r w:rsidR="0015746E">
        <w:rPr>
          <w:noProof/>
        </w:rPr>
        <w:t>5</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1.1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_Toc433377379 \h </w:instrText>
      </w:r>
      <w:r>
        <w:rPr>
          <w:noProof/>
        </w:rPr>
      </w:r>
      <w:r>
        <w:rPr>
          <w:noProof/>
        </w:rPr>
        <w:fldChar w:fldCharType="separate"/>
      </w:r>
      <w:r w:rsidR="0015746E">
        <w:rPr>
          <w:noProof/>
        </w:rPr>
        <w:t>5</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1.2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_Toc433377380 \h </w:instrText>
      </w:r>
      <w:r>
        <w:rPr>
          <w:noProof/>
        </w:rPr>
      </w:r>
      <w:r>
        <w:rPr>
          <w:noProof/>
        </w:rPr>
        <w:fldChar w:fldCharType="separate"/>
      </w:r>
      <w:r w:rsidR="0015746E">
        <w:rPr>
          <w:noProof/>
        </w:rPr>
        <w:t>6</w:t>
      </w:r>
      <w:r>
        <w:rPr>
          <w:noProof/>
        </w:rPr>
        <w:fldChar w:fldCharType="end"/>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_Toc433377381 \h </w:instrText>
      </w:r>
      <w:r>
        <w:rPr>
          <w:noProof/>
        </w:rPr>
      </w:r>
      <w:r>
        <w:rPr>
          <w:noProof/>
        </w:rPr>
        <w:fldChar w:fldCharType="separate"/>
      </w:r>
      <w:r w:rsidR="0015746E">
        <w:rPr>
          <w:noProof/>
        </w:rPr>
        <w:t>6</w:t>
      </w:r>
      <w:r>
        <w:rPr>
          <w:noProof/>
        </w:rPr>
        <w:fldChar w:fldCharType="end"/>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Errata Defects and/or Features fixed or addressed for Version 3.8.0.3306</w:t>
      </w:r>
      <w:r>
        <w:rPr>
          <w:noProof/>
        </w:rPr>
        <w:tab/>
      </w:r>
      <w:r>
        <w:rPr>
          <w:noProof/>
        </w:rPr>
        <w:fldChar w:fldCharType="begin"/>
      </w:r>
      <w:r>
        <w:rPr>
          <w:noProof/>
        </w:rPr>
        <w:instrText xml:space="preserve"> PAGEREF _Toc433377382 \h </w:instrText>
      </w:r>
      <w:r>
        <w:rPr>
          <w:noProof/>
        </w:rPr>
      </w:r>
      <w:r>
        <w:rPr>
          <w:noProof/>
        </w:rPr>
        <w:fldChar w:fldCharType="separate"/>
      </w:r>
      <w:r w:rsidR="0015746E">
        <w:rPr>
          <w:noProof/>
        </w:rPr>
        <w:t>6</w:t>
      </w:r>
      <w:r>
        <w:rPr>
          <w:noProof/>
        </w:rPr>
        <w:fldChar w:fldCharType="end"/>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_Toc433377383 \h </w:instrText>
      </w:r>
      <w:r>
        <w:rPr>
          <w:noProof/>
        </w:rPr>
      </w:r>
      <w:r>
        <w:rPr>
          <w:noProof/>
        </w:rPr>
        <w:fldChar w:fldCharType="separate"/>
      </w:r>
      <w:r w:rsidR="0015746E">
        <w:rPr>
          <w:noProof/>
        </w:rPr>
        <w:t>7</w:t>
      </w:r>
      <w:r>
        <w:rPr>
          <w:noProof/>
        </w:rPr>
        <w:fldChar w:fldCharType="end"/>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Hybrid Router V3.8.0.3306 QA Test Summary</w:t>
      </w:r>
      <w:r>
        <w:rPr>
          <w:noProof/>
        </w:rPr>
        <w:tab/>
      </w:r>
      <w:r>
        <w:rPr>
          <w:noProof/>
        </w:rPr>
        <w:fldChar w:fldCharType="begin"/>
      </w:r>
      <w:r>
        <w:rPr>
          <w:noProof/>
        </w:rPr>
        <w:instrText xml:space="preserve"> PAGEREF _Toc433377384 \h </w:instrText>
      </w:r>
      <w:r>
        <w:rPr>
          <w:noProof/>
        </w:rPr>
      </w:r>
      <w:r>
        <w:rPr>
          <w:noProof/>
        </w:rPr>
        <w:fldChar w:fldCharType="separate"/>
      </w:r>
      <w:r w:rsidR="0015746E">
        <w:rPr>
          <w:noProof/>
        </w:rPr>
        <w:t>7</w:t>
      </w:r>
      <w:r>
        <w:rPr>
          <w:noProof/>
        </w:rPr>
        <w:fldChar w:fldCharType="end"/>
      </w:r>
    </w:p>
    <w:p w:rsidR="001326C7" w:rsidRDefault="001326C7">
      <w:pPr>
        <w:pStyle w:val="TOC1"/>
        <w:tabs>
          <w:tab w:val="left" w:pos="400"/>
          <w:tab w:val="right" w:leader="dot" w:pos="9350"/>
        </w:tabs>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Appendix A - Previous Release History</w:t>
      </w:r>
      <w:r>
        <w:rPr>
          <w:noProof/>
        </w:rPr>
        <w:tab/>
      </w:r>
      <w:r>
        <w:rPr>
          <w:noProof/>
        </w:rPr>
        <w:fldChar w:fldCharType="begin"/>
      </w:r>
      <w:r>
        <w:rPr>
          <w:noProof/>
        </w:rPr>
        <w:instrText xml:space="preserve"> PAGEREF _Toc433377385 \h </w:instrText>
      </w:r>
      <w:r>
        <w:rPr>
          <w:noProof/>
        </w:rPr>
      </w:r>
      <w:r>
        <w:rPr>
          <w:noProof/>
        </w:rPr>
        <w:fldChar w:fldCharType="separate"/>
      </w:r>
      <w:r w:rsidR="0015746E">
        <w:rPr>
          <w:noProof/>
        </w:rPr>
        <w:t>8</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w:t>
      </w:r>
      <w:r>
        <w:rPr>
          <w:rFonts w:asciiTheme="minorHAnsi" w:eastAsiaTheme="minorEastAsia" w:hAnsiTheme="minorHAnsi" w:cstheme="minorBidi"/>
          <w:noProof/>
          <w:sz w:val="22"/>
          <w:szCs w:val="22"/>
        </w:rPr>
        <w:tab/>
      </w:r>
      <w:r>
        <w:rPr>
          <w:noProof/>
        </w:rPr>
        <w:t>Summary for Version 3.7.2.3277 on ECO 19438</w:t>
      </w:r>
      <w:r>
        <w:rPr>
          <w:noProof/>
        </w:rPr>
        <w:tab/>
      </w:r>
      <w:r>
        <w:rPr>
          <w:noProof/>
        </w:rPr>
        <w:fldChar w:fldCharType="begin"/>
      </w:r>
      <w:r>
        <w:rPr>
          <w:noProof/>
        </w:rPr>
        <w:instrText xml:space="preserve"> PAGEREF _Toc433377386 \h </w:instrText>
      </w:r>
      <w:r>
        <w:rPr>
          <w:noProof/>
        </w:rPr>
      </w:r>
      <w:r>
        <w:rPr>
          <w:noProof/>
        </w:rPr>
        <w:fldChar w:fldCharType="separate"/>
      </w:r>
      <w:r w:rsidR="0015746E">
        <w:rPr>
          <w:noProof/>
        </w:rPr>
        <w:t>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_Toc433377387 \h </w:instrText>
      </w:r>
      <w:r>
        <w:rPr>
          <w:noProof/>
        </w:rPr>
      </w:r>
      <w:r>
        <w:rPr>
          <w:noProof/>
        </w:rPr>
        <w:fldChar w:fldCharType="separate"/>
      </w:r>
      <w:r w:rsidR="0015746E">
        <w:rPr>
          <w:noProof/>
        </w:rPr>
        <w:t>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6.1.2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_Toc433377388 \h </w:instrText>
      </w:r>
      <w:r>
        <w:rPr>
          <w:noProof/>
        </w:rPr>
      </w:r>
      <w:r>
        <w:rPr>
          <w:noProof/>
        </w:rPr>
        <w:fldChar w:fldCharType="separate"/>
      </w:r>
      <w:r w:rsidR="0015746E">
        <w:rPr>
          <w:noProof/>
        </w:rPr>
        <w:t>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6.1.3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_Toc433377389 \h </w:instrText>
      </w:r>
      <w:r>
        <w:rPr>
          <w:noProof/>
        </w:rPr>
      </w:r>
      <w:r>
        <w:rPr>
          <w:noProof/>
        </w:rPr>
        <w:fldChar w:fldCharType="separate"/>
      </w:r>
      <w:r w:rsidR="0015746E">
        <w:rPr>
          <w:noProof/>
        </w:rPr>
        <w:t>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6.1.4</w:t>
      </w:r>
      <w:r>
        <w:rPr>
          <w:rFonts w:asciiTheme="minorHAnsi" w:eastAsiaTheme="minorEastAsia" w:hAnsiTheme="minorHAnsi" w:cstheme="minorBidi"/>
          <w:noProof/>
          <w:sz w:val="22"/>
          <w:szCs w:val="22"/>
        </w:rPr>
        <w:tab/>
      </w:r>
      <w:r>
        <w:rPr>
          <w:noProof/>
        </w:rPr>
        <w:t>Errata Defects and/or Features fixed or addressed for Version 3.7.2</w:t>
      </w:r>
      <w:r>
        <w:rPr>
          <w:noProof/>
        </w:rPr>
        <w:tab/>
      </w:r>
      <w:r>
        <w:rPr>
          <w:noProof/>
        </w:rPr>
        <w:fldChar w:fldCharType="begin"/>
      </w:r>
      <w:r>
        <w:rPr>
          <w:noProof/>
        </w:rPr>
        <w:instrText xml:space="preserve"> PAGEREF _Toc433377390 \h </w:instrText>
      </w:r>
      <w:r>
        <w:rPr>
          <w:noProof/>
        </w:rPr>
      </w:r>
      <w:r>
        <w:rPr>
          <w:noProof/>
        </w:rPr>
        <w:fldChar w:fldCharType="separate"/>
      </w:r>
      <w:r w:rsidR="0015746E">
        <w:rPr>
          <w:noProof/>
        </w:rPr>
        <w:t>9</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6.1.5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_Toc433377391 \h </w:instrText>
      </w:r>
      <w:r>
        <w:rPr>
          <w:noProof/>
        </w:rPr>
      </w:r>
      <w:r>
        <w:rPr>
          <w:noProof/>
        </w:rPr>
        <w:fldChar w:fldCharType="separate"/>
      </w:r>
      <w:r w:rsidR="0015746E">
        <w:rPr>
          <w:noProof/>
        </w:rPr>
        <w:t>9</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6.2</w:t>
      </w:r>
      <w:r>
        <w:rPr>
          <w:rFonts w:asciiTheme="minorHAnsi" w:eastAsiaTheme="minorEastAsia" w:hAnsiTheme="minorHAnsi" w:cstheme="minorBidi"/>
          <w:noProof/>
          <w:sz w:val="22"/>
          <w:szCs w:val="22"/>
        </w:rPr>
        <w:tab/>
      </w:r>
      <w:r>
        <w:rPr>
          <w:noProof/>
        </w:rPr>
        <w:t>Summary for Version 3.7.1.3242</w:t>
      </w:r>
      <w:r>
        <w:rPr>
          <w:noProof/>
        </w:rPr>
        <w:tab/>
      </w:r>
      <w:r>
        <w:rPr>
          <w:noProof/>
        </w:rPr>
        <w:fldChar w:fldCharType="begin"/>
      </w:r>
      <w:r>
        <w:rPr>
          <w:noProof/>
        </w:rPr>
        <w:instrText xml:space="preserve"> PAGEREF _Toc433377392 \h </w:instrText>
      </w:r>
      <w:r>
        <w:rPr>
          <w:noProof/>
        </w:rPr>
      </w:r>
      <w:r>
        <w:rPr>
          <w:noProof/>
        </w:rPr>
        <w:fldChar w:fldCharType="separate"/>
      </w:r>
      <w:r w:rsidR="0015746E">
        <w:rPr>
          <w:noProof/>
        </w:rPr>
        <w:t>9</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_Toc433377393 \h </w:instrText>
      </w:r>
      <w:r>
        <w:rPr>
          <w:noProof/>
        </w:rPr>
      </w:r>
      <w:r>
        <w:rPr>
          <w:noProof/>
        </w:rPr>
        <w:fldChar w:fldCharType="separate"/>
      </w:r>
      <w:r w:rsidR="0015746E">
        <w:rPr>
          <w:noProof/>
        </w:rPr>
        <w:t>9</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_Toc433377394 \h </w:instrText>
      </w:r>
      <w:r>
        <w:rPr>
          <w:noProof/>
        </w:rPr>
      </w:r>
      <w:r>
        <w:rPr>
          <w:noProof/>
        </w:rPr>
        <w:fldChar w:fldCharType="separate"/>
      </w:r>
      <w:r w:rsidR="0015746E">
        <w:rPr>
          <w:noProof/>
        </w:rPr>
        <w:t>10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_Toc433377395 \h </w:instrText>
      </w:r>
      <w:r>
        <w:rPr>
          <w:noProof/>
        </w:rPr>
      </w:r>
      <w:r>
        <w:rPr>
          <w:noProof/>
        </w:rPr>
        <w:fldChar w:fldCharType="separate"/>
      </w:r>
      <w:r w:rsidR="0015746E">
        <w:rPr>
          <w:noProof/>
        </w:rPr>
        <w:t>10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6.2.4</w:t>
      </w:r>
      <w:r>
        <w:rPr>
          <w:rFonts w:asciiTheme="minorHAnsi" w:eastAsiaTheme="minorEastAsia" w:hAnsiTheme="minorHAnsi" w:cstheme="minorBidi"/>
          <w:noProof/>
          <w:sz w:val="22"/>
          <w:szCs w:val="22"/>
        </w:rPr>
        <w:tab/>
      </w:r>
      <w:r>
        <w:rPr>
          <w:noProof/>
        </w:rPr>
        <w:t>Errata Defects and/or Features fixed or addressed for Version 3.7.1</w:t>
      </w:r>
      <w:r>
        <w:rPr>
          <w:noProof/>
        </w:rPr>
        <w:tab/>
      </w:r>
      <w:r>
        <w:rPr>
          <w:noProof/>
        </w:rPr>
        <w:fldChar w:fldCharType="begin"/>
      </w:r>
      <w:r>
        <w:rPr>
          <w:noProof/>
        </w:rPr>
        <w:instrText xml:space="preserve"> PAGEREF _Toc433377396 \h </w:instrText>
      </w:r>
      <w:r>
        <w:rPr>
          <w:noProof/>
        </w:rPr>
      </w:r>
      <w:r>
        <w:rPr>
          <w:noProof/>
        </w:rPr>
        <w:fldChar w:fldCharType="separate"/>
      </w:r>
      <w:r w:rsidR="0015746E">
        <w:rPr>
          <w:noProof/>
        </w:rPr>
        <w:t>10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_Toc433377397 \h </w:instrText>
      </w:r>
      <w:r>
        <w:rPr>
          <w:noProof/>
        </w:rPr>
      </w:r>
      <w:r>
        <w:rPr>
          <w:noProof/>
        </w:rPr>
        <w:fldChar w:fldCharType="separate"/>
      </w:r>
      <w:r w:rsidR="0015746E">
        <w:rPr>
          <w:noProof/>
        </w:rPr>
        <w:t>10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6.2.6</w:t>
      </w:r>
      <w:r>
        <w:rPr>
          <w:rFonts w:asciiTheme="minorHAnsi" w:eastAsiaTheme="minorEastAsia" w:hAnsiTheme="minorHAnsi" w:cstheme="minorBidi"/>
          <w:noProof/>
          <w:sz w:val="22"/>
          <w:szCs w:val="22"/>
        </w:rPr>
        <w:tab/>
      </w:r>
      <w:r>
        <w:rPr>
          <w:noProof/>
        </w:rPr>
        <w:t>Hybrid Router V3.7.1 QA Test Summary</w:t>
      </w:r>
      <w:r>
        <w:rPr>
          <w:noProof/>
        </w:rPr>
        <w:tab/>
      </w:r>
      <w:r>
        <w:rPr>
          <w:noProof/>
        </w:rPr>
        <w:fldChar w:fldCharType="begin"/>
      </w:r>
      <w:r>
        <w:rPr>
          <w:noProof/>
        </w:rPr>
        <w:instrText xml:space="preserve"> PAGEREF _Toc433377398 \h </w:instrText>
      </w:r>
      <w:r>
        <w:rPr>
          <w:noProof/>
        </w:rPr>
      </w:r>
      <w:r>
        <w:rPr>
          <w:noProof/>
        </w:rPr>
        <w:fldChar w:fldCharType="separate"/>
      </w:r>
      <w:r w:rsidR="0015746E">
        <w:rPr>
          <w:noProof/>
        </w:rPr>
        <w:t>10</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6.3</w:t>
      </w:r>
      <w:r>
        <w:rPr>
          <w:rFonts w:asciiTheme="minorHAnsi" w:eastAsiaTheme="minorEastAsia" w:hAnsiTheme="minorHAnsi" w:cstheme="minorBidi"/>
          <w:noProof/>
          <w:sz w:val="22"/>
          <w:szCs w:val="22"/>
        </w:rPr>
        <w:tab/>
      </w:r>
      <w:r>
        <w:rPr>
          <w:noProof/>
        </w:rPr>
        <w:t>Summary for Version 3.7.0.3165</w:t>
      </w:r>
      <w:r>
        <w:rPr>
          <w:noProof/>
        </w:rPr>
        <w:tab/>
      </w:r>
      <w:r>
        <w:rPr>
          <w:noProof/>
        </w:rPr>
        <w:fldChar w:fldCharType="begin"/>
      </w:r>
      <w:r>
        <w:rPr>
          <w:noProof/>
        </w:rPr>
        <w:instrText xml:space="preserve"> PAGEREF _Toc433377399 \h </w:instrText>
      </w:r>
      <w:r>
        <w:rPr>
          <w:noProof/>
        </w:rPr>
      </w:r>
      <w:r>
        <w:rPr>
          <w:noProof/>
        </w:rPr>
        <w:fldChar w:fldCharType="separate"/>
      </w:r>
      <w:r w:rsidR="0015746E">
        <w:rPr>
          <w:noProof/>
        </w:rPr>
        <w:t>10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_Toc433377400 \h </w:instrText>
      </w:r>
      <w:r>
        <w:rPr>
          <w:noProof/>
        </w:rPr>
      </w:r>
      <w:r>
        <w:rPr>
          <w:noProof/>
        </w:rPr>
        <w:fldChar w:fldCharType="separate"/>
      </w:r>
      <w:r w:rsidR="0015746E">
        <w:rPr>
          <w:noProof/>
        </w:rPr>
        <w:t>11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_Toc433377401 \h </w:instrText>
      </w:r>
      <w:r>
        <w:rPr>
          <w:noProof/>
        </w:rPr>
      </w:r>
      <w:r>
        <w:rPr>
          <w:noProof/>
        </w:rPr>
        <w:fldChar w:fldCharType="separate"/>
      </w:r>
      <w:r w:rsidR="0015746E">
        <w:rPr>
          <w:noProof/>
        </w:rPr>
        <w:t>11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_Toc433377402 \h </w:instrText>
      </w:r>
      <w:r>
        <w:rPr>
          <w:noProof/>
        </w:rPr>
      </w:r>
      <w:r>
        <w:rPr>
          <w:noProof/>
        </w:rPr>
        <w:fldChar w:fldCharType="separate"/>
      </w:r>
      <w:r w:rsidR="0015746E">
        <w:rPr>
          <w:noProof/>
        </w:rPr>
        <w:t>11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6.3.4</w:t>
      </w:r>
      <w:r>
        <w:rPr>
          <w:rFonts w:asciiTheme="minorHAnsi" w:eastAsiaTheme="minorEastAsia" w:hAnsiTheme="minorHAnsi" w:cstheme="minorBidi"/>
          <w:noProof/>
          <w:sz w:val="22"/>
          <w:szCs w:val="22"/>
        </w:rPr>
        <w:tab/>
      </w:r>
      <w:r>
        <w:rPr>
          <w:noProof/>
        </w:rPr>
        <w:t>Errata Defects and/or Features fixed or addressed for Version 3.7.0</w:t>
      </w:r>
      <w:r>
        <w:rPr>
          <w:noProof/>
        </w:rPr>
        <w:tab/>
      </w:r>
      <w:r>
        <w:rPr>
          <w:noProof/>
        </w:rPr>
        <w:fldChar w:fldCharType="begin"/>
      </w:r>
      <w:r>
        <w:rPr>
          <w:noProof/>
        </w:rPr>
        <w:instrText xml:space="preserve"> PAGEREF _Toc433377403 \h </w:instrText>
      </w:r>
      <w:r>
        <w:rPr>
          <w:noProof/>
        </w:rPr>
      </w:r>
      <w:r>
        <w:rPr>
          <w:noProof/>
        </w:rPr>
        <w:fldChar w:fldCharType="separate"/>
      </w:r>
      <w:r w:rsidR="0015746E">
        <w:rPr>
          <w:noProof/>
        </w:rPr>
        <w:t>11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_Toc433377404 \h </w:instrText>
      </w:r>
      <w:r>
        <w:rPr>
          <w:noProof/>
        </w:rPr>
      </w:r>
      <w:r>
        <w:rPr>
          <w:noProof/>
        </w:rPr>
        <w:fldChar w:fldCharType="separate"/>
      </w:r>
      <w:r w:rsidR="0015746E">
        <w:rPr>
          <w:noProof/>
        </w:rPr>
        <w:t>11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6.3.6</w:t>
      </w:r>
      <w:r>
        <w:rPr>
          <w:rFonts w:asciiTheme="minorHAnsi" w:eastAsiaTheme="minorEastAsia" w:hAnsiTheme="minorHAnsi" w:cstheme="minorBidi"/>
          <w:noProof/>
          <w:sz w:val="22"/>
          <w:szCs w:val="22"/>
        </w:rPr>
        <w:tab/>
      </w:r>
      <w:r>
        <w:rPr>
          <w:noProof/>
        </w:rPr>
        <w:t>Hybrid Router V3.7.0 QA Test Summary</w:t>
      </w:r>
      <w:r>
        <w:rPr>
          <w:noProof/>
        </w:rPr>
        <w:tab/>
      </w:r>
      <w:r>
        <w:rPr>
          <w:noProof/>
        </w:rPr>
        <w:fldChar w:fldCharType="begin"/>
      </w:r>
      <w:r>
        <w:rPr>
          <w:noProof/>
        </w:rPr>
        <w:instrText xml:space="preserve"> PAGEREF _Toc433377405 \h </w:instrText>
      </w:r>
      <w:r>
        <w:rPr>
          <w:noProof/>
        </w:rPr>
      </w:r>
      <w:r>
        <w:rPr>
          <w:noProof/>
        </w:rPr>
        <w:fldChar w:fldCharType="separate"/>
      </w:r>
      <w:r w:rsidR="0015746E">
        <w:rPr>
          <w:noProof/>
        </w:rPr>
        <w:t>12</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6.4</w:t>
      </w:r>
      <w:r>
        <w:rPr>
          <w:rFonts w:asciiTheme="minorHAnsi" w:eastAsiaTheme="minorEastAsia" w:hAnsiTheme="minorHAnsi" w:cstheme="minorBidi"/>
          <w:noProof/>
          <w:sz w:val="22"/>
          <w:szCs w:val="22"/>
        </w:rPr>
        <w:tab/>
      </w:r>
      <w:r>
        <w:rPr>
          <w:noProof/>
        </w:rPr>
        <w:t>Summary for Version 3.6.2.3104</w:t>
      </w:r>
      <w:r>
        <w:rPr>
          <w:noProof/>
        </w:rPr>
        <w:tab/>
      </w:r>
      <w:r>
        <w:rPr>
          <w:noProof/>
        </w:rPr>
        <w:fldChar w:fldCharType="begin"/>
      </w:r>
      <w:r>
        <w:rPr>
          <w:noProof/>
        </w:rPr>
        <w:instrText xml:space="preserve"> PAGEREF _Toc433377406 \h </w:instrText>
      </w:r>
      <w:r>
        <w:rPr>
          <w:noProof/>
        </w:rPr>
      </w:r>
      <w:r>
        <w:rPr>
          <w:noProof/>
        </w:rPr>
        <w:fldChar w:fldCharType="separate"/>
      </w:r>
      <w:r w:rsidR="0015746E">
        <w:rPr>
          <w:noProof/>
        </w:rPr>
        <w:t>12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_Toc433377407 \h </w:instrText>
      </w:r>
      <w:r>
        <w:rPr>
          <w:noProof/>
        </w:rPr>
      </w:r>
      <w:r>
        <w:rPr>
          <w:noProof/>
        </w:rPr>
        <w:fldChar w:fldCharType="separate"/>
      </w:r>
      <w:r w:rsidR="0015746E">
        <w:rPr>
          <w:noProof/>
        </w:rPr>
        <w:t>12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_Toc433377408 \h </w:instrText>
      </w:r>
      <w:r>
        <w:rPr>
          <w:noProof/>
        </w:rPr>
      </w:r>
      <w:r>
        <w:rPr>
          <w:noProof/>
        </w:rPr>
        <w:fldChar w:fldCharType="separate"/>
      </w:r>
      <w:r w:rsidR="0015746E">
        <w:rPr>
          <w:noProof/>
        </w:rPr>
        <w:t>12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_Toc433377409 \h </w:instrText>
      </w:r>
      <w:r>
        <w:rPr>
          <w:noProof/>
        </w:rPr>
      </w:r>
      <w:r>
        <w:rPr>
          <w:noProof/>
        </w:rPr>
        <w:fldChar w:fldCharType="separate"/>
      </w:r>
      <w:r w:rsidR="0015746E">
        <w:rPr>
          <w:noProof/>
        </w:rPr>
        <w:t>13</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6.4.4</w:t>
      </w:r>
      <w:r>
        <w:rPr>
          <w:rFonts w:asciiTheme="minorHAnsi" w:eastAsiaTheme="minorEastAsia" w:hAnsiTheme="minorHAnsi" w:cstheme="minorBidi"/>
          <w:noProof/>
          <w:sz w:val="22"/>
          <w:szCs w:val="22"/>
        </w:rPr>
        <w:tab/>
      </w:r>
      <w:r>
        <w:rPr>
          <w:noProof/>
        </w:rPr>
        <w:t>Errata Defects and/or Features fixed or addressed for Version 3.6.2</w:t>
      </w:r>
      <w:r>
        <w:rPr>
          <w:noProof/>
        </w:rPr>
        <w:tab/>
      </w:r>
      <w:r>
        <w:rPr>
          <w:noProof/>
        </w:rPr>
        <w:fldChar w:fldCharType="begin"/>
      </w:r>
      <w:r>
        <w:rPr>
          <w:noProof/>
        </w:rPr>
        <w:instrText xml:space="preserve"> PAGEREF _Toc433377410 \h </w:instrText>
      </w:r>
      <w:r>
        <w:rPr>
          <w:noProof/>
        </w:rPr>
      </w:r>
      <w:r>
        <w:rPr>
          <w:noProof/>
        </w:rPr>
        <w:fldChar w:fldCharType="separate"/>
      </w:r>
      <w:r w:rsidR="0015746E">
        <w:rPr>
          <w:noProof/>
        </w:rPr>
        <w:t>13</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_Toc433377411 \h </w:instrText>
      </w:r>
      <w:r>
        <w:rPr>
          <w:noProof/>
        </w:rPr>
      </w:r>
      <w:r>
        <w:rPr>
          <w:noProof/>
        </w:rPr>
        <w:fldChar w:fldCharType="separate"/>
      </w:r>
      <w:r w:rsidR="0015746E">
        <w:rPr>
          <w:noProof/>
        </w:rPr>
        <w:t>13</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6.4.6</w:t>
      </w:r>
      <w:r>
        <w:rPr>
          <w:rFonts w:asciiTheme="minorHAnsi" w:eastAsiaTheme="minorEastAsia" w:hAnsiTheme="minorHAnsi" w:cstheme="minorBidi"/>
          <w:noProof/>
          <w:sz w:val="22"/>
          <w:szCs w:val="22"/>
        </w:rPr>
        <w:tab/>
      </w:r>
      <w:r>
        <w:rPr>
          <w:noProof/>
        </w:rPr>
        <w:t>Hybrid Router V3.6.2 QA Test Summary</w:t>
      </w:r>
      <w:r>
        <w:rPr>
          <w:noProof/>
        </w:rPr>
        <w:tab/>
      </w:r>
      <w:r>
        <w:rPr>
          <w:noProof/>
        </w:rPr>
        <w:fldChar w:fldCharType="begin"/>
      </w:r>
      <w:r>
        <w:rPr>
          <w:noProof/>
        </w:rPr>
        <w:instrText xml:space="preserve"> PAGEREF _Toc433377412 \h </w:instrText>
      </w:r>
      <w:r>
        <w:rPr>
          <w:noProof/>
        </w:rPr>
      </w:r>
      <w:r>
        <w:rPr>
          <w:noProof/>
        </w:rPr>
        <w:fldChar w:fldCharType="separate"/>
      </w:r>
      <w:r w:rsidR="0015746E">
        <w:rPr>
          <w:noProof/>
        </w:rPr>
        <w:t>13</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6.5</w:t>
      </w:r>
      <w:r>
        <w:rPr>
          <w:rFonts w:asciiTheme="minorHAnsi" w:eastAsiaTheme="minorEastAsia" w:hAnsiTheme="minorHAnsi" w:cstheme="minorBidi"/>
          <w:noProof/>
          <w:sz w:val="22"/>
          <w:szCs w:val="22"/>
        </w:rPr>
        <w:tab/>
      </w:r>
      <w:r>
        <w:rPr>
          <w:noProof/>
        </w:rPr>
        <w:t>Summary for Version 3.6.3.3038</w:t>
      </w:r>
      <w:r>
        <w:rPr>
          <w:noProof/>
        </w:rPr>
        <w:tab/>
      </w:r>
      <w:r>
        <w:rPr>
          <w:noProof/>
        </w:rPr>
        <w:fldChar w:fldCharType="begin"/>
      </w:r>
      <w:r>
        <w:rPr>
          <w:noProof/>
        </w:rPr>
        <w:instrText xml:space="preserve"> PAGEREF _Toc433377413 \h </w:instrText>
      </w:r>
      <w:r>
        <w:rPr>
          <w:noProof/>
        </w:rPr>
      </w:r>
      <w:r>
        <w:rPr>
          <w:noProof/>
        </w:rPr>
        <w:fldChar w:fldCharType="separate"/>
      </w:r>
      <w:r w:rsidR="0015746E">
        <w:rPr>
          <w:noProof/>
        </w:rPr>
        <w:t>13</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6.5.1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_Toc433377414 \h </w:instrText>
      </w:r>
      <w:r>
        <w:rPr>
          <w:noProof/>
        </w:rPr>
      </w:r>
      <w:r>
        <w:rPr>
          <w:noProof/>
        </w:rPr>
        <w:fldChar w:fldCharType="separate"/>
      </w:r>
      <w:r w:rsidR="0015746E">
        <w:rPr>
          <w:noProof/>
        </w:rPr>
        <w:t>13</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6.5.2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_Toc433377415 \h </w:instrText>
      </w:r>
      <w:r>
        <w:rPr>
          <w:noProof/>
        </w:rPr>
      </w:r>
      <w:r>
        <w:rPr>
          <w:noProof/>
        </w:rPr>
        <w:fldChar w:fldCharType="separate"/>
      </w:r>
      <w:r w:rsidR="0015746E">
        <w:rPr>
          <w:noProof/>
        </w:rPr>
        <w:t>14</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6.6</w:t>
      </w:r>
      <w:r>
        <w:rPr>
          <w:rFonts w:asciiTheme="minorHAnsi" w:eastAsiaTheme="minorEastAsia" w:hAnsiTheme="minorHAnsi" w:cstheme="minorBidi"/>
          <w:noProof/>
          <w:sz w:val="22"/>
          <w:szCs w:val="22"/>
        </w:rPr>
        <w:tab/>
      </w:r>
      <w:r>
        <w:rPr>
          <w:noProof/>
        </w:rPr>
        <w:t>Summary for Version 3.6.1.2942</w:t>
      </w:r>
      <w:r>
        <w:rPr>
          <w:noProof/>
        </w:rPr>
        <w:tab/>
      </w:r>
      <w:r>
        <w:rPr>
          <w:noProof/>
        </w:rPr>
        <w:fldChar w:fldCharType="begin"/>
      </w:r>
      <w:r>
        <w:rPr>
          <w:noProof/>
        </w:rPr>
        <w:instrText xml:space="preserve"> PAGEREF _Toc433377416 \h </w:instrText>
      </w:r>
      <w:r>
        <w:rPr>
          <w:noProof/>
        </w:rPr>
      </w:r>
      <w:r>
        <w:rPr>
          <w:noProof/>
        </w:rPr>
        <w:fldChar w:fldCharType="separate"/>
      </w:r>
      <w:r w:rsidR="0015746E">
        <w:rPr>
          <w:noProof/>
        </w:rPr>
        <w:t>15</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_Toc433377417 \h </w:instrText>
      </w:r>
      <w:r>
        <w:rPr>
          <w:noProof/>
        </w:rPr>
      </w:r>
      <w:r>
        <w:rPr>
          <w:noProof/>
        </w:rPr>
        <w:fldChar w:fldCharType="separate"/>
      </w:r>
      <w:r w:rsidR="0015746E">
        <w:rPr>
          <w:noProof/>
        </w:rPr>
        <w:t>15</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_Toc433377418 \h </w:instrText>
      </w:r>
      <w:r>
        <w:rPr>
          <w:noProof/>
        </w:rPr>
      </w:r>
      <w:r>
        <w:rPr>
          <w:noProof/>
        </w:rPr>
        <w:fldChar w:fldCharType="separate"/>
      </w:r>
      <w:r w:rsidR="0015746E">
        <w:rPr>
          <w:noProof/>
        </w:rPr>
        <w:t>15</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_Toc433377419 \h </w:instrText>
      </w:r>
      <w:r>
        <w:rPr>
          <w:noProof/>
        </w:rPr>
      </w:r>
      <w:r>
        <w:rPr>
          <w:noProof/>
        </w:rPr>
        <w:fldChar w:fldCharType="separate"/>
      </w:r>
      <w:r w:rsidR="0015746E">
        <w:rPr>
          <w:noProof/>
        </w:rPr>
        <w:t>15</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6.6.4</w:t>
      </w:r>
      <w:r>
        <w:rPr>
          <w:rFonts w:asciiTheme="minorHAnsi" w:eastAsiaTheme="minorEastAsia" w:hAnsiTheme="minorHAnsi" w:cstheme="minorBidi"/>
          <w:noProof/>
          <w:sz w:val="22"/>
          <w:szCs w:val="22"/>
        </w:rPr>
        <w:tab/>
      </w:r>
      <w:r>
        <w:rPr>
          <w:noProof/>
        </w:rPr>
        <w:t>Errata Defects and/or Features fixed or addressed for Version 3.6.1</w:t>
      </w:r>
      <w:r>
        <w:rPr>
          <w:noProof/>
        </w:rPr>
        <w:tab/>
      </w:r>
      <w:r>
        <w:rPr>
          <w:noProof/>
        </w:rPr>
        <w:fldChar w:fldCharType="begin"/>
      </w:r>
      <w:r>
        <w:rPr>
          <w:noProof/>
        </w:rPr>
        <w:instrText xml:space="preserve"> PAGEREF _Toc433377420 \h </w:instrText>
      </w:r>
      <w:r>
        <w:rPr>
          <w:noProof/>
        </w:rPr>
      </w:r>
      <w:r>
        <w:rPr>
          <w:noProof/>
        </w:rPr>
        <w:fldChar w:fldCharType="separate"/>
      </w:r>
      <w:r w:rsidR="0015746E">
        <w:rPr>
          <w:noProof/>
        </w:rPr>
        <w:t>16</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_Toc433377421 \h </w:instrText>
      </w:r>
      <w:r>
        <w:rPr>
          <w:noProof/>
        </w:rPr>
      </w:r>
      <w:r>
        <w:rPr>
          <w:noProof/>
        </w:rPr>
        <w:fldChar w:fldCharType="separate"/>
      </w:r>
      <w:r w:rsidR="0015746E">
        <w:rPr>
          <w:noProof/>
        </w:rPr>
        <w:t>16</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6.6.6</w:t>
      </w:r>
      <w:r>
        <w:rPr>
          <w:rFonts w:asciiTheme="minorHAnsi" w:eastAsiaTheme="minorEastAsia" w:hAnsiTheme="minorHAnsi" w:cstheme="minorBidi"/>
          <w:noProof/>
          <w:sz w:val="22"/>
          <w:szCs w:val="22"/>
        </w:rPr>
        <w:tab/>
      </w:r>
      <w:r>
        <w:rPr>
          <w:noProof/>
        </w:rPr>
        <w:t>Hybrid Router V3.6.1 QA Test Summary</w:t>
      </w:r>
      <w:r>
        <w:rPr>
          <w:noProof/>
        </w:rPr>
        <w:tab/>
      </w:r>
      <w:r>
        <w:rPr>
          <w:noProof/>
        </w:rPr>
        <w:fldChar w:fldCharType="begin"/>
      </w:r>
      <w:r>
        <w:rPr>
          <w:noProof/>
        </w:rPr>
        <w:instrText xml:space="preserve"> PAGEREF _Toc433377422 \h </w:instrText>
      </w:r>
      <w:r>
        <w:rPr>
          <w:noProof/>
        </w:rPr>
      </w:r>
      <w:r>
        <w:rPr>
          <w:noProof/>
        </w:rPr>
        <w:fldChar w:fldCharType="separate"/>
      </w:r>
      <w:r w:rsidR="0015746E">
        <w:rPr>
          <w:noProof/>
        </w:rPr>
        <w:t>16</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6.7</w:t>
      </w:r>
      <w:r>
        <w:rPr>
          <w:rFonts w:asciiTheme="minorHAnsi" w:eastAsiaTheme="minorEastAsia" w:hAnsiTheme="minorHAnsi" w:cstheme="minorBidi"/>
          <w:noProof/>
          <w:sz w:val="22"/>
          <w:szCs w:val="22"/>
        </w:rPr>
        <w:tab/>
      </w:r>
      <w:r>
        <w:rPr>
          <w:noProof/>
        </w:rPr>
        <w:t>Summary for Version 3.6.0.2939</w:t>
      </w:r>
      <w:r>
        <w:rPr>
          <w:noProof/>
        </w:rPr>
        <w:tab/>
      </w:r>
      <w:r>
        <w:rPr>
          <w:noProof/>
        </w:rPr>
        <w:fldChar w:fldCharType="begin"/>
      </w:r>
      <w:r>
        <w:rPr>
          <w:noProof/>
        </w:rPr>
        <w:instrText xml:space="preserve"> PAGEREF _Toc433377423 \h </w:instrText>
      </w:r>
      <w:r>
        <w:rPr>
          <w:noProof/>
        </w:rPr>
      </w:r>
      <w:r>
        <w:rPr>
          <w:noProof/>
        </w:rPr>
        <w:fldChar w:fldCharType="separate"/>
      </w:r>
      <w:r w:rsidR="0015746E">
        <w:rPr>
          <w:noProof/>
        </w:rPr>
        <w:t>16</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_Toc433377424 \h </w:instrText>
      </w:r>
      <w:r>
        <w:rPr>
          <w:noProof/>
        </w:rPr>
      </w:r>
      <w:r>
        <w:rPr>
          <w:noProof/>
        </w:rPr>
        <w:fldChar w:fldCharType="separate"/>
      </w:r>
      <w:r w:rsidR="0015746E">
        <w:rPr>
          <w:noProof/>
        </w:rPr>
        <w:t>16</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_Toc433377425 \h </w:instrText>
      </w:r>
      <w:r>
        <w:rPr>
          <w:noProof/>
        </w:rPr>
      </w:r>
      <w:r>
        <w:rPr>
          <w:noProof/>
        </w:rPr>
        <w:fldChar w:fldCharType="separate"/>
      </w:r>
      <w:r w:rsidR="0015746E">
        <w:rPr>
          <w:noProof/>
        </w:rPr>
        <w:t>17</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_Toc433377426 \h </w:instrText>
      </w:r>
      <w:r>
        <w:rPr>
          <w:noProof/>
        </w:rPr>
      </w:r>
      <w:r>
        <w:rPr>
          <w:noProof/>
        </w:rPr>
        <w:fldChar w:fldCharType="separate"/>
      </w:r>
      <w:r w:rsidR="0015746E">
        <w:rPr>
          <w:noProof/>
        </w:rPr>
        <w:t>18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6.7.4</w:t>
      </w:r>
      <w:r>
        <w:rPr>
          <w:rFonts w:asciiTheme="minorHAnsi" w:eastAsiaTheme="minorEastAsia" w:hAnsiTheme="minorHAnsi" w:cstheme="minorBidi"/>
          <w:noProof/>
          <w:sz w:val="22"/>
          <w:szCs w:val="22"/>
        </w:rPr>
        <w:tab/>
      </w:r>
      <w:r>
        <w:rPr>
          <w:noProof/>
        </w:rPr>
        <w:t>Errata Defects and/or Features fixed or addressed for Version 3.6.0</w:t>
      </w:r>
      <w:r>
        <w:rPr>
          <w:noProof/>
        </w:rPr>
        <w:tab/>
      </w:r>
      <w:r>
        <w:rPr>
          <w:noProof/>
        </w:rPr>
        <w:fldChar w:fldCharType="begin"/>
      </w:r>
      <w:r>
        <w:rPr>
          <w:noProof/>
        </w:rPr>
        <w:instrText xml:space="preserve"> PAGEREF _Toc433377427 \h </w:instrText>
      </w:r>
      <w:r>
        <w:rPr>
          <w:noProof/>
        </w:rPr>
      </w:r>
      <w:r>
        <w:rPr>
          <w:noProof/>
        </w:rPr>
        <w:fldChar w:fldCharType="separate"/>
      </w:r>
      <w:r w:rsidR="0015746E">
        <w:rPr>
          <w:noProof/>
        </w:rPr>
        <w:t>18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_Toc433377428 \h </w:instrText>
      </w:r>
      <w:r>
        <w:rPr>
          <w:noProof/>
        </w:rPr>
      </w:r>
      <w:r>
        <w:rPr>
          <w:noProof/>
        </w:rPr>
        <w:fldChar w:fldCharType="separate"/>
      </w:r>
      <w:r w:rsidR="0015746E">
        <w:rPr>
          <w:noProof/>
        </w:rPr>
        <w:t>18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6.7.6</w:t>
      </w:r>
      <w:r>
        <w:rPr>
          <w:rFonts w:asciiTheme="minorHAnsi" w:eastAsiaTheme="minorEastAsia" w:hAnsiTheme="minorHAnsi" w:cstheme="minorBidi"/>
          <w:noProof/>
          <w:sz w:val="22"/>
          <w:szCs w:val="22"/>
        </w:rPr>
        <w:tab/>
      </w:r>
      <w:r>
        <w:rPr>
          <w:noProof/>
        </w:rPr>
        <w:t>Hybrid Router V3.6.0 QA Test Summary</w:t>
      </w:r>
      <w:r>
        <w:rPr>
          <w:noProof/>
        </w:rPr>
        <w:tab/>
      </w:r>
      <w:r>
        <w:rPr>
          <w:noProof/>
        </w:rPr>
        <w:fldChar w:fldCharType="begin"/>
      </w:r>
      <w:r>
        <w:rPr>
          <w:noProof/>
        </w:rPr>
        <w:instrText xml:space="preserve"> PAGEREF _Toc433377429 \h </w:instrText>
      </w:r>
      <w:r>
        <w:rPr>
          <w:noProof/>
        </w:rPr>
      </w:r>
      <w:r>
        <w:rPr>
          <w:noProof/>
        </w:rPr>
        <w:fldChar w:fldCharType="separate"/>
      </w:r>
      <w:r w:rsidR="0015746E">
        <w:rPr>
          <w:noProof/>
        </w:rPr>
        <w:t>18</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6.8</w:t>
      </w:r>
      <w:r>
        <w:rPr>
          <w:rFonts w:asciiTheme="minorHAnsi" w:eastAsiaTheme="minorEastAsia" w:hAnsiTheme="minorHAnsi" w:cstheme="minorBidi"/>
          <w:noProof/>
          <w:sz w:val="22"/>
          <w:szCs w:val="22"/>
        </w:rPr>
        <w:tab/>
      </w:r>
      <w:r>
        <w:rPr>
          <w:noProof/>
        </w:rPr>
        <w:t>Summary for Version 3.5.2.2870</w:t>
      </w:r>
      <w:r>
        <w:rPr>
          <w:noProof/>
        </w:rPr>
        <w:tab/>
      </w:r>
      <w:r>
        <w:rPr>
          <w:noProof/>
        </w:rPr>
        <w:fldChar w:fldCharType="begin"/>
      </w:r>
      <w:r>
        <w:rPr>
          <w:noProof/>
        </w:rPr>
        <w:instrText xml:space="preserve"> PAGEREF _Toc433377430 \h </w:instrText>
      </w:r>
      <w:r>
        <w:rPr>
          <w:noProof/>
        </w:rPr>
      </w:r>
      <w:r>
        <w:rPr>
          <w:noProof/>
        </w:rPr>
        <w:fldChar w:fldCharType="separate"/>
      </w:r>
      <w:r w:rsidR="0015746E">
        <w:rPr>
          <w:noProof/>
        </w:rPr>
        <w:t>18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_Toc433377431 \h </w:instrText>
      </w:r>
      <w:r>
        <w:rPr>
          <w:noProof/>
        </w:rPr>
      </w:r>
      <w:r>
        <w:rPr>
          <w:noProof/>
        </w:rPr>
        <w:fldChar w:fldCharType="separate"/>
      </w:r>
      <w:r w:rsidR="0015746E">
        <w:rPr>
          <w:noProof/>
        </w:rPr>
        <w:t>18</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_Toc433377432 \h </w:instrText>
      </w:r>
      <w:r>
        <w:rPr>
          <w:noProof/>
        </w:rPr>
      </w:r>
      <w:r>
        <w:rPr>
          <w:noProof/>
        </w:rPr>
        <w:fldChar w:fldCharType="separate"/>
      </w:r>
      <w:r w:rsidR="0015746E">
        <w:rPr>
          <w:noProof/>
        </w:rPr>
        <w:t>19</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_Toc433377433 \h </w:instrText>
      </w:r>
      <w:r>
        <w:rPr>
          <w:noProof/>
        </w:rPr>
      </w:r>
      <w:r>
        <w:rPr>
          <w:noProof/>
        </w:rPr>
        <w:fldChar w:fldCharType="separate"/>
      </w:r>
      <w:r w:rsidR="0015746E">
        <w:rPr>
          <w:noProof/>
        </w:rPr>
        <w:t>19</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6.8.4</w:t>
      </w:r>
      <w:r>
        <w:rPr>
          <w:rFonts w:asciiTheme="minorHAnsi" w:eastAsiaTheme="minorEastAsia" w:hAnsiTheme="minorHAnsi" w:cstheme="minorBidi"/>
          <w:noProof/>
          <w:sz w:val="22"/>
          <w:szCs w:val="22"/>
        </w:rPr>
        <w:tab/>
      </w:r>
      <w:r>
        <w:rPr>
          <w:noProof/>
        </w:rPr>
        <w:t>Errata Defects and/or Features fixed or addressed for Version 3.5.1</w:t>
      </w:r>
      <w:r>
        <w:rPr>
          <w:noProof/>
        </w:rPr>
        <w:tab/>
      </w:r>
      <w:r>
        <w:rPr>
          <w:noProof/>
        </w:rPr>
        <w:fldChar w:fldCharType="begin"/>
      </w:r>
      <w:r>
        <w:rPr>
          <w:noProof/>
        </w:rPr>
        <w:instrText xml:space="preserve"> PAGEREF _Toc433377434 \h </w:instrText>
      </w:r>
      <w:r>
        <w:rPr>
          <w:noProof/>
        </w:rPr>
      </w:r>
      <w:r>
        <w:rPr>
          <w:noProof/>
        </w:rPr>
        <w:fldChar w:fldCharType="separate"/>
      </w:r>
      <w:r w:rsidR="0015746E">
        <w:rPr>
          <w:noProof/>
        </w:rPr>
        <w:t>20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_Toc433377435 \h </w:instrText>
      </w:r>
      <w:r>
        <w:rPr>
          <w:noProof/>
        </w:rPr>
      </w:r>
      <w:r>
        <w:rPr>
          <w:noProof/>
        </w:rPr>
        <w:fldChar w:fldCharType="separate"/>
      </w:r>
      <w:r w:rsidR="0015746E">
        <w:rPr>
          <w:noProof/>
        </w:rPr>
        <w:t>20</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6.8.6</w:t>
      </w:r>
      <w:r>
        <w:rPr>
          <w:rFonts w:asciiTheme="minorHAnsi" w:eastAsiaTheme="minorEastAsia" w:hAnsiTheme="minorHAnsi" w:cstheme="minorBidi"/>
          <w:noProof/>
          <w:sz w:val="22"/>
          <w:szCs w:val="22"/>
        </w:rPr>
        <w:tab/>
      </w:r>
      <w:r>
        <w:rPr>
          <w:noProof/>
        </w:rPr>
        <w:t>Hybrid Router V3.5.1 QA Test Summary</w:t>
      </w:r>
      <w:r>
        <w:rPr>
          <w:noProof/>
        </w:rPr>
        <w:tab/>
      </w:r>
      <w:r>
        <w:rPr>
          <w:noProof/>
        </w:rPr>
        <w:fldChar w:fldCharType="begin"/>
      </w:r>
      <w:r>
        <w:rPr>
          <w:noProof/>
        </w:rPr>
        <w:instrText xml:space="preserve"> PAGEREF _Toc433377436 \h </w:instrText>
      </w:r>
      <w:r>
        <w:rPr>
          <w:noProof/>
        </w:rPr>
      </w:r>
      <w:r>
        <w:rPr>
          <w:noProof/>
        </w:rPr>
        <w:fldChar w:fldCharType="separate"/>
      </w:r>
      <w:r w:rsidR="0015746E">
        <w:rPr>
          <w:noProof/>
        </w:rPr>
        <w:t>20</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6.9</w:t>
      </w:r>
      <w:r>
        <w:rPr>
          <w:rFonts w:asciiTheme="minorHAnsi" w:eastAsiaTheme="minorEastAsia" w:hAnsiTheme="minorHAnsi" w:cstheme="minorBidi"/>
          <w:noProof/>
          <w:sz w:val="22"/>
          <w:szCs w:val="22"/>
        </w:rPr>
        <w:tab/>
      </w:r>
      <w:r>
        <w:rPr>
          <w:noProof/>
        </w:rPr>
        <w:t>Summary for Version 3.5.1.2863</w:t>
      </w:r>
      <w:r>
        <w:rPr>
          <w:noProof/>
        </w:rPr>
        <w:tab/>
      </w:r>
      <w:r>
        <w:rPr>
          <w:noProof/>
        </w:rPr>
        <w:fldChar w:fldCharType="begin"/>
      </w:r>
      <w:r>
        <w:rPr>
          <w:noProof/>
        </w:rPr>
        <w:instrText xml:space="preserve"> PAGEREF _Toc433377437 \h </w:instrText>
      </w:r>
      <w:r>
        <w:rPr>
          <w:noProof/>
        </w:rPr>
      </w:r>
      <w:r>
        <w:rPr>
          <w:noProof/>
        </w:rPr>
        <w:fldChar w:fldCharType="separate"/>
      </w:r>
      <w:r w:rsidR="0015746E">
        <w:rPr>
          <w:noProof/>
        </w:rPr>
        <w:t>21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_Toc433377438 \h </w:instrText>
      </w:r>
      <w:r>
        <w:rPr>
          <w:noProof/>
        </w:rPr>
      </w:r>
      <w:r>
        <w:rPr>
          <w:noProof/>
        </w:rPr>
        <w:fldChar w:fldCharType="separate"/>
      </w:r>
      <w:r w:rsidR="0015746E">
        <w:rPr>
          <w:noProof/>
        </w:rPr>
        <w:t>21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_Toc433377439 \h </w:instrText>
      </w:r>
      <w:r>
        <w:rPr>
          <w:noProof/>
        </w:rPr>
      </w:r>
      <w:r>
        <w:rPr>
          <w:noProof/>
        </w:rPr>
        <w:fldChar w:fldCharType="separate"/>
      </w:r>
      <w:r w:rsidR="0015746E">
        <w:rPr>
          <w:noProof/>
        </w:rPr>
        <w:t>21</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_Toc433377440 \h </w:instrText>
      </w:r>
      <w:r>
        <w:rPr>
          <w:noProof/>
        </w:rPr>
      </w:r>
      <w:r>
        <w:rPr>
          <w:noProof/>
        </w:rPr>
        <w:fldChar w:fldCharType="separate"/>
      </w:r>
      <w:r w:rsidR="0015746E">
        <w:rPr>
          <w:noProof/>
        </w:rPr>
        <w:t>22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6.9.4</w:t>
      </w:r>
      <w:r>
        <w:rPr>
          <w:rFonts w:asciiTheme="minorHAnsi" w:eastAsiaTheme="minorEastAsia" w:hAnsiTheme="minorHAnsi" w:cstheme="minorBidi"/>
          <w:noProof/>
          <w:sz w:val="22"/>
          <w:szCs w:val="22"/>
        </w:rPr>
        <w:tab/>
      </w:r>
      <w:r>
        <w:rPr>
          <w:noProof/>
        </w:rPr>
        <w:t>Errata Defects and/or Features fixed or addressed for Version 3.5.1</w:t>
      </w:r>
      <w:r>
        <w:rPr>
          <w:noProof/>
        </w:rPr>
        <w:tab/>
      </w:r>
      <w:r>
        <w:rPr>
          <w:noProof/>
        </w:rPr>
        <w:fldChar w:fldCharType="begin"/>
      </w:r>
      <w:r>
        <w:rPr>
          <w:noProof/>
        </w:rPr>
        <w:instrText xml:space="preserve"> PAGEREF _Toc433377441 \h </w:instrText>
      </w:r>
      <w:r>
        <w:rPr>
          <w:noProof/>
        </w:rPr>
      </w:r>
      <w:r>
        <w:rPr>
          <w:noProof/>
        </w:rPr>
        <w:fldChar w:fldCharType="separate"/>
      </w:r>
      <w:r w:rsidR="0015746E">
        <w:rPr>
          <w:noProof/>
        </w:rPr>
        <w:t>22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_Toc433377442 \h </w:instrText>
      </w:r>
      <w:r>
        <w:rPr>
          <w:noProof/>
        </w:rPr>
      </w:r>
      <w:r>
        <w:rPr>
          <w:noProof/>
        </w:rPr>
        <w:fldChar w:fldCharType="separate"/>
      </w:r>
      <w:r w:rsidR="0015746E">
        <w:rPr>
          <w:noProof/>
        </w:rPr>
        <w:t>22</w:t>
      </w:r>
      <w:r>
        <w:rPr>
          <w:noProof/>
        </w:rPr>
        <w:fldChar w:fldCharType="end"/>
      </w:r>
    </w:p>
    <w:p w:rsidR="001326C7" w:rsidRDefault="001326C7">
      <w:pPr>
        <w:pStyle w:val="TOC3"/>
        <w:tabs>
          <w:tab w:val="left" w:pos="1100"/>
          <w:tab w:val="right" w:leader="dot" w:pos="9350"/>
        </w:tabs>
        <w:rPr>
          <w:rFonts w:asciiTheme="minorHAnsi" w:eastAsiaTheme="minorEastAsia" w:hAnsiTheme="minorHAnsi" w:cstheme="minorBidi"/>
          <w:noProof/>
          <w:sz w:val="22"/>
          <w:szCs w:val="22"/>
        </w:rPr>
      </w:pPr>
      <w:r>
        <w:rPr>
          <w:noProof/>
        </w:rPr>
        <w:t>6.9.6</w:t>
      </w:r>
      <w:r>
        <w:rPr>
          <w:rFonts w:asciiTheme="minorHAnsi" w:eastAsiaTheme="minorEastAsia" w:hAnsiTheme="minorHAnsi" w:cstheme="minorBidi"/>
          <w:noProof/>
          <w:sz w:val="22"/>
          <w:szCs w:val="22"/>
        </w:rPr>
        <w:tab/>
      </w:r>
      <w:r>
        <w:rPr>
          <w:noProof/>
        </w:rPr>
        <w:t>Hybrid Router V3.5.1 QA Test Summary</w:t>
      </w:r>
      <w:r>
        <w:rPr>
          <w:noProof/>
        </w:rPr>
        <w:tab/>
      </w:r>
      <w:r>
        <w:rPr>
          <w:noProof/>
        </w:rPr>
        <w:fldChar w:fldCharType="begin"/>
      </w:r>
      <w:r>
        <w:rPr>
          <w:noProof/>
        </w:rPr>
        <w:instrText xml:space="preserve"> PAGEREF _Toc433377443 \h </w:instrText>
      </w:r>
      <w:r>
        <w:rPr>
          <w:noProof/>
        </w:rPr>
      </w:r>
      <w:r>
        <w:rPr>
          <w:noProof/>
        </w:rPr>
        <w:fldChar w:fldCharType="separate"/>
      </w:r>
      <w:r w:rsidR="0015746E">
        <w:rPr>
          <w:noProof/>
        </w:rPr>
        <w:t>22</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6.10</w:t>
      </w:r>
      <w:r>
        <w:rPr>
          <w:rFonts w:asciiTheme="minorHAnsi" w:eastAsiaTheme="minorEastAsia" w:hAnsiTheme="minorHAnsi" w:cstheme="minorBidi"/>
          <w:noProof/>
          <w:sz w:val="22"/>
          <w:szCs w:val="22"/>
        </w:rPr>
        <w:tab/>
      </w:r>
      <w:r>
        <w:rPr>
          <w:noProof/>
        </w:rPr>
        <w:t>Summary for Version 3.5.0.2846</w:t>
      </w:r>
      <w:r>
        <w:rPr>
          <w:noProof/>
        </w:rPr>
        <w:tab/>
      </w:r>
      <w:r>
        <w:rPr>
          <w:noProof/>
        </w:rPr>
        <w:fldChar w:fldCharType="begin"/>
      </w:r>
      <w:r>
        <w:rPr>
          <w:noProof/>
        </w:rPr>
        <w:instrText xml:space="preserve"> PAGEREF _Toc433377444 \h </w:instrText>
      </w:r>
      <w:r>
        <w:rPr>
          <w:noProof/>
        </w:rPr>
      </w:r>
      <w:r>
        <w:rPr>
          <w:noProof/>
        </w:rPr>
        <w:fldChar w:fldCharType="separate"/>
      </w:r>
      <w:r w:rsidR="0015746E">
        <w:rPr>
          <w:noProof/>
        </w:rPr>
        <w:t>23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_Toc433377445 \h </w:instrText>
      </w:r>
      <w:r>
        <w:rPr>
          <w:noProof/>
        </w:rPr>
      </w:r>
      <w:r>
        <w:rPr>
          <w:noProof/>
        </w:rPr>
        <w:fldChar w:fldCharType="separate"/>
      </w:r>
      <w:r w:rsidR="0015746E">
        <w:rPr>
          <w:noProof/>
        </w:rPr>
        <w:t>23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_Toc433377446 \h </w:instrText>
      </w:r>
      <w:r>
        <w:rPr>
          <w:noProof/>
        </w:rPr>
      </w:r>
      <w:r>
        <w:rPr>
          <w:noProof/>
        </w:rPr>
        <w:fldChar w:fldCharType="separate"/>
      </w:r>
      <w:r w:rsidR="0015746E">
        <w:rPr>
          <w:noProof/>
        </w:rPr>
        <w:t>24</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_Toc433377447 \h </w:instrText>
      </w:r>
      <w:r>
        <w:rPr>
          <w:noProof/>
        </w:rPr>
      </w:r>
      <w:r>
        <w:rPr>
          <w:noProof/>
        </w:rPr>
        <w:fldChar w:fldCharType="separate"/>
      </w:r>
      <w:r w:rsidR="0015746E">
        <w:rPr>
          <w:noProof/>
        </w:rPr>
        <w:t>24</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6.10.4</w:t>
      </w:r>
      <w:r>
        <w:rPr>
          <w:rFonts w:asciiTheme="minorHAnsi" w:eastAsiaTheme="minorEastAsia" w:hAnsiTheme="minorHAnsi" w:cstheme="minorBidi"/>
          <w:noProof/>
          <w:sz w:val="22"/>
          <w:szCs w:val="22"/>
        </w:rPr>
        <w:tab/>
      </w:r>
      <w:r>
        <w:rPr>
          <w:noProof/>
        </w:rPr>
        <w:t>Errata Defects and/or Features fixed or addressed for Version 3.5.0</w:t>
      </w:r>
      <w:r>
        <w:rPr>
          <w:noProof/>
        </w:rPr>
        <w:tab/>
      </w:r>
      <w:r>
        <w:rPr>
          <w:noProof/>
        </w:rPr>
        <w:fldChar w:fldCharType="begin"/>
      </w:r>
      <w:r>
        <w:rPr>
          <w:noProof/>
        </w:rPr>
        <w:instrText xml:space="preserve"> PAGEREF _Toc433377448 \h </w:instrText>
      </w:r>
      <w:r>
        <w:rPr>
          <w:noProof/>
        </w:rPr>
      </w:r>
      <w:r>
        <w:rPr>
          <w:noProof/>
        </w:rPr>
        <w:fldChar w:fldCharType="separate"/>
      </w:r>
      <w:r w:rsidR="0015746E">
        <w:rPr>
          <w:noProof/>
        </w:rPr>
        <w:t>24</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_Toc433377449 \h </w:instrText>
      </w:r>
      <w:r>
        <w:rPr>
          <w:noProof/>
        </w:rPr>
      </w:r>
      <w:r>
        <w:rPr>
          <w:noProof/>
        </w:rPr>
        <w:fldChar w:fldCharType="separate"/>
      </w:r>
      <w:r w:rsidR="0015746E">
        <w:rPr>
          <w:noProof/>
        </w:rPr>
        <w:t>24</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6.10.6</w:t>
      </w:r>
      <w:r>
        <w:rPr>
          <w:rFonts w:asciiTheme="minorHAnsi" w:eastAsiaTheme="minorEastAsia" w:hAnsiTheme="minorHAnsi" w:cstheme="minorBidi"/>
          <w:noProof/>
          <w:sz w:val="22"/>
          <w:szCs w:val="22"/>
        </w:rPr>
        <w:tab/>
      </w:r>
      <w:r>
        <w:rPr>
          <w:noProof/>
        </w:rPr>
        <w:t>Hybrid Router 3.5.0.2846 QA Test Summary</w:t>
      </w:r>
      <w:r>
        <w:rPr>
          <w:noProof/>
        </w:rPr>
        <w:tab/>
      </w:r>
      <w:r>
        <w:rPr>
          <w:noProof/>
        </w:rPr>
        <w:fldChar w:fldCharType="begin"/>
      </w:r>
      <w:r>
        <w:rPr>
          <w:noProof/>
        </w:rPr>
        <w:instrText xml:space="preserve"> PAGEREF _Toc433377450 \h </w:instrText>
      </w:r>
      <w:r>
        <w:rPr>
          <w:noProof/>
        </w:rPr>
      </w:r>
      <w:r>
        <w:rPr>
          <w:noProof/>
        </w:rPr>
        <w:fldChar w:fldCharType="separate"/>
      </w:r>
      <w:r w:rsidR="0015746E">
        <w:rPr>
          <w:noProof/>
        </w:rPr>
        <w:t>24</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6.11</w:t>
      </w:r>
      <w:r>
        <w:rPr>
          <w:rFonts w:asciiTheme="minorHAnsi" w:eastAsiaTheme="minorEastAsia" w:hAnsiTheme="minorHAnsi" w:cstheme="minorBidi"/>
          <w:noProof/>
          <w:sz w:val="22"/>
          <w:szCs w:val="22"/>
        </w:rPr>
        <w:tab/>
      </w:r>
      <w:r>
        <w:rPr>
          <w:noProof/>
        </w:rPr>
        <w:t>Summary for Version 3.4.0.2679</w:t>
      </w:r>
      <w:r>
        <w:rPr>
          <w:noProof/>
        </w:rPr>
        <w:tab/>
      </w:r>
      <w:r>
        <w:rPr>
          <w:noProof/>
        </w:rPr>
        <w:fldChar w:fldCharType="begin"/>
      </w:r>
      <w:r>
        <w:rPr>
          <w:noProof/>
        </w:rPr>
        <w:instrText xml:space="preserve"> PAGEREF _Toc433377451 \h </w:instrText>
      </w:r>
      <w:r>
        <w:rPr>
          <w:noProof/>
        </w:rPr>
      </w:r>
      <w:r>
        <w:rPr>
          <w:noProof/>
        </w:rPr>
        <w:fldChar w:fldCharType="separate"/>
      </w:r>
      <w:r w:rsidR="0015746E">
        <w:rPr>
          <w:noProof/>
        </w:rPr>
        <w:t>25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6.11.1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_Toc433377452 \h </w:instrText>
      </w:r>
      <w:r>
        <w:rPr>
          <w:noProof/>
        </w:rPr>
      </w:r>
      <w:r>
        <w:rPr>
          <w:noProof/>
        </w:rPr>
        <w:fldChar w:fldCharType="separate"/>
      </w:r>
      <w:r w:rsidR="0015746E">
        <w:rPr>
          <w:noProof/>
        </w:rPr>
        <w:t>25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6.11.2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_Toc433377453 \h </w:instrText>
      </w:r>
      <w:r>
        <w:rPr>
          <w:noProof/>
        </w:rPr>
      </w:r>
      <w:r>
        <w:rPr>
          <w:noProof/>
        </w:rPr>
        <w:fldChar w:fldCharType="separate"/>
      </w:r>
      <w:r w:rsidR="0015746E">
        <w:rPr>
          <w:noProof/>
        </w:rPr>
        <w:t>25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6.11.3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_Toc433377454 \h </w:instrText>
      </w:r>
      <w:r>
        <w:rPr>
          <w:noProof/>
        </w:rPr>
      </w:r>
      <w:r>
        <w:rPr>
          <w:noProof/>
        </w:rPr>
        <w:fldChar w:fldCharType="separate"/>
      </w:r>
      <w:r w:rsidR="0015746E">
        <w:rPr>
          <w:noProof/>
        </w:rPr>
        <w:t>25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6.11.4</w:t>
      </w:r>
      <w:r>
        <w:rPr>
          <w:rFonts w:asciiTheme="minorHAnsi" w:eastAsiaTheme="minorEastAsia" w:hAnsiTheme="minorHAnsi" w:cstheme="minorBidi"/>
          <w:noProof/>
          <w:sz w:val="22"/>
          <w:szCs w:val="22"/>
        </w:rPr>
        <w:tab/>
      </w:r>
      <w:r>
        <w:rPr>
          <w:noProof/>
        </w:rPr>
        <w:t>Errata Defects and/or Features fixed or addressed for Version 3.4.0</w:t>
      </w:r>
      <w:r>
        <w:rPr>
          <w:noProof/>
        </w:rPr>
        <w:tab/>
      </w:r>
      <w:r>
        <w:rPr>
          <w:noProof/>
        </w:rPr>
        <w:fldChar w:fldCharType="begin"/>
      </w:r>
      <w:r>
        <w:rPr>
          <w:noProof/>
        </w:rPr>
        <w:instrText xml:space="preserve"> PAGEREF _Toc433377455 \h </w:instrText>
      </w:r>
      <w:r>
        <w:rPr>
          <w:noProof/>
        </w:rPr>
      </w:r>
      <w:r>
        <w:rPr>
          <w:noProof/>
        </w:rPr>
        <w:fldChar w:fldCharType="separate"/>
      </w:r>
      <w:r w:rsidR="0015746E">
        <w:rPr>
          <w:noProof/>
        </w:rPr>
        <w:t>26</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6.11.5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_Toc433377456 \h </w:instrText>
      </w:r>
      <w:r>
        <w:rPr>
          <w:noProof/>
        </w:rPr>
      </w:r>
      <w:r>
        <w:rPr>
          <w:noProof/>
        </w:rPr>
        <w:fldChar w:fldCharType="separate"/>
      </w:r>
      <w:r w:rsidR="0015746E">
        <w:rPr>
          <w:noProof/>
        </w:rPr>
        <w:t>27</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6.12</w:t>
      </w:r>
      <w:r>
        <w:rPr>
          <w:rFonts w:asciiTheme="minorHAnsi" w:eastAsiaTheme="minorEastAsia" w:hAnsiTheme="minorHAnsi" w:cstheme="minorBidi"/>
          <w:noProof/>
          <w:sz w:val="22"/>
          <w:szCs w:val="22"/>
        </w:rPr>
        <w:tab/>
      </w:r>
      <w:r>
        <w:rPr>
          <w:noProof/>
        </w:rPr>
        <w:t>Summary for Version 3.3.1.2545</w:t>
      </w:r>
      <w:r>
        <w:rPr>
          <w:noProof/>
        </w:rPr>
        <w:tab/>
      </w:r>
      <w:r>
        <w:rPr>
          <w:noProof/>
        </w:rPr>
        <w:fldChar w:fldCharType="begin"/>
      </w:r>
      <w:r>
        <w:rPr>
          <w:noProof/>
        </w:rPr>
        <w:instrText xml:space="preserve"> PAGEREF _Toc433377457 \h </w:instrText>
      </w:r>
      <w:r>
        <w:rPr>
          <w:noProof/>
        </w:rPr>
      </w:r>
      <w:r>
        <w:rPr>
          <w:noProof/>
        </w:rPr>
        <w:fldChar w:fldCharType="separate"/>
      </w:r>
      <w:r w:rsidR="0015746E">
        <w:rPr>
          <w:noProof/>
        </w:rPr>
        <w:t>31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_Toc433377458 \h </w:instrText>
      </w:r>
      <w:r>
        <w:rPr>
          <w:noProof/>
        </w:rPr>
      </w:r>
      <w:r>
        <w:rPr>
          <w:noProof/>
        </w:rPr>
        <w:fldChar w:fldCharType="separate"/>
      </w:r>
      <w:r w:rsidR="0015746E">
        <w:rPr>
          <w:noProof/>
        </w:rPr>
        <w:t>31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_Toc433377459 \h </w:instrText>
      </w:r>
      <w:r>
        <w:rPr>
          <w:noProof/>
        </w:rPr>
      </w:r>
      <w:r>
        <w:rPr>
          <w:noProof/>
        </w:rPr>
        <w:fldChar w:fldCharType="separate"/>
      </w:r>
      <w:r w:rsidR="0015746E">
        <w:rPr>
          <w:noProof/>
        </w:rPr>
        <w:t>31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_Toc433377460 \h </w:instrText>
      </w:r>
      <w:r>
        <w:rPr>
          <w:noProof/>
        </w:rPr>
      </w:r>
      <w:r>
        <w:rPr>
          <w:noProof/>
        </w:rPr>
        <w:fldChar w:fldCharType="separate"/>
      </w:r>
      <w:r w:rsidR="0015746E">
        <w:rPr>
          <w:noProof/>
        </w:rPr>
        <w:t>31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6.12.4</w:t>
      </w:r>
      <w:r>
        <w:rPr>
          <w:rFonts w:asciiTheme="minorHAnsi" w:eastAsiaTheme="minorEastAsia" w:hAnsiTheme="minorHAnsi" w:cstheme="minorBidi"/>
          <w:noProof/>
          <w:sz w:val="22"/>
          <w:szCs w:val="22"/>
        </w:rPr>
        <w:tab/>
      </w:r>
      <w:r>
        <w:rPr>
          <w:noProof/>
        </w:rPr>
        <w:t>Errata Defects and/or Features fixed or addressed for Version 3.3.1.2545</w:t>
      </w:r>
      <w:r>
        <w:rPr>
          <w:noProof/>
        </w:rPr>
        <w:tab/>
      </w:r>
      <w:r>
        <w:rPr>
          <w:noProof/>
        </w:rPr>
        <w:fldChar w:fldCharType="begin"/>
      </w:r>
      <w:r>
        <w:rPr>
          <w:noProof/>
        </w:rPr>
        <w:instrText xml:space="preserve"> PAGEREF _Toc433377461 \h </w:instrText>
      </w:r>
      <w:r>
        <w:rPr>
          <w:noProof/>
        </w:rPr>
      </w:r>
      <w:r>
        <w:rPr>
          <w:noProof/>
        </w:rPr>
        <w:fldChar w:fldCharType="separate"/>
      </w:r>
      <w:r w:rsidR="0015746E">
        <w:rPr>
          <w:noProof/>
        </w:rPr>
        <w:t>32</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_Toc433377462 \h </w:instrText>
      </w:r>
      <w:r>
        <w:rPr>
          <w:noProof/>
        </w:rPr>
      </w:r>
      <w:r>
        <w:rPr>
          <w:noProof/>
        </w:rPr>
        <w:fldChar w:fldCharType="separate"/>
      </w:r>
      <w:r w:rsidR="0015746E">
        <w:rPr>
          <w:noProof/>
        </w:rPr>
        <w:t>33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6.12.6</w:t>
      </w:r>
      <w:r>
        <w:rPr>
          <w:rFonts w:asciiTheme="minorHAnsi" w:eastAsiaTheme="minorEastAsia" w:hAnsiTheme="minorHAnsi" w:cstheme="minorBidi"/>
          <w:noProof/>
          <w:sz w:val="22"/>
          <w:szCs w:val="22"/>
        </w:rPr>
        <w:tab/>
      </w:r>
      <w:r>
        <w:rPr>
          <w:noProof/>
        </w:rPr>
        <w:t>Hybrid Router 3.3.1.2545 QA Test Summary</w:t>
      </w:r>
      <w:r>
        <w:rPr>
          <w:noProof/>
        </w:rPr>
        <w:tab/>
      </w:r>
      <w:r>
        <w:rPr>
          <w:noProof/>
        </w:rPr>
        <w:fldChar w:fldCharType="begin"/>
      </w:r>
      <w:r>
        <w:rPr>
          <w:noProof/>
        </w:rPr>
        <w:instrText xml:space="preserve"> PAGEREF _Toc433377463 \h </w:instrText>
      </w:r>
      <w:r>
        <w:rPr>
          <w:noProof/>
        </w:rPr>
      </w:r>
      <w:r>
        <w:rPr>
          <w:noProof/>
        </w:rPr>
        <w:fldChar w:fldCharType="separate"/>
      </w:r>
      <w:r w:rsidR="0015746E">
        <w:rPr>
          <w:noProof/>
        </w:rPr>
        <w:t>34</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6.13</w:t>
      </w:r>
      <w:r>
        <w:rPr>
          <w:rFonts w:asciiTheme="minorHAnsi" w:eastAsiaTheme="minorEastAsia" w:hAnsiTheme="minorHAnsi" w:cstheme="minorBidi"/>
          <w:noProof/>
          <w:sz w:val="22"/>
          <w:szCs w:val="22"/>
        </w:rPr>
        <w:tab/>
      </w:r>
      <w:r>
        <w:rPr>
          <w:noProof/>
        </w:rPr>
        <w:t>Summary for Version 3.3.0.2537</w:t>
      </w:r>
      <w:r>
        <w:rPr>
          <w:noProof/>
        </w:rPr>
        <w:tab/>
      </w:r>
      <w:r>
        <w:rPr>
          <w:noProof/>
        </w:rPr>
        <w:fldChar w:fldCharType="begin"/>
      </w:r>
      <w:r>
        <w:rPr>
          <w:noProof/>
        </w:rPr>
        <w:instrText xml:space="preserve"> PAGEREF _Toc433377464 \h </w:instrText>
      </w:r>
      <w:r>
        <w:rPr>
          <w:noProof/>
        </w:rPr>
      </w:r>
      <w:r>
        <w:rPr>
          <w:noProof/>
        </w:rPr>
        <w:fldChar w:fldCharType="separate"/>
      </w:r>
      <w:r w:rsidR="0015746E">
        <w:rPr>
          <w:noProof/>
        </w:rPr>
        <w:t>39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6.13.1</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_Toc433377465 \h </w:instrText>
      </w:r>
      <w:r>
        <w:rPr>
          <w:noProof/>
        </w:rPr>
      </w:r>
      <w:r>
        <w:rPr>
          <w:noProof/>
        </w:rPr>
        <w:fldChar w:fldCharType="separate"/>
      </w:r>
      <w:r w:rsidR="0015746E">
        <w:rPr>
          <w:noProof/>
        </w:rPr>
        <w:t>39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6.13.2</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_Toc433377466 \h </w:instrText>
      </w:r>
      <w:r>
        <w:rPr>
          <w:noProof/>
        </w:rPr>
      </w:r>
      <w:r>
        <w:rPr>
          <w:noProof/>
        </w:rPr>
        <w:fldChar w:fldCharType="separate"/>
      </w:r>
      <w:r w:rsidR="0015746E">
        <w:rPr>
          <w:noProof/>
        </w:rPr>
        <w:t>39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6.13.3</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_Toc433377467 \h </w:instrText>
      </w:r>
      <w:r>
        <w:rPr>
          <w:noProof/>
        </w:rPr>
      </w:r>
      <w:r>
        <w:rPr>
          <w:noProof/>
        </w:rPr>
        <w:fldChar w:fldCharType="separate"/>
      </w:r>
      <w:r w:rsidR="0015746E">
        <w:rPr>
          <w:noProof/>
        </w:rPr>
        <w:t>39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6.13.4</w:t>
      </w:r>
      <w:r>
        <w:rPr>
          <w:rFonts w:asciiTheme="minorHAnsi" w:eastAsiaTheme="minorEastAsia" w:hAnsiTheme="minorHAnsi" w:cstheme="minorBidi"/>
          <w:noProof/>
          <w:sz w:val="22"/>
          <w:szCs w:val="22"/>
        </w:rPr>
        <w:tab/>
      </w:r>
      <w:r>
        <w:rPr>
          <w:noProof/>
        </w:rPr>
        <w:t>Errata Defects and/or Features fixed or addressed for Version 3.3.0</w:t>
      </w:r>
      <w:r>
        <w:rPr>
          <w:noProof/>
        </w:rPr>
        <w:tab/>
      </w:r>
      <w:r>
        <w:rPr>
          <w:noProof/>
        </w:rPr>
        <w:fldChar w:fldCharType="begin"/>
      </w:r>
      <w:r>
        <w:rPr>
          <w:noProof/>
        </w:rPr>
        <w:instrText xml:space="preserve"> PAGEREF _Toc433377468 \h </w:instrText>
      </w:r>
      <w:r>
        <w:rPr>
          <w:noProof/>
        </w:rPr>
      </w:r>
      <w:r>
        <w:rPr>
          <w:noProof/>
        </w:rPr>
        <w:fldChar w:fldCharType="separate"/>
      </w:r>
      <w:r w:rsidR="0015746E">
        <w:rPr>
          <w:noProof/>
        </w:rPr>
        <w:t>40</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_Toc433377469 \h </w:instrText>
      </w:r>
      <w:r>
        <w:rPr>
          <w:noProof/>
        </w:rPr>
      </w:r>
      <w:r>
        <w:rPr>
          <w:noProof/>
        </w:rPr>
        <w:fldChar w:fldCharType="separate"/>
      </w:r>
      <w:r w:rsidR="0015746E">
        <w:rPr>
          <w:noProof/>
        </w:rPr>
        <w:t>41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6.13.6</w:t>
      </w:r>
      <w:r>
        <w:rPr>
          <w:rFonts w:asciiTheme="minorHAnsi" w:eastAsiaTheme="minorEastAsia" w:hAnsiTheme="minorHAnsi" w:cstheme="minorBidi"/>
          <w:noProof/>
          <w:sz w:val="22"/>
          <w:szCs w:val="22"/>
        </w:rPr>
        <w:tab/>
      </w:r>
      <w:r>
        <w:rPr>
          <w:noProof/>
        </w:rPr>
        <w:t>Hybrid Router V3.3.0 QA Test Summary</w:t>
      </w:r>
      <w:r>
        <w:rPr>
          <w:noProof/>
        </w:rPr>
        <w:tab/>
      </w:r>
      <w:r>
        <w:rPr>
          <w:noProof/>
        </w:rPr>
        <w:fldChar w:fldCharType="begin"/>
      </w:r>
      <w:r>
        <w:rPr>
          <w:noProof/>
        </w:rPr>
        <w:instrText xml:space="preserve"> PAGEREF _Toc433377470 \h </w:instrText>
      </w:r>
      <w:r>
        <w:rPr>
          <w:noProof/>
        </w:rPr>
      </w:r>
      <w:r>
        <w:rPr>
          <w:noProof/>
        </w:rPr>
        <w:fldChar w:fldCharType="separate"/>
      </w:r>
      <w:r w:rsidR="0015746E">
        <w:rPr>
          <w:noProof/>
        </w:rPr>
        <w:t>41</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6.14</w:t>
      </w:r>
      <w:r>
        <w:rPr>
          <w:rFonts w:asciiTheme="minorHAnsi" w:eastAsiaTheme="minorEastAsia" w:hAnsiTheme="minorHAnsi" w:cstheme="minorBidi"/>
          <w:noProof/>
          <w:sz w:val="22"/>
          <w:szCs w:val="22"/>
        </w:rPr>
        <w:tab/>
      </w:r>
      <w:r>
        <w:rPr>
          <w:noProof/>
        </w:rPr>
        <w:t>Summary for Version 3.2.0.2426</w:t>
      </w:r>
      <w:r>
        <w:rPr>
          <w:noProof/>
        </w:rPr>
        <w:tab/>
      </w:r>
      <w:r>
        <w:rPr>
          <w:noProof/>
        </w:rPr>
        <w:fldChar w:fldCharType="begin"/>
      </w:r>
      <w:r>
        <w:rPr>
          <w:noProof/>
        </w:rPr>
        <w:instrText xml:space="preserve"> PAGEREF _Toc433377471 \h </w:instrText>
      </w:r>
      <w:r>
        <w:rPr>
          <w:noProof/>
        </w:rPr>
      </w:r>
      <w:r>
        <w:rPr>
          <w:noProof/>
        </w:rPr>
        <w:fldChar w:fldCharType="separate"/>
      </w:r>
      <w:r w:rsidR="0015746E">
        <w:rPr>
          <w:noProof/>
        </w:rPr>
        <w:t>43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6.14.1</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_Toc433377472 \h </w:instrText>
      </w:r>
      <w:r>
        <w:rPr>
          <w:noProof/>
        </w:rPr>
      </w:r>
      <w:r>
        <w:rPr>
          <w:noProof/>
        </w:rPr>
        <w:fldChar w:fldCharType="separate"/>
      </w:r>
      <w:r w:rsidR="0015746E">
        <w:rPr>
          <w:noProof/>
        </w:rPr>
        <w:t>43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6.14.2</w:t>
      </w:r>
      <w:r>
        <w:rPr>
          <w:rFonts w:asciiTheme="minorHAnsi" w:eastAsiaTheme="minorEastAsia" w:hAnsiTheme="minorHAnsi" w:cstheme="minorBidi"/>
          <w:noProof/>
          <w:sz w:val="22"/>
          <w:szCs w:val="22"/>
        </w:rPr>
        <w:tab/>
      </w:r>
      <w:r>
        <w:rPr>
          <w:noProof/>
        </w:rPr>
        <w:t>Reference Documents</w:t>
      </w:r>
      <w:r>
        <w:rPr>
          <w:noProof/>
        </w:rPr>
        <w:tab/>
      </w:r>
      <w:r>
        <w:rPr>
          <w:noProof/>
        </w:rPr>
        <w:fldChar w:fldCharType="begin"/>
      </w:r>
      <w:r>
        <w:rPr>
          <w:noProof/>
        </w:rPr>
        <w:instrText xml:space="preserve"> PAGEREF _Toc433377473 \h </w:instrText>
      </w:r>
      <w:r>
        <w:rPr>
          <w:noProof/>
        </w:rPr>
      </w:r>
      <w:r>
        <w:rPr>
          <w:noProof/>
        </w:rPr>
        <w:fldChar w:fldCharType="separate"/>
      </w:r>
      <w:r w:rsidR="0015746E">
        <w:rPr>
          <w:noProof/>
        </w:rPr>
        <w:t>43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6.14.3</w:t>
      </w:r>
      <w:r>
        <w:rPr>
          <w:rFonts w:asciiTheme="minorHAnsi" w:eastAsiaTheme="minorEastAsia" w:hAnsiTheme="minorHAnsi" w:cstheme="minorBidi"/>
          <w:noProof/>
          <w:sz w:val="22"/>
          <w:szCs w:val="22"/>
        </w:rPr>
        <w:tab/>
      </w:r>
      <w:r>
        <w:rPr>
          <w:noProof/>
        </w:rPr>
        <w:t>Errata Defects and/or Features fixed or addressed for Version 3.2.0</w:t>
      </w:r>
      <w:r>
        <w:rPr>
          <w:noProof/>
        </w:rPr>
        <w:tab/>
      </w:r>
      <w:r>
        <w:rPr>
          <w:noProof/>
        </w:rPr>
        <w:fldChar w:fldCharType="begin"/>
      </w:r>
      <w:r>
        <w:rPr>
          <w:noProof/>
        </w:rPr>
        <w:instrText xml:space="preserve"> PAGEREF _Toc433377474 \h </w:instrText>
      </w:r>
      <w:r>
        <w:rPr>
          <w:noProof/>
        </w:rPr>
      </w:r>
      <w:r>
        <w:rPr>
          <w:noProof/>
        </w:rPr>
        <w:fldChar w:fldCharType="separate"/>
      </w:r>
      <w:r w:rsidR="0015746E">
        <w:rPr>
          <w:noProof/>
        </w:rPr>
        <w:t>44</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6.14.4</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_Toc433377475 \h </w:instrText>
      </w:r>
      <w:r>
        <w:rPr>
          <w:noProof/>
        </w:rPr>
      </w:r>
      <w:r>
        <w:rPr>
          <w:noProof/>
        </w:rPr>
        <w:fldChar w:fldCharType="separate"/>
      </w:r>
      <w:r w:rsidR="0015746E">
        <w:rPr>
          <w:noProof/>
        </w:rPr>
        <w:t>47</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6.15</w:t>
      </w:r>
      <w:r>
        <w:rPr>
          <w:rFonts w:asciiTheme="minorHAnsi" w:eastAsiaTheme="minorEastAsia" w:hAnsiTheme="minorHAnsi" w:cstheme="minorBidi"/>
          <w:noProof/>
          <w:sz w:val="22"/>
          <w:szCs w:val="22"/>
        </w:rPr>
        <w:tab/>
      </w:r>
      <w:r>
        <w:rPr>
          <w:noProof/>
        </w:rPr>
        <w:t>Version 3.1.4 Changes on ECO#18586</w:t>
      </w:r>
      <w:r>
        <w:rPr>
          <w:noProof/>
        </w:rPr>
        <w:tab/>
      </w:r>
      <w:r>
        <w:rPr>
          <w:noProof/>
        </w:rPr>
        <w:fldChar w:fldCharType="begin"/>
      </w:r>
      <w:r>
        <w:rPr>
          <w:noProof/>
        </w:rPr>
        <w:instrText xml:space="preserve"> PAGEREF _Toc433377476 \h </w:instrText>
      </w:r>
      <w:r>
        <w:rPr>
          <w:noProof/>
        </w:rPr>
      </w:r>
      <w:r>
        <w:rPr>
          <w:noProof/>
        </w:rPr>
        <w:fldChar w:fldCharType="separate"/>
      </w:r>
      <w:r w:rsidR="0015746E">
        <w:rPr>
          <w:noProof/>
        </w:rPr>
        <w:t>49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6.15.1</w:t>
      </w:r>
      <w:r>
        <w:rPr>
          <w:rFonts w:asciiTheme="minorHAnsi" w:eastAsiaTheme="minorEastAsia" w:hAnsiTheme="minorHAnsi" w:cstheme="minorBidi"/>
          <w:noProof/>
          <w:sz w:val="22"/>
          <w:szCs w:val="22"/>
        </w:rPr>
        <w:tab/>
      </w:r>
      <w:r>
        <w:rPr>
          <w:noProof/>
        </w:rPr>
        <w:t>Summary for Version 3.1.4.2418</w:t>
      </w:r>
      <w:r>
        <w:rPr>
          <w:noProof/>
        </w:rPr>
        <w:tab/>
      </w:r>
      <w:r>
        <w:rPr>
          <w:noProof/>
        </w:rPr>
        <w:fldChar w:fldCharType="begin"/>
      </w:r>
      <w:r>
        <w:rPr>
          <w:noProof/>
        </w:rPr>
        <w:instrText xml:space="preserve"> PAGEREF _Toc433377477 \h </w:instrText>
      </w:r>
      <w:r>
        <w:rPr>
          <w:noProof/>
        </w:rPr>
      </w:r>
      <w:r>
        <w:rPr>
          <w:noProof/>
        </w:rPr>
        <w:fldChar w:fldCharType="separate"/>
      </w:r>
      <w:r w:rsidR="0015746E">
        <w:rPr>
          <w:noProof/>
        </w:rPr>
        <w:t>49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6.15.2</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_Toc433377478 \h </w:instrText>
      </w:r>
      <w:r>
        <w:rPr>
          <w:noProof/>
        </w:rPr>
      </w:r>
      <w:r>
        <w:rPr>
          <w:noProof/>
        </w:rPr>
        <w:fldChar w:fldCharType="separate"/>
      </w:r>
      <w:r w:rsidR="0015746E">
        <w:rPr>
          <w:noProof/>
        </w:rPr>
        <w:t>49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6.15.3</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_Toc433377479 \h </w:instrText>
      </w:r>
      <w:r>
        <w:rPr>
          <w:noProof/>
        </w:rPr>
      </w:r>
      <w:r>
        <w:rPr>
          <w:noProof/>
        </w:rPr>
        <w:fldChar w:fldCharType="separate"/>
      </w:r>
      <w:r w:rsidR="0015746E">
        <w:rPr>
          <w:noProof/>
        </w:rPr>
        <w:t>51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6.15.4</w:t>
      </w:r>
      <w:r>
        <w:rPr>
          <w:rFonts w:asciiTheme="minorHAnsi" w:eastAsiaTheme="minorEastAsia" w:hAnsiTheme="minorHAnsi" w:cstheme="minorBidi"/>
          <w:noProof/>
          <w:sz w:val="22"/>
          <w:szCs w:val="22"/>
        </w:rPr>
        <w:tab/>
      </w:r>
      <w:r>
        <w:rPr>
          <w:noProof/>
        </w:rPr>
        <w:t>Errata Defects and/or Features fixed or addressed for Version 3.1.4</w:t>
      </w:r>
      <w:r>
        <w:rPr>
          <w:noProof/>
        </w:rPr>
        <w:tab/>
      </w:r>
      <w:r>
        <w:rPr>
          <w:noProof/>
        </w:rPr>
        <w:fldChar w:fldCharType="begin"/>
      </w:r>
      <w:r>
        <w:rPr>
          <w:noProof/>
        </w:rPr>
        <w:instrText xml:space="preserve"> PAGEREF _Toc433377480 \h </w:instrText>
      </w:r>
      <w:r>
        <w:rPr>
          <w:noProof/>
        </w:rPr>
      </w:r>
      <w:r>
        <w:rPr>
          <w:noProof/>
        </w:rPr>
        <w:fldChar w:fldCharType="separate"/>
      </w:r>
      <w:r w:rsidR="0015746E">
        <w:rPr>
          <w:noProof/>
        </w:rPr>
        <w:t>51</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6.15.5</w:t>
      </w:r>
      <w:r>
        <w:rPr>
          <w:rFonts w:asciiTheme="minorHAnsi" w:eastAsiaTheme="minorEastAsia" w:hAnsiTheme="minorHAnsi" w:cstheme="minorBidi"/>
          <w:noProof/>
          <w:sz w:val="22"/>
          <w:szCs w:val="22"/>
        </w:rPr>
        <w:tab/>
      </w:r>
      <w:r>
        <w:rPr>
          <w:noProof/>
        </w:rPr>
        <w:t>Supported Hardware Matrix</w:t>
      </w:r>
      <w:r>
        <w:rPr>
          <w:noProof/>
        </w:rPr>
        <w:tab/>
      </w:r>
      <w:r>
        <w:rPr>
          <w:noProof/>
        </w:rPr>
        <w:fldChar w:fldCharType="begin"/>
      </w:r>
      <w:r>
        <w:rPr>
          <w:noProof/>
        </w:rPr>
        <w:instrText xml:space="preserve"> PAGEREF _Toc433377481 \h </w:instrText>
      </w:r>
      <w:r>
        <w:rPr>
          <w:noProof/>
        </w:rPr>
      </w:r>
      <w:r>
        <w:rPr>
          <w:noProof/>
        </w:rPr>
        <w:fldChar w:fldCharType="separate"/>
      </w:r>
      <w:r w:rsidR="0015746E">
        <w:rPr>
          <w:noProof/>
        </w:rPr>
        <w:t>52</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6.16</w:t>
      </w:r>
      <w:r>
        <w:rPr>
          <w:rFonts w:asciiTheme="minorHAnsi" w:eastAsiaTheme="minorEastAsia" w:hAnsiTheme="minorHAnsi" w:cstheme="minorBidi"/>
          <w:noProof/>
          <w:sz w:val="22"/>
          <w:szCs w:val="22"/>
        </w:rPr>
        <w:tab/>
      </w:r>
      <w:r>
        <w:rPr>
          <w:noProof/>
        </w:rPr>
        <w:t>Version 3.1.3 Changes on ECO#18455</w:t>
      </w:r>
      <w:r>
        <w:rPr>
          <w:noProof/>
        </w:rPr>
        <w:tab/>
      </w:r>
      <w:r>
        <w:rPr>
          <w:noProof/>
        </w:rPr>
        <w:fldChar w:fldCharType="begin"/>
      </w:r>
      <w:r>
        <w:rPr>
          <w:noProof/>
        </w:rPr>
        <w:instrText xml:space="preserve"> PAGEREF _Toc433377482 \h </w:instrText>
      </w:r>
      <w:r>
        <w:rPr>
          <w:noProof/>
        </w:rPr>
      </w:r>
      <w:r>
        <w:rPr>
          <w:noProof/>
        </w:rPr>
        <w:fldChar w:fldCharType="separate"/>
      </w:r>
      <w:r w:rsidR="0015746E">
        <w:rPr>
          <w:noProof/>
        </w:rPr>
        <w:t>53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6.16.1</w:t>
      </w:r>
      <w:r>
        <w:rPr>
          <w:rFonts w:asciiTheme="minorHAnsi" w:eastAsiaTheme="minorEastAsia" w:hAnsiTheme="minorHAnsi" w:cstheme="minorBidi"/>
          <w:noProof/>
          <w:sz w:val="22"/>
          <w:szCs w:val="22"/>
        </w:rPr>
        <w:tab/>
      </w:r>
      <w:r>
        <w:rPr>
          <w:noProof/>
        </w:rPr>
        <w:t>Summary</w:t>
      </w:r>
      <w:r>
        <w:rPr>
          <w:noProof/>
        </w:rPr>
        <w:tab/>
      </w:r>
      <w:r>
        <w:rPr>
          <w:noProof/>
        </w:rPr>
        <w:fldChar w:fldCharType="begin"/>
      </w:r>
      <w:r>
        <w:rPr>
          <w:noProof/>
        </w:rPr>
        <w:instrText xml:space="preserve"> PAGEREF _Toc433377483 \h </w:instrText>
      </w:r>
      <w:r>
        <w:rPr>
          <w:noProof/>
        </w:rPr>
      </w:r>
      <w:r>
        <w:rPr>
          <w:noProof/>
        </w:rPr>
        <w:fldChar w:fldCharType="separate"/>
      </w:r>
      <w:r w:rsidR="0015746E">
        <w:rPr>
          <w:noProof/>
        </w:rPr>
        <w:t>53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6.16.2</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_Toc433377484 \h </w:instrText>
      </w:r>
      <w:r>
        <w:rPr>
          <w:noProof/>
        </w:rPr>
      </w:r>
      <w:r>
        <w:rPr>
          <w:noProof/>
        </w:rPr>
        <w:fldChar w:fldCharType="separate"/>
      </w:r>
      <w:r w:rsidR="0015746E">
        <w:rPr>
          <w:noProof/>
        </w:rPr>
        <w:t>53</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6.16.3</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_Toc433377485 \h </w:instrText>
      </w:r>
      <w:r>
        <w:rPr>
          <w:noProof/>
        </w:rPr>
      </w:r>
      <w:r>
        <w:rPr>
          <w:noProof/>
        </w:rPr>
        <w:fldChar w:fldCharType="separate"/>
      </w:r>
      <w:r w:rsidR="0015746E">
        <w:rPr>
          <w:noProof/>
        </w:rPr>
        <w:t>55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6.16.4</w:t>
      </w:r>
      <w:r>
        <w:rPr>
          <w:rFonts w:asciiTheme="minorHAnsi" w:eastAsiaTheme="minorEastAsia" w:hAnsiTheme="minorHAnsi" w:cstheme="minorBidi"/>
          <w:noProof/>
          <w:sz w:val="22"/>
          <w:szCs w:val="22"/>
        </w:rPr>
        <w:tab/>
      </w:r>
      <w:r w:rsidRPr="00893926">
        <w:rPr>
          <w:iCs/>
          <w:noProof/>
          <w:u w:val="single"/>
        </w:rPr>
        <w:t>Errata Defects and/or Features fixed or addressed for Version</w:t>
      </w:r>
      <w:r>
        <w:rPr>
          <w:noProof/>
        </w:rPr>
        <w:t xml:space="preserve"> 3.1.3.2288</w:t>
      </w:r>
      <w:r>
        <w:rPr>
          <w:noProof/>
        </w:rPr>
        <w:tab/>
      </w:r>
      <w:r>
        <w:rPr>
          <w:noProof/>
        </w:rPr>
        <w:fldChar w:fldCharType="begin"/>
      </w:r>
      <w:r>
        <w:rPr>
          <w:noProof/>
        </w:rPr>
        <w:instrText xml:space="preserve"> PAGEREF _Toc433377486 \h </w:instrText>
      </w:r>
      <w:r>
        <w:rPr>
          <w:noProof/>
        </w:rPr>
      </w:r>
      <w:r>
        <w:rPr>
          <w:noProof/>
        </w:rPr>
        <w:fldChar w:fldCharType="separate"/>
      </w:r>
      <w:r w:rsidR="0015746E">
        <w:rPr>
          <w:noProof/>
        </w:rPr>
        <w:t>55</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6.17</w:t>
      </w:r>
      <w:r>
        <w:rPr>
          <w:rFonts w:asciiTheme="minorHAnsi" w:eastAsiaTheme="minorEastAsia" w:hAnsiTheme="minorHAnsi" w:cstheme="minorBidi"/>
          <w:noProof/>
          <w:sz w:val="22"/>
          <w:szCs w:val="22"/>
        </w:rPr>
        <w:tab/>
      </w:r>
      <w:r>
        <w:rPr>
          <w:noProof/>
        </w:rPr>
        <w:t>Version 3.1.2 Changes on ECO# 18487</w:t>
      </w:r>
      <w:r>
        <w:rPr>
          <w:noProof/>
        </w:rPr>
        <w:tab/>
      </w:r>
      <w:r>
        <w:rPr>
          <w:noProof/>
        </w:rPr>
        <w:fldChar w:fldCharType="begin"/>
      </w:r>
      <w:r>
        <w:rPr>
          <w:noProof/>
        </w:rPr>
        <w:instrText xml:space="preserve"> PAGEREF _Toc433377487 \h </w:instrText>
      </w:r>
      <w:r>
        <w:rPr>
          <w:noProof/>
        </w:rPr>
      </w:r>
      <w:r>
        <w:rPr>
          <w:noProof/>
        </w:rPr>
        <w:fldChar w:fldCharType="separate"/>
      </w:r>
      <w:r w:rsidR="0015746E">
        <w:rPr>
          <w:noProof/>
        </w:rPr>
        <w:t>55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6.17.1</w:t>
      </w:r>
      <w:r>
        <w:rPr>
          <w:rFonts w:asciiTheme="minorHAnsi" w:eastAsiaTheme="minorEastAsia" w:hAnsiTheme="minorHAnsi" w:cstheme="minorBidi"/>
          <w:noProof/>
          <w:sz w:val="22"/>
          <w:szCs w:val="22"/>
        </w:rPr>
        <w:tab/>
      </w:r>
      <w:r>
        <w:rPr>
          <w:noProof/>
        </w:rPr>
        <w:t>Summary</w:t>
      </w:r>
      <w:r>
        <w:rPr>
          <w:noProof/>
        </w:rPr>
        <w:tab/>
      </w:r>
      <w:r>
        <w:rPr>
          <w:noProof/>
        </w:rPr>
        <w:fldChar w:fldCharType="begin"/>
      </w:r>
      <w:r>
        <w:rPr>
          <w:noProof/>
        </w:rPr>
        <w:instrText xml:space="preserve"> PAGEREF _Toc433377488 \h </w:instrText>
      </w:r>
      <w:r>
        <w:rPr>
          <w:noProof/>
        </w:rPr>
      </w:r>
      <w:r>
        <w:rPr>
          <w:noProof/>
        </w:rPr>
        <w:fldChar w:fldCharType="separate"/>
      </w:r>
      <w:r w:rsidR="0015746E">
        <w:rPr>
          <w:noProof/>
        </w:rPr>
        <w:t>55</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6.17.2</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_Toc433377489 \h </w:instrText>
      </w:r>
      <w:r>
        <w:rPr>
          <w:noProof/>
        </w:rPr>
      </w:r>
      <w:r>
        <w:rPr>
          <w:noProof/>
        </w:rPr>
        <w:fldChar w:fldCharType="separate"/>
      </w:r>
      <w:r w:rsidR="0015746E">
        <w:rPr>
          <w:noProof/>
        </w:rPr>
        <w:t>56</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6.17.3</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_Toc433377490 \h </w:instrText>
      </w:r>
      <w:r>
        <w:rPr>
          <w:noProof/>
        </w:rPr>
      </w:r>
      <w:r>
        <w:rPr>
          <w:noProof/>
        </w:rPr>
        <w:fldChar w:fldCharType="separate"/>
      </w:r>
      <w:r w:rsidR="0015746E">
        <w:rPr>
          <w:noProof/>
        </w:rPr>
        <w:t>57</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6.17.4</w:t>
      </w:r>
      <w:r>
        <w:rPr>
          <w:rFonts w:asciiTheme="minorHAnsi" w:eastAsiaTheme="minorEastAsia" w:hAnsiTheme="minorHAnsi" w:cstheme="minorBidi"/>
          <w:noProof/>
          <w:sz w:val="22"/>
          <w:szCs w:val="22"/>
        </w:rPr>
        <w:tab/>
      </w:r>
      <w:r>
        <w:rPr>
          <w:noProof/>
        </w:rPr>
        <w:t>Customer Impact</w:t>
      </w:r>
      <w:r>
        <w:rPr>
          <w:noProof/>
        </w:rPr>
        <w:tab/>
      </w:r>
      <w:r>
        <w:rPr>
          <w:noProof/>
        </w:rPr>
        <w:fldChar w:fldCharType="begin"/>
      </w:r>
      <w:r>
        <w:rPr>
          <w:noProof/>
        </w:rPr>
        <w:instrText xml:space="preserve"> PAGEREF _Toc433377491 \h </w:instrText>
      </w:r>
      <w:r>
        <w:rPr>
          <w:noProof/>
        </w:rPr>
      </w:r>
      <w:r>
        <w:rPr>
          <w:noProof/>
        </w:rPr>
        <w:fldChar w:fldCharType="separate"/>
      </w:r>
      <w:r w:rsidR="0015746E">
        <w:rPr>
          <w:noProof/>
        </w:rPr>
        <w:t>57</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6.17.5</w:t>
      </w:r>
      <w:r>
        <w:rPr>
          <w:rFonts w:asciiTheme="minorHAnsi" w:eastAsiaTheme="minorEastAsia" w:hAnsiTheme="minorHAnsi" w:cstheme="minorBidi"/>
          <w:noProof/>
          <w:sz w:val="22"/>
          <w:szCs w:val="22"/>
        </w:rPr>
        <w:tab/>
      </w:r>
      <w:r w:rsidRPr="00893926">
        <w:rPr>
          <w:iCs/>
          <w:noProof/>
          <w:u w:val="single"/>
        </w:rPr>
        <w:t>Errata Defects and/or Features fixed or addressed for Version</w:t>
      </w:r>
      <w:r>
        <w:rPr>
          <w:noProof/>
        </w:rPr>
        <w:t xml:space="preserve"> 3.1.2.2255</w:t>
      </w:r>
      <w:r>
        <w:rPr>
          <w:noProof/>
        </w:rPr>
        <w:tab/>
      </w:r>
      <w:r>
        <w:rPr>
          <w:noProof/>
        </w:rPr>
        <w:fldChar w:fldCharType="begin"/>
      </w:r>
      <w:r>
        <w:rPr>
          <w:noProof/>
        </w:rPr>
        <w:instrText xml:space="preserve"> PAGEREF _Toc433377492 \h </w:instrText>
      </w:r>
      <w:r>
        <w:rPr>
          <w:noProof/>
        </w:rPr>
      </w:r>
      <w:r>
        <w:rPr>
          <w:noProof/>
        </w:rPr>
        <w:fldChar w:fldCharType="separate"/>
      </w:r>
      <w:r w:rsidR="0015746E">
        <w:rPr>
          <w:noProof/>
        </w:rPr>
        <w:t>57</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6.18</w:t>
      </w:r>
      <w:r>
        <w:rPr>
          <w:rFonts w:asciiTheme="minorHAnsi" w:eastAsiaTheme="minorEastAsia" w:hAnsiTheme="minorHAnsi" w:cstheme="minorBidi"/>
          <w:noProof/>
          <w:sz w:val="22"/>
          <w:szCs w:val="22"/>
        </w:rPr>
        <w:tab/>
      </w:r>
      <w:r>
        <w:rPr>
          <w:noProof/>
        </w:rPr>
        <w:t>Version 3.1.1 Changes on ECO# 18450</w:t>
      </w:r>
      <w:r>
        <w:rPr>
          <w:noProof/>
        </w:rPr>
        <w:tab/>
      </w:r>
      <w:r>
        <w:rPr>
          <w:noProof/>
        </w:rPr>
        <w:fldChar w:fldCharType="begin"/>
      </w:r>
      <w:r>
        <w:rPr>
          <w:noProof/>
        </w:rPr>
        <w:instrText xml:space="preserve"> PAGEREF _Toc433377493 \h </w:instrText>
      </w:r>
      <w:r>
        <w:rPr>
          <w:noProof/>
        </w:rPr>
      </w:r>
      <w:r>
        <w:rPr>
          <w:noProof/>
        </w:rPr>
        <w:fldChar w:fldCharType="separate"/>
      </w:r>
      <w:r w:rsidR="0015746E">
        <w:rPr>
          <w:noProof/>
        </w:rPr>
        <w:t>58</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6.18.1</w:t>
      </w:r>
      <w:r>
        <w:rPr>
          <w:rFonts w:asciiTheme="minorHAnsi" w:eastAsiaTheme="minorEastAsia" w:hAnsiTheme="minorHAnsi" w:cstheme="minorBidi"/>
          <w:noProof/>
          <w:sz w:val="22"/>
          <w:szCs w:val="22"/>
        </w:rPr>
        <w:tab/>
      </w:r>
      <w:r>
        <w:rPr>
          <w:noProof/>
        </w:rPr>
        <w:t>Summary</w:t>
      </w:r>
      <w:r>
        <w:rPr>
          <w:noProof/>
        </w:rPr>
        <w:tab/>
      </w:r>
      <w:r>
        <w:rPr>
          <w:noProof/>
        </w:rPr>
        <w:fldChar w:fldCharType="begin"/>
      </w:r>
      <w:r>
        <w:rPr>
          <w:noProof/>
        </w:rPr>
        <w:instrText xml:space="preserve"> PAGEREF _Toc433377494 \h </w:instrText>
      </w:r>
      <w:r>
        <w:rPr>
          <w:noProof/>
        </w:rPr>
      </w:r>
      <w:r>
        <w:rPr>
          <w:noProof/>
        </w:rPr>
        <w:fldChar w:fldCharType="separate"/>
      </w:r>
      <w:r w:rsidR="0015746E">
        <w:rPr>
          <w:noProof/>
        </w:rPr>
        <w:t>58</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6.18.2</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_Toc433377495 \h </w:instrText>
      </w:r>
      <w:r>
        <w:rPr>
          <w:noProof/>
        </w:rPr>
      </w:r>
      <w:r>
        <w:rPr>
          <w:noProof/>
        </w:rPr>
        <w:fldChar w:fldCharType="separate"/>
      </w:r>
      <w:r w:rsidR="0015746E">
        <w:rPr>
          <w:noProof/>
        </w:rPr>
        <w:t>58</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6.18.3</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_Toc433377496 \h </w:instrText>
      </w:r>
      <w:r>
        <w:rPr>
          <w:noProof/>
        </w:rPr>
      </w:r>
      <w:r>
        <w:rPr>
          <w:noProof/>
        </w:rPr>
        <w:fldChar w:fldCharType="separate"/>
      </w:r>
      <w:r w:rsidR="0015746E">
        <w:rPr>
          <w:noProof/>
        </w:rPr>
        <w:t>58</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6.18.4</w:t>
      </w:r>
      <w:r>
        <w:rPr>
          <w:rFonts w:asciiTheme="minorHAnsi" w:eastAsiaTheme="minorEastAsia" w:hAnsiTheme="minorHAnsi" w:cstheme="minorBidi"/>
          <w:noProof/>
          <w:sz w:val="22"/>
          <w:szCs w:val="22"/>
        </w:rPr>
        <w:tab/>
      </w:r>
      <w:r>
        <w:rPr>
          <w:noProof/>
        </w:rPr>
        <w:t>Customer Impact</w:t>
      </w:r>
      <w:r>
        <w:rPr>
          <w:noProof/>
        </w:rPr>
        <w:tab/>
      </w:r>
      <w:r>
        <w:rPr>
          <w:noProof/>
        </w:rPr>
        <w:fldChar w:fldCharType="begin"/>
      </w:r>
      <w:r>
        <w:rPr>
          <w:noProof/>
        </w:rPr>
        <w:instrText xml:space="preserve"> PAGEREF _Toc433377497 \h </w:instrText>
      </w:r>
      <w:r>
        <w:rPr>
          <w:noProof/>
        </w:rPr>
      </w:r>
      <w:r>
        <w:rPr>
          <w:noProof/>
        </w:rPr>
        <w:fldChar w:fldCharType="separate"/>
      </w:r>
      <w:r w:rsidR="0015746E">
        <w:rPr>
          <w:noProof/>
        </w:rPr>
        <w:t>58</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6.18.5</w:t>
      </w:r>
      <w:r>
        <w:rPr>
          <w:rFonts w:asciiTheme="minorHAnsi" w:eastAsiaTheme="minorEastAsia" w:hAnsiTheme="minorHAnsi" w:cstheme="minorBidi"/>
          <w:noProof/>
          <w:sz w:val="22"/>
          <w:szCs w:val="22"/>
        </w:rPr>
        <w:tab/>
      </w:r>
      <w:r>
        <w:rPr>
          <w:noProof/>
        </w:rPr>
        <w:t>Errata Defects and/or Features fixed and/or addressed –– Version 3.1.1.2314</w:t>
      </w:r>
      <w:r>
        <w:rPr>
          <w:noProof/>
        </w:rPr>
        <w:tab/>
      </w:r>
      <w:r>
        <w:rPr>
          <w:noProof/>
        </w:rPr>
        <w:fldChar w:fldCharType="begin"/>
      </w:r>
      <w:r>
        <w:rPr>
          <w:noProof/>
        </w:rPr>
        <w:instrText xml:space="preserve"> PAGEREF _Toc433377498 \h </w:instrText>
      </w:r>
      <w:r>
        <w:rPr>
          <w:noProof/>
        </w:rPr>
      </w:r>
      <w:r>
        <w:rPr>
          <w:noProof/>
        </w:rPr>
        <w:fldChar w:fldCharType="separate"/>
      </w:r>
      <w:r w:rsidR="0015746E">
        <w:rPr>
          <w:noProof/>
        </w:rPr>
        <w:t>59</w:t>
      </w:r>
      <w:r>
        <w:rPr>
          <w:noProof/>
        </w:rPr>
        <w:fldChar w:fldCharType="end"/>
      </w:r>
    </w:p>
    <w:p w:rsidR="001326C7" w:rsidRDefault="001326C7">
      <w:pPr>
        <w:pStyle w:val="TOC2"/>
        <w:tabs>
          <w:tab w:val="left" w:pos="880"/>
          <w:tab w:val="right" w:leader="dot" w:pos="9350"/>
        </w:tabs>
        <w:rPr>
          <w:rFonts w:asciiTheme="minorHAnsi" w:eastAsiaTheme="minorEastAsia" w:hAnsiTheme="minorHAnsi" w:cstheme="minorBidi"/>
          <w:noProof/>
          <w:sz w:val="22"/>
          <w:szCs w:val="22"/>
        </w:rPr>
      </w:pPr>
      <w:r w:rsidRPr="00893926">
        <w:rPr>
          <w:noProof/>
        </w:rPr>
        <w:t>6.19</w:t>
      </w:r>
      <w:r>
        <w:rPr>
          <w:rFonts w:asciiTheme="minorHAnsi" w:eastAsiaTheme="minorEastAsia" w:hAnsiTheme="minorHAnsi" w:cstheme="minorBidi"/>
          <w:noProof/>
          <w:sz w:val="22"/>
          <w:szCs w:val="22"/>
        </w:rPr>
        <w:tab/>
      </w:r>
      <w:r>
        <w:rPr>
          <w:noProof/>
        </w:rPr>
        <w:t>Version 3.1.0 changes released on ECO #18298</w:t>
      </w:r>
      <w:r>
        <w:rPr>
          <w:noProof/>
        </w:rPr>
        <w:tab/>
      </w:r>
      <w:r>
        <w:rPr>
          <w:noProof/>
        </w:rPr>
        <w:fldChar w:fldCharType="begin"/>
      </w:r>
      <w:r>
        <w:rPr>
          <w:noProof/>
        </w:rPr>
        <w:instrText xml:space="preserve"> PAGEREF _Toc433377499 \h </w:instrText>
      </w:r>
      <w:r>
        <w:rPr>
          <w:noProof/>
        </w:rPr>
      </w:r>
      <w:r>
        <w:rPr>
          <w:noProof/>
        </w:rPr>
        <w:fldChar w:fldCharType="separate"/>
      </w:r>
      <w:r w:rsidR="0015746E">
        <w:rPr>
          <w:noProof/>
        </w:rPr>
        <w:t>59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6.19.1</w:t>
      </w:r>
      <w:r>
        <w:rPr>
          <w:rFonts w:asciiTheme="minorHAnsi" w:eastAsiaTheme="minorEastAsia" w:hAnsiTheme="minorHAnsi" w:cstheme="minorBidi"/>
          <w:noProof/>
          <w:sz w:val="22"/>
          <w:szCs w:val="22"/>
        </w:rPr>
        <w:tab/>
      </w:r>
      <w:r>
        <w:rPr>
          <w:noProof/>
        </w:rPr>
        <w:t>Summary</w:t>
      </w:r>
      <w:r>
        <w:rPr>
          <w:noProof/>
        </w:rPr>
        <w:tab/>
      </w:r>
      <w:r>
        <w:rPr>
          <w:noProof/>
        </w:rPr>
        <w:fldChar w:fldCharType="begin"/>
      </w:r>
      <w:r>
        <w:rPr>
          <w:noProof/>
        </w:rPr>
        <w:instrText xml:space="preserve"> PAGEREF _Toc433377500 \h </w:instrText>
      </w:r>
      <w:r>
        <w:rPr>
          <w:noProof/>
        </w:rPr>
      </w:r>
      <w:r>
        <w:rPr>
          <w:noProof/>
        </w:rPr>
        <w:fldChar w:fldCharType="separate"/>
      </w:r>
      <w:r w:rsidR="0015746E">
        <w:rPr>
          <w:noProof/>
        </w:rPr>
        <w:t>59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6.19.2</w:t>
      </w:r>
      <w:r>
        <w:rPr>
          <w:rFonts w:asciiTheme="minorHAnsi" w:eastAsiaTheme="minorEastAsia" w:hAnsiTheme="minorHAnsi" w:cstheme="minorBidi"/>
          <w:noProof/>
          <w:sz w:val="22"/>
          <w:szCs w:val="22"/>
        </w:rPr>
        <w:tab/>
      </w:r>
      <w:r>
        <w:rPr>
          <w:noProof/>
        </w:rPr>
        <w:t>Known Issues</w:t>
      </w:r>
      <w:r>
        <w:rPr>
          <w:noProof/>
        </w:rPr>
        <w:tab/>
      </w:r>
      <w:r>
        <w:rPr>
          <w:noProof/>
        </w:rPr>
        <w:fldChar w:fldCharType="begin"/>
      </w:r>
      <w:r>
        <w:rPr>
          <w:noProof/>
        </w:rPr>
        <w:instrText xml:space="preserve"> PAGEREF _Toc433377501 \h </w:instrText>
      </w:r>
      <w:r>
        <w:rPr>
          <w:noProof/>
        </w:rPr>
      </w:r>
      <w:r>
        <w:rPr>
          <w:noProof/>
        </w:rPr>
        <w:fldChar w:fldCharType="separate"/>
      </w:r>
      <w:r w:rsidR="0015746E">
        <w:rPr>
          <w:noProof/>
        </w:rPr>
        <w:t>59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6.19.3</w:t>
      </w:r>
      <w:r>
        <w:rPr>
          <w:rFonts w:asciiTheme="minorHAnsi" w:eastAsiaTheme="minorEastAsia" w:hAnsiTheme="minorHAnsi" w:cstheme="minorBidi"/>
          <w:noProof/>
          <w:sz w:val="22"/>
          <w:szCs w:val="22"/>
        </w:rPr>
        <w:tab/>
      </w:r>
      <w:r>
        <w:rPr>
          <w:noProof/>
        </w:rPr>
        <w:t>Special Notes</w:t>
      </w:r>
      <w:r>
        <w:rPr>
          <w:noProof/>
        </w:rPr>
        <w:tab/>
      </w:r>
      <w:r>
        <w:rPr>
          <w:noProof/>
        </w:rPr>
        <w:fldChar w:fldCharType="begin"/>
      </w:r>
      <w:r>
        <w:rPr>
          <w:noProof/>
        </w:rPr>
        <w:instrText xml:space="preserve"> PAGEREF _Toc433377502 \h </w:instrText>
      </w:r>
      <w:r>
        <w:rPr>
          <w:noProof/>
        </w:rPr>
      </w:r>
      <w:r>
        <w:rPr>
          <w:noProof/>
        </w:rPr>
        <w:fldChar w:fldCharType="separate"/>
      </w:r>
      <w:r w:rsidR="0015746E">
        <w:rPr>
          <w:noProof/>
        </w:rPr>
        <w:t>59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6.19.4</w:t>
      </w:r>
      <w:r>
        <w:rPr>
          <w:rFonts w:asciiTheme="minorHAnsi" w:eastAsiaTheme="minorEastAsia" w:hAnsiTheme="minorHAnsi" w:cstheme="minorBidi"/>
          <w:noProof/>
          <w:sz w:val="22"/>
          <w:szCs w:val="22"/>
        </w:rPr>
        <w:tab/>
      </w:r>
      <w:r>
        <w:rPr>
          <w:noProof/>
        </w:rPr>
        <w:t>Customer Impact</w:t>
      </w:r>
      <w:r>
        <w:rPr>
          <w:noProof/>
        </w:rPr>
        <w:tab/>
      </w:r>
      <w:r>
        <w:rPr>
          <w:noProof/>
        </w:rPr>
        <w:fldChar w:fldCharType="begin"/>
      </w:r>
      <w:r>
        <w:rPr>
          <w:noProof/>
        </w:rPr>
        <w:instrText xml:space="preserve"> PAGEREF _Toc433377503 \h </w:instrText>
      </w:r>
      <w:r>
        <w:rPr>
          <w:noProof/>
        </w:rPr>
      </w:r>
      <w:r>
        <w:rPr>
          <w:noProof/>
        </w:rPr>
        <w:fldChar w:fldCharType="separate"/>
      </w:r>
      <w:r w:rsidR="0015746E">
        <w:rPr>
          <w:noProof/>
        </w:rPr>
        <w:t>59</w:t>
      </w:r>
      <w:r>
        <w:rPr>
          <w:noProof/>
        </w:rPr>
        <w:fldChar w:fldCharType="end"/>
      </w:r>
    </w:p>
    <w:p w:rsidR="001326C7" w:rsidRDefault="001326C7">
      <w:pPr>
        <w:pStyle w:val="TOC3"/>
        <w:tabs>
          <w:tab w:val="left" w:pos="1320"/>
          <w:tab w:val="right" w:leader="dot" w:pos="9350"/>
        </w:tabs>
        <w:rPr>
          <w:rFonts w:asciiTheme="minorHAnsi" w:eastAsiaTheme="minorEastAsia" w:hAnsiTheme="minorHAnsi" w:cstheme="minorBidi"/>
          <w:noProof/>
          <w:sz w:val="22"/>
          <w:szCs w:val="22"/>
        </w:rPr>
      </w:pPr>
      <w:r>
        <w:rPr>
          <w:noProof/>
        </w:rPr>
        <w:t>6.19.5</w:t>
      </w:r>
      <w:r>
        <w:rPr>
          <w:rFonts w:asciiTheme="minorHAnsi" w:eastAsiaTheme="minorEastAsia" w:hAnsiTheme="minorHAnsi" w:cstheme="minorBidi"/>
          <w:noProof/>
          <w:sz w:val="22"/>
          <w:szCs w:val="22"/>
        </w:rPr>
        <w:tab/>
      </w:r>
      <w:r>
        <w:rPr>
          <w:noProof/>
        </w:rPr>
        <w:t>Errata Defects and/or Features fixed and/or addressed –– Version 3.1.0.2282</w:t>
      </w:r>
      <w:r>
        <w:rPr>
          <w:noProof/>
        </w:rPr>
        <w:tab/>
      </w:r>
      <w:r>
        <w:rPr>
          <w:noProof/>
        </w:rPr>
        <w:fldChar w:fldCharType="begin"/>
      </w:r>
      <w:r>
        <w:rPr>
          <w:noProof/>
        </w:rPr>
        <w:instrText xml:space="preserve"> PAGEREF _Toc433377504 \h </w:instrText>
      </w:r>
      <w:r>
        <w:rPr>
          <w:noProof/>
        </w:rPr>
      </w:r>
      <w:r>
        <w:rPr>
          <w:noProof/>
        </w:rPr>
        <w:fldChar w:fldCharType="separate"/>
      </w:r>
      <w:r w:rsidR="0015746E">
        <w:rPr>
          <w:noProof/>
        </w:rPr>
        <w:t>60</w:t>
      </w:r>
      <w:r>
        <w:rPr>
          <w:noProof/>
        </w:rPr>
        <w:fldChar w:fldCharType="end"/>
      </w:r>
    </w:p>
    <w:p w:rsidR="004024E6" w:rsidRDefault="00E10485">
      <w:pPr>
        <w:rPr>
          <w:sz w:val="24"/>
          <w:szCs w:val="24"/>
        </w:rPr>
      </w:pPr>
      <w:r w:rsidRPr="00BD227E">
        <w:rPr>
          <w:sz w:val="24"/>
          <w:szCs w:val="24"/>
        </w:rPr>
        <w:fldChar w:fldCharType="end"/>
      </w:r>
      <w:r w:rsidR="004024E6">
        <w:rPr>
          <w:sz w:val="24"/>
          <w:szCs w:val="24"/>
        </w:rPr>
        <w:br w:type="page"/>
      </w:r>
    </w:p>
    <w:p w:rsidR="00BD227E" w:rsidRDefault="00BD227E"/>
    <w:p w:rsidR="00D12CD9" w:rsidRPr="00036CF2" w:rsidRDefault="007D2685" w:rsidP="00D12CD9">
      <w:pPr>
        <w:pStyle w:val="Heading1"/>
      </w:pPr>
      <w:bookmarkStart w:id="0" w:name="_Toc325536972"/>
      <w:bookmarkStart w:id="1" w:name="_Toc433377378"/>
      <w:r w:rsidRPr="00036CF2">
        <w:t>Summary</w:t>
      </w:r>
      <w:bookmarkEnd w:id="0"/>
      <w:r w:rsidR="0044645B" w:rsidRPr="00036CF2">
        <w:t xml:space="preserve"> for Version </w:t>
      </w:r>
      <w:r w:rsidR="006C1783" w:rsidRPr="0053304F">
        <w:t>3.</w:t>
      </w:r>
      <w:r w:rsidR="001238E2">
        <w:t>8.0.3306</w:t>
      </w:r>
      <w:bookmarkEnd w:id="1"/>
    </w:p>
    <w:p w:rsidR="00D12CD9" w:rsidRPr="00E83905" w:rsidRDefault="00D12CD9" w:rsidP="00D12CD9">
      <w:pPr>
        <w:ind w:left="432"/>
        <w:rPr>
          <w:b/>
        </w:rPr>
      </w:pPr>
      <w:bookmarkStart w:id="2" w:name="_Toc325536973"/>
    </w:p>
    <w:p w:rsidR="00DE7388" w:rsidRPr="00E83905" w:rsidRDefault="00E17A09" w:rsidP="00D12CD9">
      <w:pPr>
        <w:ind w:left="432"/>
        <w:rPr>
          <w:b/>
        </w:rPr>
      </w:pPr>
      <w:r w:rsidRPr="00E83905">
        <w:rPr>
          <w:b/>
        </w:rPr>
        <w:t>M</w:t>
      </w:r>
      <w:r w:rsidR="00E01D3C" w:rsidRPr="00E83905">
        <w:rPr>
          <w:b/>
        </w:rPr>
        <w:t>ajor</w:t>
      </w:r>
      <w:r w:rsidR="004459C8" w:rsidRPr="00E83905">
        <w:rPr>
          <w:b/>
        </w:rPr>
        <w:t xml:space="preserve"> </w:t>
      </w:r>
      <w:r w:rsidR="0018690B" w:rsidRPr="00E83905">
        <w:rPr>
          <w:b/>
        </w:rPr>
        <w:t>highlights</w:t>
      </w:r>
      <w:r w:rsidR="004459C8" w:rsidRPr="00E83905">
        <w:rPr>
          <w:b/>
        </w:rPr>
        <w:t xml:space="preserve"> of this release include:</w:t>
      </w:r>
    </w:p>
    <w:tbl>
      <w:tblPr>
        <w:tblStyle w:val="TableGrid"/>
        <w:tblW w:w="0" w:type="auto"/>
        <w:tblInd w:w="558" w:type="dxa"/>
        <w:tblLook w:val="04A0" w:firstRow="1" w:lastRow="0" w:firstColumn="1" w:lastColumn="0" w:noHBand="0" w:noVBand="1"/>
      </w:tblPr>
      <w:tblGrid>
        <w:gridCol w:w="1619"/>
        <w:gridCol w:w="4951"/>
        <w:gridCol w:w="1890"/>
      </w:tblGrid>
      <w:tr w:rsidR="00284AFC" w:rsidRPr="00AE58AB" w:rsidTr="00284AFC">
        <w:tc>
          <w:tcPr>
            <w:tcW w:w="1619" w:type="dxa"/>
            <w:shd w:val="pct10" w:color="auto" w:fill="auto"/>
          </w:tcPr>
          <w:p w:rsidR="00284AFC" w:rsidRPr="00AE58AB" w:rsidRDefault="00284AFC" w:rsidP="00284AFC">
            <w:pPr>
              <w:pStyle w:val="BodyText"/>
              <w:jc w:val="center"/>
              <w:rPr>
                <w:sz w:val="20"/>
              </w:rPr>
            </w:pPr>
            <w:r w:rsidRPr="00AE58AB">
              <w:rPr>
                <w:sz w:val="20"/>
              </w:rPr>
              <w:t>Jira Issue</w:t>
            </w:r>
          </w:p>
        </w:tc>
        <w:tc>
          <w:tcPr>
            <w:tcW w:w="4951" w:type="dxa"/>
            <w:shd w:val="pct10" w:color="auto" w:fill="auto"/>
          </w:tcPr>
          <w:p w:rsidR="00284AFC" w:rsidRPr="00AE58AB" w:rsidRDefault="00284AFC" w:rsidP="00284AFC">
            <w:pPr>
              <w:pStyle w:val="BodyText"/>
              <w:jc w:val="center"/>
              <w:rPr>
                <w:sz w:val="20"/>
              </w:rPr>
            </w:pPr>
            <w:r w:rsidRPr="00AE58AB">
              <w:rPr>
                <w:sz w:val="20"/>
              </w:rPr>
              <w:t>Description</w:t>
            </w:r>
          </w:p>
        </w:tc>
        <w:tc>
          <w:tcPr>
            <w:tcW w:w="1890" w:type="dxa"/>
            <w:shd w:val="pct10" w:color="auto" w:fill="auto"/>
          </w:tcPr>
          <w:p w:rsidR="00284AFC" w:rsidRPr="00AE58AB" w:rsidRDefault="00284AFC" w:rsidP="00284AFC">
            <w:pPr>
              <w:pStyle w:val="BodyText"/>
              <w:jc w:val="center"/>
              <w:rPr>
                <w:sz w:val="20"/>
              </w:rPr>
            </w:pPr>
            <w:r>
              <w:rPr>
                <w:sz w:val="20"/>
              </w:rPr>
              <w:t>Type</w:t>
            </w:r>
          </w:p>
        </w:tc>
      </w:tr>
      <w:tr w:rsidR="00284AFC" w:rsidTr="00284AFC">
        <w:tc>
          <w:tcPr>
            <w:tcW w:w="1619" w:type="dxa"/>
          </w:tcPr>
          <w:p w:rsidR="00284AFC" w:rsidRPr="00AE58AB" w:rsidRDefault="00284AFC" w:rsidP="00284AFC">
            <w:pPr>
              <w:pStyle w:val="BodyText"/>
              <w:rPr>
                <w:sz w:val="20"/>
              </w:rPr>
            </w:pPr>
            <w:r w:rsidRPr="00AE58AB">
              <w:rPr>
                <w:sz w:val="20"/>
              </w:rPr>
              <w:t>NV8500-1750</w:t>
            </w:r>
          </w:p>
        </w:tc>
        <w:tc>
          <w:tcPr>
            <w:tcW w:w="4951" w:type="dxa"/>
          </w:tcPr>
          <w:p w:rsidR="00284AFC" w:rsidRPr="00AE58AB" w:rsidRDefault="00284AFC" w:rsidP="00284AFC">
            <w:pPr>
              <w:pStyle w:val="BodyText"/>
              <w:rPr>
                <w:sz w:val="20"/>
              </w:rPr>
            </w:pPr>
            <w:r w:rsidRPr="00AE58AB">
              <w:rPr>
                <w:sz w:val="20"/>
              </w:rPr>
              <w:t>Rot-16 Heartbeat</w:t>
            </w:r>
          </w:p>
        </w:tc>
        <w:tc>
          <w:tcPr>
            <w:tcW w:w="1890" w:type="dxa"/>
          </w:tcPr>
          <w:p w:rsidR="00284AFC" w:rsidRPr="00AE58AB" w:rsidRDefault="00284AFC" w:rsidP="00284AFC">
            <w:pPr>
              <w:pStyle w:val="BodyText"/>
              <w:jc w:val="center"/>
              <w:rPr>
                <w:sz w:val="20"/>
              </w:rPr>
            </w:pPr>
            <w:r>
              <w:rPr>
                <w:sz w:val="20"/>
              </w:rPr>
              <w:t>Feature</w:t>
            </w:r>
          </w:p>
        </w:tc>
      </w:tr>
      <w:tr w:rsidR="00284AFC" w:rsidTr="00284AFC">
        <w:tc>
          <w:tcPr>
            <w:tcW w:w="1619" w:type="dxa"/>
          </w:tcPr>
          <w:p w:rsidR="00284AFC" w:rsidRPr="00AE58AB" w:rsidRDefault="00284AFC" w:rsidP="00284AFC">
            <w:pPr>
              <w:pStyle w:val="BodyText"/>
              <w:rPr>
                <w:sz w:val="20"/>
              </w:rPr>
            </w:pPr>
            <w:r w:rsidRPr="00AE58AB">
              <w:rPr>
                <w:sz w:val="20"/>
              </w:rPr>
              <w:t>NV8500-1746</w:t>
            </w:r>
          </w:p>
        </w:tc>
        <w:tc>
          <w:tcPr>
            <w:tcW w:w="4951" w:type="dxa"/>
          </w:tcPr>
          <w:p w:rsidR="00284AFC" w:rsidRPr="00AE58AB" w:rsidRDefault="00284AFC" w:rsidP="00284AFC">
            <w:pPr>
              <w:pStyle w:val="BodyText"/>
              <w:rPr>
                <w:sz w:val="20"/>
              </w:rPr>
            </w:pPr>
            <w:r w:rsidRPr="00AE58AB">
              <w:rPr>
                <w:sz w:val="20"/>
              </w:rPr>
              <w:t>Effective status disable switch does not work</w:t>
            </w:r>
          </w:p>
        </w:tc>
        <w:tc>
          <w:tcPr>
            <w:tcW w:w="1890" w:type="dxa"/>
          </w:tcPr>
          <w:p w:rsidR="00284AFC" w:rsidRPr="00AE58AB" w:rsidRDefault="00284AFC" w:rsidP="00284AFC">
            <w:pPr>
              <w:pStyle w:val="BodyText"/>
              <w:jc w:val="center"/>
              <w:rPr>
                <w:sz w:val="20"/>
              </w:rPr>
            </w:pPr>
            <w:r>
              <w:rPr>
                <w:sz w:val="20"/>
              </w:rPr>
              <w:t>Bug</w:t>
            </w:r>
          </w:p>
        </w:tc>
      </w:tr>
      <w:tr w:rsidR="00284AFC" w:rsidTr="00284AFC">
        <w:tc>
          <w:tcPr>
            <w:tcW w:w="1619" w:type="dxa"/>
          </w:tcPr>
          <w:p w:rsidR="00284AFC" w:rsidRPr="00AE58AB" w:rsidRDefault="00284AFC" w:rsidP="00284AFC">
            <w:pPr>
              <w:pStyle w:val="BodyText"/>
              <w:rPr>
                <w:sz w:val="20"/>
              </w:rPr>
            </w:pPr>
            <w:r w:rsidRPr="00AE58AB">
              <w:rPr>
                <w:sz w:val="20"/>
              </w:rPr>
              <w:t>NV8500-1752</w:t>
            </w:r>
          </w:p>
        </w:tc>
        <w:tc>
          <w:tcPr>
            <w:tcW w:w="4951" w:type="dxa"/>
          </w:tcPr>
          <w:p w:rsidR="00284AFC" w:rsidRDefault="00284AFC" w:rsidP="00284AFC"/>
          <w:p w:rsidR="00284AFC" w:rsidRDefault="00284AFC" w:rsidP="00284AFC">
            <w:r w:rsidRPr="00AE58AB">
              <w:t>Synchronous Audio tally is incremented by one when Effective Status is turned off</w:t>
            </w:r>
          </w:p>
          <w:p w:rsidR="00284AFC" w:rsidRPr="00AE58AB" w:rsidRDefault="00284AFC" w:rsidP="00284AFC"/>
        </w:tc>
        <w:tc>
          <w:tcPr>
            <w:tcW w:w="1890" w:type="dxa"/>
          </w:tcPr>
          <w:p w:rsidR="00284AFC" w:rsidRPr="00AE58AB" w:rsidRDefault="00284AFC" w:rsidP="00284AFC">
            <w:pPr>
              <w:pStyle w:val="BodyText"/>
              <w:jc w:val="center"/>
              <w:rPr>
                <w:sz w:val="20"/>
              </w:rPr>
            </w:pPr>
            <w:r>
              <w:rPr>
                <w:sz w:val="20"/>
              </w:rPr>
              <w:t>Bug</w:t>
            </w:r>
          </w:p>
        </w:tc>
      </w:tr>
      <w:tr w:rsidR="00284AFC" w:rsidTr="00284AFC">
        <w:tc>
          <w:tcPr>
            <w:tcW w:w="1619" w:type="dxa"/>
          </w:tcPr>
          <w:p w:rsidR="00284AFC" w:rsidRPr="00AE58AB" w:rsidRDefault="00284AFC" w:rsidP="00284AFC">
            <w:pPr>
              <w:pStyle w:val="BodyText"/>
              <w:rPr>
                <w:sz w:val="20"/>
              </w:rPr>
            </w:pPr>
            <w:r>
              <w:rPr>
                <w:sz w:val="20"/>
              </w:rPr>
              <w:t>NV8500-1771</w:t>
            </w:r>
          </w:p>
        </w:tc>
        <w:tc>
          <w:tcPr>
            <w:tcW w:w="4951" w:type="dxa"/>
          </w:tcPr>
          <w:p w:rsidR="00284AFC" w:rsidRDefault="00284AFC" w:rsidP="00284AFC">
            <w:pPr>
              <w:rPr>
                <w:shd w:val="clear" w:color="auto" w:fill="FFFFFF"/>
              </w:rPr>
            </w:pPr>
          </w:p>
          <w:p w:rsidR="00284AFC" w:rsidRDefault="00284AFC" w:rsidP="00284AFC">
            <w:pPr>
              <w:rPr>
                <w:shd w:val="clear" w:color="auto" w:fill="FFFFFF"/>
              </w:rPr>
            </w:pPr>
            <w:r w:rsidRPr="00C74455">
              <w:rPr>
                <w:shd w:val="clear" w:color="auto" w:fill="FFFFFF"/>
              </w:rPr>
              <w:t>8500 router control card stops responding on Ethernet port. First found on V3.7.1</w:t>
            </w:r>
          </w:p>
          <w:p w:rsidR="00284AFC" w:rsidRPr="00AE58AB" w:rsidRDefault="00284AFC" w:rsidP="00284AFC"/>
        </w:tc>
        <w:tc>
          <w:tcPr>
            <w:tcW w:w="1890" w:type="dxa"/>
          </w:tcPr>
          <w:p w:rsidR="00284AFC" w:rsidRPr="00AE58AB" w:rsidRDefault="00284AFC" w:rsidP="00284AFC">
            <w:pPr>
              <w:pStyle w:val="BodyText"/>
              <w:jc w:val="center"/>
              <w:rPr>
                <w:sz w:val="20"/>
              </w:rPr>
            </w:pPr>
            <w:r>
              <w:rPr>
                <w:sz w:val="20"/>
              </w:rPr>
              <w:t>Bug</w:t>
            </w:r>
          </w:p>
        </w:tc>
      </w:tr>
      <w:tr w:rsidR="00284AFC" w:rsidTr="00284AFC">
        <w:tc>
          <w:tcPr>
            <w:tcW w:w="1619" w:type="dxa"/>
          </w:tcPr>
          <w:p w:rsidR="00284AFC" w:rsidRDefault="00284AFC" w:rsidP="00284AFC">
            <w:pPr>
              <w:pStyle w:val="BodyText"/>
              <w:rPr>
                <w:sz w:val="20"/>
              </w:rPr>
            </w:pPr>
            <w:r>
              <w:rPr>
                <w:sz w:val="20"/>
              </w:rPr>
              <w:t>NV8500-1773</w:t>
            </w:r>
          </w:p>
        </w:tc>
        <w:tc>
          <w:tcPr>
            <w:tcW w:w="4951" w:type="dxa"/>
          </w:tcPr>
          <w:p w:rsidR="00284AFC" w:rsidRDefault="00284AFC" w:rsidP="00284AFC">
            <w:pPr>
              <w:rPr>
                <w:shd w:val="clear" w:color="auto" w:fill="FFFFFF"/>
              </w:rPr>
            </w:pPr>
          </w:p>
          <w:p w:rsidR="00284AFC" w:rsidRDefault="00284AFC" w:rsidP="00284AFC">
            <w:pPr>
              <w:rPr>
                <w:shd w:val="clear" w:color="auto" w:fill="FFFFFF"/>
              </w:rPr>
            </w:pPr>
            <w:r>
              <w:rPr>
                <w:shd w:val="clear" w:color="auto" w:fill="FFFFFF"/>
              </w:rPr>
              <w:t>Embedder Bypassed is always on</w:t>
            </w:r>
          </w:p>
          <w:p w:rsidR="00284AFC" w:rsidRPr="00C74455" w:rsidRDefault="00284AFC" w:rsidP="00284AFC">
            <w:pPr>
              <w:rPr>
                <w:shd w:val="clear" w:color="auto" w:fill="FFFFFF"/>
              </w:rPr>
            </w:pPr>
          </w:p>
        </w:tc>
        <w:tc>
          <w:tcPr>
            <w:tcW w:w="1890" w:type="dxa"/>
          </w:tcPr>
          <w:p w:rsidR="00284AFC" w:rsidRDefault="00284AFC" w:rsidP="00284AFC">
            <w:pPr>
              <w:pStyle w:val="BodyText"/>
              <w:jc w:val="center"/>
              <w:rPr>
                <w:sz w:val="20"/>
              </w:rPr>
            </w:pPr>
            <w:r>
              <w:rPr>
                <w:sz w:val="20"/>
              </w:rPr>
              <w:t>Bug</w:t>
            </w:r>
          </w:p>
        </w:tc>
      </w:tr>
      <w:tr w:rsidR="00284AFC" w:rsidTr="00284AFC">
        <w:tc>
          <w:tcPr>
            <w:tcW w:w="1619" w:type="dxa"/>
          </w:tcPr>
          <w:p w:rsidR="00284AFC" w:rsidRDefault="00284AFC" w:rsidP="00284AFC">
            <w:pPr>
              <w:pStyle w:val="BodyText"/>
              <w:rPr>
                <w:sz w:val="20"/>
              </w:rPr>
            </w:pPr>
            <w:r>
              <w:rPr>
                <w:sz w:val="20"/>
              </w:rPr>
              <w:t>NV8500-1814</w:t>
            </w:r>
          </w:p>
        </w:tc>
        <w:tc>
          <w:tcPr>
            <w:tcW w:w="4951" w:type="dxa"/>
          </w:tcPr>
          <w:p w:rsidR="00284AFC" w:rsidRDefault="00284AFC" w:rsidP="00284AFC">
            <w:pPr>
              <w:rPr>
                <w:shd w:val="clear" w:color="auto" w:fill="FFFFFF"/>
              </w:rPr>
            </w:pPr>
            <w:r w:rsidRPr="00C74455">
              <w:rPr>
                <w:shd w:val="clear" w:color="auto" w:fill="FFFFFF"/>
              </w:rPr>
              <w:t>Allocation-Release error in Change Bit Flag manager for Get Output Changes command</w:t>
            </w:r>
            <w:r>
              <w:rPr>
                <w:shd w:val="clear" w:color="auto" w:fill="FFFFFF"/>
              </w:rPr>
              <w:t>.</w:t>
            </w:r>
          </w:p>
        </w:tc>
        <w:tc>
          <w:tcPr>
            <w:tcW w:w="1890" w:type="dxa"/>
          </w:tcPr>
          <w:p w:rsidR="00284AFC" w:rsidRDefault="00284AFC" w:rsidP="00284AFC">
            <w:pPr>
              <w:pStyle w:val="BodyText"/>
              <w:jc w:val="center"/>
              <w:rPr>
                <w:sz w:val="20"/>
              </w:rPr>
            </w:pPr>
            <w:r>
              <w:rPr>
                <w:sz w:val="20"/>
              </w:rPr>
              <w:t>Bug</w:t>
            </w:r>
          </w:p>
        </w:tc>
      </w:tr>
    </w:tbl>
    <w:p w:rsidR="00AD4C6B" w:rsidRDefault="006233C5" w:rsidP="00E17A09">
      <w:pPr>
        <w:pStyle w:val="Heading2"/>
      </w:pPr>
      <w:bookmarkStart w:id="3" w:name="_Toc433377379"/>
      <w:r w:rsidRPr="00AD4C6B">
        <w:t>Known Issues</w:t>
      </w:r>
      <w:bookmarkEnd w:id="3"/>
    </w:p>
    <w:tbl>
      <w:tblPr>
        <w:tblStyle w:val="TableGrid"/>
        <w:tblW w:w="0" w:type="auto"/>
        <w:tblInd w:w="558" w:type="dxa"/>
        <w:tblLook w:val="04A0" w:firstRow="1" w:lastRow="0" w:firstColumn="1" w:lastColumn="0" w:noHBand="0" w:noVBand="1"/>
      </w:tblPr>
      <w:tblGrid>
        <w:gridCol w:w="1421"/>
        <w:gridCol w:w="5149"/>
        <w:gridCol w:w="1890"/>
      </w:tblGrid>
      <w:tr w:rsidR="00074219" w:rsidRPr="00AE58AB" w:rsidTr="001A4ABA">
        <w:trPr>
          <w:cantSplit/>
          <w:tblHeader/>
        </w:trPr>
        <w:tc>
          <w:tcPr>
            <w:tcW w:w="1421" w:type="dxa"/>
            <w:shd w:val="pct10" w:color="auto" w:fill="auto"/>
            <w:vAlign w:val="center"/>
          </w:tcPr>
          <w:p w:rsidR="00074219" w:rsidRPr="00AE58AB" w:rsidRDefault="00074219" w:rsidP="001A4ABA">
            <w:pPr>
              <w:pStyle w:val="BodyText"/>
              <w:jc w:val="center"/>
              <w:rPr>
                <w:sz w:val="20"/>
              </w:rPr>
            </w:pPr>
            <w:r w:rsidRPr="00AE58AB">
              <w:rPr>
                <w:sz w:val="20"/>
              </w:rPr>
              <w:t>Jira Issue</w:t>
            </w:r>
          </w:p>
        </w:tc>
        <w:tc>
          <w:tcPr>
            <w:tcW w:w="5149" w:type="dxa"/>
            <w:shd w:val="pct10" w:color="auto" w:fill="auto"/>
            <w:vAlign w:val="center"/>
          </w:tcPr>
          <w:p w:rsidR="00074219" w:rsidRPr="00AE58AB" w:rsidRDefault="00074219" w:rsidP="001A4ABA">
            <w:pPr>
              <w:pStyle w:val="BodyText"/>
              <w:rPr>
                <w:sz w:val="20"/>
              </w:rPr>
            </w:pPr>
            <w:r w:rsidRPr="00AE58AB">
              <w:rPr>
                <w:sz w:val="20"/>
              </w:rPr>
              <w:t>Description</w:t>
            </w:r>
          </w:p>
        </w:tc>
        <w:tc>
          <w:tcPr>
            <w:tcW w:w="1890" w:type="dxa"/>
            <w:shd w:val="pct10" w:color="auto" w:fill="auto"/>
            <w:vAlign w:val="center"/>
          </w:tcPr>
          <w:p w:rsidR="00074219" w:rsidRPr="00AE58AB" w:rsidRDefault="00074219" w:rsidP="00FC109A">
            <w:pPr>
              <w:pStyle w:val="BodyText"/>
              <w:jc w:val="center"/>
              <w:rPr>
                <w:sz w:val="20"/>
              </w:rPr>
            </w:pPr>
            <w:r>
              <w:rPr>
                <w:sz w:val="20"/>
              </w:rPr>
              <w:t>Type</w:t>
            </w:r>
          </w:p>
        </w:tc>
      </w:tr>
      <w:tr w:rsidR="00074219" w:rsidRPr="00074219" w:rsidTr="001A4ABA">
        <w:trPr>
          <w:cantSplit/>
        </w:trPr>
        <w:tc>
          <w:tcPr>
            <w:tcW w:w="1421" w:type="dxa"/>
            <w:vAlign w:val="center"/>
          </w:tcPr>
          <w:p w:rsidR="00074219" w:rsidRPr="00074219" w:rsidRDefault="00074219" w:rsidP="001A4ABA">
            <w:pPr>
              <w:widowControl/>
              <w:spacing w:after="200" w:line="276" w:lineRule="auto"/>
              <w:jc w:val="center"/>
            </w:pPr>
            <w:r>
              <w:t>NV85</w:t>
            </w:r>
            <w:r w:rsidRPr="00074219">
              <w:t>00-1726</w:t>
            </w:r>
          </w:p>
        </w:tc>
        <w:tc>
          <w:tcPr>
            <w:tcW w:w="5149" w:type="dxa"/>
            <w:vAlign w:val="center"/>
          </w:tcPr>
          <w:p w:rsidR="00074219" w:rsidRPr="00074219" w:rsidRDefault="00074219" w:rsidP="001A4ABA">
            <w:pPr>
              <w:widowControl/>
              <w:spacing w:after="200" w:line="276" w:lineRule="auto"/>
            </w:pPr>
            <w:r w:rsidRPr="00074219">
              <w:t>'Get changes' not reporting change from pass-through shuffle source, or pass-through source, to regular embedded audio source.</w:t>
            </w:r>
          </w:p>
        </w:tc>
        <w:tc>
          <w:tcPr>
            <w:tcW w:w="1890" w:type="dxa"/>
            <w:vAlign w:val="center"/>
          </w:tcPr>
          <w:p w:rsidR="00074219" w:rsidRPr="00074219" w:rsidRDefault="00FC109A" w:rsidP="00FC109A">
            <w:pPr>
              <w:widowControl/>
              <w:spacing w:after="200" w:line="276" w:lineRule="auto"/>
              <w:jc w:val="center"/>
            </w:pPr>
            <w:r>
              <w:t>Bug</w:t>
            </w:r>
          </w:p>
        </w:tc>
      </w:tr>
      <w:tr w:rsidR="00074219" w:rsidRPr="00074219" w:rsidTr="001A4ABA">
        <w:trPr>
          <w:cantSplit/>
        </w:trPr>
        <w:tc>
          <w:tcPr>
            <w:tcW w:w="1421" w:type="dxa"/>
            <w:vAlign w:val="center"/>
          </w:tcPr>
          <w:p w:rsidR="00074219" w:rsidRPr="00074219" w:rsidRDefault="00074219" w:rsidP="001A4ABA">
            <w:pPr>
              <w:widowControl/>
              <w:spacing w:after="200" w:line="276" w:lineRule="auto"/>
              <w:jc w:val="center"/>
            </w:pPr>
            <w:r w:rsidRPr="00074219">
              <w:t>NV8500-1727</w:t>
            </w:r>
          </w:p>
        </w:tc>
        <w:tc>
          <w:tcPr>
            <w:tcW w:w="5149" w:type="dxa"/>
            <w:vAlign w:val="center"/>
          </w:tcPr>
          <w:p w:rsidR="00074219" w:rsidRPr="00074219" w:rsidRDefault="00074219" w:rsidP="001A4ABA">
            <w:pPr>
              <w:widowControl/>
              <w:spacing w:after="200" w:line="276" w:lineRule="auto"/>
            </w:pPr>
            <w:r w:rsidRPr="00074219">
              <w:t xml:space="preserve">NV8576 expansion system reporting EM0896 </w:t>
            </w:r>
            <w:proofErr w:type="spellStart"/>
            <w:r w:rsidRPr="00074219">
              <w:t>crosspoint</w:t>
            </w:r>
            <w:proofErr w:type="spellEnd"/>
            <w:r w:rsidRPr="00074219">
              <w:t xml:space="preserve"> as EM0662.</w:t>
            </w:r>
          </w:p>
        </w:tc>
        <w:tc>
          <w:tcPr>
            <w:tcW w:w="1890" w:type="dxa"/>
            <w:vAlign w:val="center"/>
          </w:tcPr>
          <w:p w:rsidR="00074219" w:rsidRPr="00074219" w:rsidRDefault="001A4ABA" w:rsidP="00FC109A">
            <w:pPr>
              <w:widowControl/>
              <w:spacing w:after="200" w:line="276" w:lineRule="auto"/>
              <w:jc w:val="center"/>
            </w:pPr>
            <w:r>
              <w:t>Bug</w:t>
            </w:r>
          </w:p>
        </w:tc>
      </w:tr>
      <w:tr w:rsidR="00074219" w:rsidRPr="00074219" w:rsidTr="001A4ABA">
        <w:trPr>
          <w:cantSplit/>
        </w:trPr>
        <w:tc>
          <w:tcPr>
            <w:tcW w:w="1421" w:type="dxa"/>
            <w:vAlign w:val="center"/>
          </w:tcPr>
          <w:p w:rsidR="00074219" w:rsidRPr="00074219" w:rsidRDefault="00074219" w:rsidP="001A4ABA">
            <w:pPr>
              <w:widowControl/>
              <w:spacing w:after="200" w:line="276" w:lineRule="auto"/>
              <w:jc w:val="center"/>
            </w:pPr>
            <w:r w:rsidRPr="00074219">
              <w:t>NV8500-1784</w:t>
            </w:r>
          </w:p>
        </w:tc>
        <w:tc>
          <w:tcPr>
            <w:tcW w:w="5149" w:type="dxa"/>
            <w:vAlign w:val="center"/>
          </w:tcPr>
          <w:p w:rsidR="00074219" w:rsidRPr="00074219" w:rsidRDefault="00074219" w:rsidP="001A4ABA">
            <w:pPr>
              <w:widowControl/>
              <w:spacing w:after="200" w:line="276" w:lineRule="auto"/>
            </w:pPr>
            <w:r w:rsidRPr="00074219">
              <w:rPr>
                <w:shd w:val="clear" w:color="auto" w:fill="FFFFFF"/>
              </w:rPr>
              <w:t>In MRC Module Status; EM0815 MADI Output card falsely reports that MADI signals are not present for MADI output channels 114-128, when they actually are present.</w:t>
            </w:r>
          </w:p>
        </w:tc>
        <w:tc>
          <w:tcPr>
            <w:tcW w:w="1890" w:type="dxa"/>
            <w:vAlign w:val="center"/>
          </w:tcPr>
          <w:p w:rsidR="00074219" w:rsidRPr="00074219" w:rsidRDefault="001A4ABA" w:rsidP="00FC109A">
            <w:pPr>
              <w:widowControl/>
              <w:spacing w:after="200" w:line="276" w:lineRule="auto"/>
              <w:jc w:val="center"/>
            </w:pPr>
            <w:r>
              <w:t>Bug</w:t>
            </w:r>
          </w:p>
        </w:tc>
      </w:tr>
      <w:tr w:rsidR="00074219" w:rsidRPr="00074219" w:rsidTr="001A4ABA">
        <w:trPr>
          <w:cantSplit/>
        </w:trPr>
        <w:tc>
          <w:tcPr>
            <w:tcW w:w="1421" w:type="dxa"/>
            <w:vAlign w:val="center"/>
          </w:tcPr>
          <w:p w:rsidR="00074219" w:rsidRPr="00074219" w:rsidRDefault="00074219" w:rsidP="001A4ABA">
            <w:pPr>
              <w:widowControl/>
              <w:spacing w:after="200" w:line="276" w:lineRule="auto"/>
              <w:jc w:val="center"/>
            </w:pPr>
            <w:r w:rsidRPr="00074219">
              <w:t>NV8500-1785</w:t>
            </w:r>
          </w:p>
        </w:tc>
        <w:tc>
          <w:tcPr>
            <w:tcW w:w="5149" w:type="dxa"/>
            <w:vAlign w:val="center"/>
          </w:tcPr>
          <w:p w:rsidR="00074219" w:rsidRPr="00074219" w:rsidRDefault="00074219" w:rsidP="001A4ABA">
            <w:pPr>
              <w:widowControl/>
              <w:spacing w:after="200" w:line="276" w:lineRule="auto"/>
            </w:pPr>
            <w:r w:rsidRPr="00074219">
              <w:rPr>
                <w:shd w:val="clear" w:color="auto" w:fill="FFFFFF"/>
              </w:rPr>
              <w:t>In MRC Module Status, EM0815 MADI Output card shows 64 channels when set to 56 channel MADI.</w:t>
            </w:r>
          </w:p>
        </w:tc>
        <w:tc>
          <w:tcPr>
            <w:tcW w:w="1890" w:type="dxa"/>
            <w:vAlign w:val="center"/>
          </w:tcPr>
          <w:p w:rsidR="00074219" w:rsidRPr="00074219" w:rsidRDefault="001A4ABA" w:rsidP="00FC109A">
            <w:pPr>
              <w:widowControl/>
              <w:spacing w:after="200" w:line="276" w:lineRule="auto"/>
              <w:jc w:val="center"/>
            </w:pPr>
            <w:r>
              <w:t>Bug</w:t>
            </w:r>
          </w:p>
        </w:tc>
      </w:tr>
      <w:tr w:rsidR="00074219" w:rsidRPr="00074219" w:rsidTr="001A4ABA">
        <w:trPr>
          <w:cantSplit/>
        </w:trPr>
        <w:tc>
          <w:tcPr>
            <w:tcW w:w="1421" w:type="dxa"/>
            <w:vAlign w:val="center"/>
          </w:tcPr>
          <w:p w:rsidR="00074219" w:rsidRPr="00074219" w:rsidRDefault="00074219" w:rsidP="001A4ABA">
            <w:pPr>
              <w:widowControl/>
              <w:spacing w:before="150" w:line="300" w:lineRule="atLeast"/>
              <w:jc w:val="center"/>
            </w:pPr>
            <w:r w:rsidRPr="00074219">
              <w:t>NV8500-1786</w:t>
            </w:r>
          </w:p>
        </w:tc>
        <w:tc>
          <w:tcPr>
            <w:tcW w:w="5149" w:type="dxa"/>
            <w:vAlign w:val="center"/>
          </w:tcPr>
          <w:p w:rsidR="00074219" w:rsidRPr="00074219" w:rsidRDefault="00074219" w:rsidP="001A4ABA">
            <w:pPr>
              <w:widowControl/>
              <w:spacing w:before="150" w:line="300" w:lineRule="atLeast"/>
            </w:pPr>
            <w:r w:rsidRPr="00074219">
              <w:rPr>
                <w:shd w:val="clear" w:color="auto" w:fill="FFFFFF"/>
              </w:rPr>
              <w:t>In MRC Module status, MADI output card, MADI CH status indicators 065-096 should be reporting status of Router Audio Channels 145-176. Instead, they actually report Router channels 145, and then skip to 161 – 191.</w:t>
            </w:r>
            <w:r w:rsidRPr="00074219">
              <w:t xml:space="preserve"> MADI 067 reports status of router audio matrix output 162, and this sequence continues sequentially up to MADI 113 / Router 208. Note: Actual MADI audio Takes are routed correctly.</w:t>
            </w:r>
          </w:p>
        </w:tc>
        <w:tc>
          <w:tcPr>
            <w:tcW w:w="1890" w:type="dxa"/>
            <w:vAlign w:val="center"/>
          </w:tcPr>
          <w:p w:rsidR="00074219" w:rsidRPr="00074219" w:rsidRDefault="001A4ABA" w:rsidP="00FC109A">
            <w:pPr>
              <w:widowControl/>
              <w:spacing w:before="150" w:line="300" w:lineRule="atLeast"/>
              <w:jc w:val="center"/>
            </w:pPr>
            <w:r>
              <w:t>Bug</w:t>
            </w:r>
          </w:p>
        </w:tc>
      </w:tr>
      <w:tr w:rsidR="00074219" w:rsidRPr="00074219" w:rsidTr="001A4ABA">
        <w:trPr>
          <w:cantSplit/>
        </w:trPr>
        <w:tc>
          <w:tcPr>
            <w:tcW w:w="1421" w:type="dxa"/>
            <w:vAlign w:val="center"/>
          </w:tcPr>
          <w:p w:rsidR="00074219" w:rsidRPr="00074219" w:rsidRDefault="00074219" w:rsidP="001A4ABA">
            <w:pPr>
              <w:widowControl/>
              <w:spacing w:after="200" w:line="276" w:lineRule="auto"/>
              <w:jc w:val="center"/>
            </w:pPr>
            <w:r w:rsidRPr="00074219">
              <w:t>NV8500-1860</w:t>
            </w:r>
          </w:p>
        </w:tc>
        <w:tc>
          <w:tcPr>
            <w:tcW w:w="5149" w:type="dxa"/>
            <w:vAlign w:val="center"/>
          </w:tcPr>
          <w:p w:rsidR="00074219" w:rsidRPr="00074219" w:rsidRDefault="00074219" w:rsidP="001A4ABA">
            <w:pPr>
              <w:widowControl/>
              <w:spacing w:after="200" w:line="276" w:lineRule="auto"/>
            </w:pPr>
            <w:r w:rsidRPr="00074219">
              <w:rPr>
                <w:shd w:val="clear" w:color="auto" w:fill="FFFFFF"/>
              </w:rPr>
              <w:t xml:space="preserve">ROT-16 driver recognizes that </w:t>
            </w:r>
            <w:proofErr w:type="spellStart"/>
            <w:r w:rsidRPr="00074219">
              <w:rPr>
                <w:shd w:val="clear" w:color="auto" w:fill="FFFFFF"/>
              </w:rPr>
              <w:t>NVision</w:t>
            </w:r>
            <w:proofErr w:type="spellEnd"/>
            <w:r w:rsidRPr="00074219">
              <w:rPr>
                <w:shd w:val="clear" w:color="auto" w:fill="FFFFFF"/>
              </w:rPr>
              <w:t xml:space="preserve"> products are connected. However, router does not provide a Grass Valley or </w:t>
            </w:r>
            <w:proofErr w:type="spellStart"/>
            <w:r w:rsidRPr="00074219">
              <w:rPr>
                <w:shd w:val="clear" w:color="auto" w:fill="FFFFFF"/>
              </w:rPr>
              <w:t>NVision</w:t>
            </w:r>
            <w:proofErr w:type="spellEnd"/>
            <w:r w:rsidRPr="00074219">
              <w:rPr>
                <w:shd w:val="clear" w:color="auto" w:fill="FFFFFF"/>
              </w:rPr>
              <w:t xml:space="preserve"> product code ID in response to a request of Device Type from the Sony R80.</w:t>
            </w:r>
          </w:p>
        </w:tc>
        <w:tc>
          <w:tcPr>
            <w:tcW w:w="1890" w:type="dxa"/>
            <w:vAlign w:val="center"/>
          </w:tcPr>
          <w:p w:rsidR="00074219" w:rsidRPr="00074219" w:rsidRDefault="001A4ABA" w:rsidP="00FC109A">
            <w:pPr>
              <w:widowControl/>
              <w:spacing w:after="200" w:line="276" w:lineRule="auto"/>
              <w:jc w:val="center"/>
            </w:pPr>
            <w:r>
              <w:t>Bug</w:t>
            </w:r>
          </w:p>
        </w:tc>
      </w:tr>
    </w:tbl>
    <w:p w:rsidR="001326C7" w:rsidRPr="001326C7" w:rsidRDefault="001326C7" w:rsidP="001326C7">
      <w:pPr>
        <w:ind w:left="576"/>
        <w:rPr>
          <w:color w:val="FF0000"/>
        </w:rPr>
      </w:pPr>
    </w:p>
    <w:p w:rsidR="00AD4C6B" w:rsidRPr="00383650" w:rsidRDefault="00AD4C6B" w:rsidP="00AD4C6B">
      <w:pPr>
        <w:jc w:val="center"/>
        <w:rPr>
          <w:highlight w:val="yellow"/>
        </w:rPr>
      </w:pPr>
    </w:p>
    <w:p w:rsidR="00641B7D" w:rsidRDefault="00641B7D" w:rsidP="00683027">
      <w:pPr>
        <w:pStyle w:val="Heading2"/>
      </w:pPr>
      <w:bookmarkStart w:id="4" w:name="_Toc433377380"/>
      <w:r>
        <w:t>Special Notes</w:t>
      </w:r>
      <w:bookmarkEnd w:id="4"/>
    </w:p>
    <w:p w:rsidR="006D191B" w:rsidRPr="00433608" w:rsidRDefault="00641B7D" w:rsidP="00433608">
      <w:pPr>
        <w:ind w:left="720" w:firstLine="288"/>
        <w:rPr>
          <w:b/>
          <w:bCs/>
          <w:i/>
          <w:iCs/>
        </w:rPr>
      </w:pPr>
      <w:r>
        <w:br/>
      </w:r>
      <w:r w:rsidR="006D191B" w:rsidRPr="006D191B">
        <w:rPr>
          <w:b/>
          <w:bCs/>
          <w:i/>
          <w:iCs/>
        </w:rPr>
        <w:t xml:space="preserve">Use MRC Version </w:t>
      </w:r>
      <w:r w:rsidR="0027423E">
        <w:rPr>
          <w:b/>
          <w:bCs/>
          <w:i/>
          <w:iCs/>
        </w:rPr>
        <w:t>3.</w:t>
      </w:r>
      <w:r w:rsidR="00E17A09">
        <w:rPr>
          <w:b/>
          <w:bCs/>
          <w:i/>
          <w:iCs/>
        </w:rPr>
        <w:t>7</w:t>
      </w:r>
      <w:r w:rsidR="00433608">
        <w:rPr>
          <w:b/>
          <w:bCs/>
          <w:i/>
          <w:iCs/>
        </w:rPr>
        <w:t>.</w:t>
      </w:r>
      <w:r w:rsidR="005C44D3">
        <w:rPr>
          <w:b/>
          <w:bCs/>
          <w:i/>
          <w:iCs/>
        </w:rPr>
        <w:t>1</w:t>
      </w:r>
      <w:r w:rsidR="003153D1">
        <w:rPr>
          <w:b/>
          <w:bCs/>
          <w:i/>
          <w:iCs/>
        </w:rPr>
        <w:t xml:space="preserve"> </w:t>
      </w:r>
      <w:r w:rsidR="00641DD7">
        <w:rPr>
          <w:b/>
          <w:bCs/>
          <w:i/>
          <w:iCs/>
        </w:rPr>
        <w:t>or higher</w:t>
      </w:r>
      <w:r w:rsidR="00631A9D">
        <w:rPr>
          <w:b/>
          <w:bCs/>
          <w:i/>
          <w:iCs/>
        </w:rPr>
        <w:t xml:space="preserve"> </w:t>
      </w:r>
      <w:r w:rsidR="00631A9D" w:rsidRPr="006D191B">
        <w:rPr>
          <w:b/>
          <w:bCs/>
          <w:i/>
          <w:iCs/>
        </w:rPr>
        <w:t>to</w:t>
      </w:r>
      <w:r w:rsidR="006D191B" w:rsidRPr="006D191B">
        <w:rPr>
          <w:b/>
          <w:bCs/>
          <w:i/>
          <w:iCs/>
        </w:rPr>
        <w:t xml:space="preserve"> support and upgrade NV8500 Hybrid firmwar</w:t>
      </w:r>
      <w:r w:rsidR="006D39E7">
        <w:rPr>
          <w:b/>
          <w:bCs/>
          <w:i/>
          <w:iCs/>
        </w:rPr>
        <w:t>e V3.</w:t>
      </w:r>
      <w:r w:rsidR="00E17A09">
        <w:rPr>
          <w:b/>
          <w:bCs/>
          <w:i/>
          <w:iCs/>
        </w:rPr>
        <w:t>7</w:t>
      </w:r>
      <w:r w:rsidR="006F22DA">
        <w:rPr>
          <w:b/>
          <w:bCs/>
          <w:i/>
          <w:iCs/>
        </w:rPr>
        <w:t>.</w:t>
      </w:r>
      <w:r w:rsidR="005C44D3">
        <w:rPr>
          <w:b/>
          <w:bCs/>
          <w:i/>
          <w:iCs/>
        </w:rPr>
        <w:t>1</w:t>
      </w:r>
      <w:r w:rsidR="00407694">
        <w:rPr>
          <w:b/>
          <w:bCs/>
          <w:i/>
          <w:iCs/>
        </w:rPr>
        <w:t>.</w:t>
      </w:r>
    </w:p>
    <w:p w:rsidR="00B642AB" w:rsidRDefault="00334BB3" w:rsidP="00DC02CD">
      <w:pPr>
        <w:ind w:left="432" w:firstLine="288"/>
      </w:pPr>
      <w:r>
        <w:t>MRC Version 3.</w:t>
      </w:r>
      <w:r w:rsidR="00E17A09">
        <w:t>7</w:t>
      </w:r>
      <w:r w:rsidR="00433608">
        <w:t>.</w:t>
      </w:r>
      <w:r w:rsidR="005C44D3">
        <w:t>1</w:t>
      </w:r>
      <w:r>
        <w:t xml:space="preserve"> can be found on ECO</w:t>
      </w:r>
      <w:r w:rsidR="006B7E0E">
        <w:t xml:space="preserve"> 19398</w:t>
      </w:r>
      <w:r w:rsidR="00472F09">
        <w:t>.</w:t>
      </w:r>
      <w:r w:rsidR="00B642AB" w:rsidRPr="00B642AB">
        <w:t xml:space="preserve"> </w:t>
      </w:r>
      <w:r w:rsidR="00C20E25">
        <w:t xml:space="preserve"> </w:t>
      </w:r>
    </w:p>
    <w:p w:rsidR="00C20E25" w:rsidRDefault="00C20E25" w:rsidP="00DC02CD">
      <w:pPr>
        <w:ind w:left="432" w:firstLine="288"/>
      </w:pPr>
    </w:p>
    <w:p w:rsidR="00D354B2" w:rsidRDefault="00C20E25" w:rsidP="00DC02CD">
      <w:pPr>
        <w:ind w:left="432" w:firstLine="288"/>
      </w:pPr>
      <w:r>
        <w:t>As of this release, there is no version MRC version 3.7.2 as referenced in TN0112-0 and TN0111-0.</w:t>
      </w:r>
    </w:p>
    <w:p w:rsidR="00EE738E" w:rsidRDefault="00EE738E" w:rsidP="00DC02CD">
      <w:pPr>
        <w:ind w:left="432" w:firstLine="288"/>
      </w:pPr>
    </w:p>
    <w:p w:rsidR="00D354B2" w:rsidRDefault="00D354B2" w:rsidP="00EE738E">
      <w:pPr>
        <w:ind w:left="720"/>
      </w:pPr>
      <w:r>
        <w:t>For this patch release</w:t>
      </w:r>
      <w:r w:rsidR="00C20E25">
        <w:t>, use</w:t>
      </w:r>
      <w:r>
        <w:t xml:space="preserve"> the up</w:t>
      </w:r>
      <w:r w:rsidR="00407694">
        <w:t>grade/downgrade procedure TN0118</w:t>
      </w:r>
      <w:r>
        <w:t>-0</w:t>
      </w:r>
      <w:r w:rsidR="00C20E25">
        <w:t>.</w:t>
      </w:r>
    </w:p>
    <w:p w:rsidR="00641B7D" w:rsidRDefault="00641B7D" w:rsidP="007D2685">
      <w:pPr>
        <w:pStyle w:val="Heading1"/>
      </w:pPr>
      <w:bookmarkStart w:id="5" w:name="_Toc433377381"/>
      <w:r>
        <w:t>Reference Documents</w:t>
      </w:r>
      <w:bookmarkEnd w:id="5"/>
    </w:p>
    <w:p w:rsidR="00641B7D" w:rsidRDefault="00641B7D" w:rsidP="00641B7D">
      <w:pPr>
        <w:ind w:left="432"/>
      </w:pPr>
      <w:r>
        <w:br/>
        <w:t xml:space="preserve">The following technical notes </w:t>
      </w:r>
      <w:r w:rsidR="00DB7C9D">
        <w:t>provide additional detail to</w:t>
      </w:r>
      <w:r>
        <w:t xml:space="preserve"> aid in the installat</w:t>
      </w:r>
      <w:r w:rsidR="00902811">
        <w:t>ion and support of this release:</w:t>
      </w:r>
    </w:p>
    <w:p w:rsidR="00407694" w:rsidRDefault="00407694" w:rsidP="00407694">
      <w:pPr>
        <w:ind w:left="432" w:firstLine="432"/>
      </w:pPr>
    </w:p>
    <w:p w:rsidR="00407694" w:rsidRPr="0085013E" w:rsidRDefault="00407694" w:rsidP="00407694">
      <w:pPr>
        <w:ind w:left="432" w:firstLine="432"/>
        <w:rPr>
          <w:b/>
        </w:rPr>
      </w:pPr>
      <w:proofErr w:type="gramStart"/>
      <w:r w:rsidRPr="0085013E">
        <w:rPr>
          <w:b/>
        </w:rPr>
        <w:t>TN0117 and TN0118 - Technical Notes NV8500H Version 3.8.0.3306.</w:t>
      </w:r>
      <w:proofErr w:type="gramEnd"/>
      <w:r w:rsidRPr="0085013E">
        <w:rPr>
          <w:b/>
        </w:rPr>
        <w:t xml:space="preserve"> </w:t>
      </w:r>
    </w:p>
    <w:p w:rsidR="008E2040" w:rsidRPr="0053304F" w:rsidRDefault="008E2040" w:rsidP="008C7691">
      <w:pPr>
        <w:ind w:left="432" w:firstLine="432"/>
      </w:pPr>
    </w:p>
    <w:p w:rsidR="00761D89" w:rsidRDefault="00761D89" w:rsidP="00D93109">
      <w:pPr>
        <w:ind w:firstLine="432"/>
      </w:pPr>
      <w:r w:rsidRPr="00A52B26">
        <w:t>Previous Tech Notes:</w:t>
      </w:r>
    </w:p>
    <w:p w:rsidR="001238E2" w:rsidRPr="001238E2" w:rsidRDefault="001238E2" w:rsidP="001238E2">
      <w:pPr>
        <w:ind w:left="432" w:firstLine="432"/>
      </w:pPr>
      <w:r w:rsidRPr="001238E2">
        <w:t>TN0111 and TN0112 - Technical Notes NV8500H Version 3.7.2.3242</w:t>
      </w:r>
    </w:p>
    <w:p w:rsidR="00C513A0" w:rsidRPr="00C513A0" w:rsidRDefault="00C513A0" w:rsidP="00C513A0">
      <w:pPr>
        <w:ind w:left="432" w:firstLine="432"/>
      </w:pPr>
      <w:r w:rsidRPr="00C513A0">
        <w:t>TN0108 and TN0109 - Technical Notes NV8500H Version 3.7.1.3242</w:t>
      </w:r>
    </w:p>
    <w:p w:rsidR="005C44D3" w:rsidRPr="005C44D3" w:rsidRDefault="005C44D3" w:rsidP="005C44D3">
      <w:pPr>
        <w:ind w:left="432" w:firstLine="432"/>
      </w:pPr>
      <w:r w:rsidRPr="005C44D3">
        <w:t>TN0106 and TN0107 - Technical Notes NV8500H Version 3.7.0.3165</w:t>
      </w:r>
    </w:p>
    <w:p w:rsidR="00E17A09" w:rsidRPr="00E17A09" w:rsidRDefault="00E17A09" w:rsidP="00E17A09">
      <w:pPr>
        <w:ind w:left="432" w:firstLine="432"/>
      </w:pPr>
      <w:r w:rsidRPr="00E17A09">
        <w:t>TN0103 and TN0104 - Technical Notes NV8500H Version 3.6.2.3104</w:t>
      </w:r>
    </w:p>
    <w:p w:rsidR="00F53F2A" w:rsidRPr="00F53F2A" w:rsidRDefault="00F53F2A" w:rsidP="00F53F2A">
      <w:pPr>
        <w:ind w:left="432" w:firstLine="432"/>
      </w:pPr>
      <w:r w:rsidRPr="00F53F2A">
        <w:t>TN0101 and TN0102 - Technical Notes NV8500H Version 3.6.3.3038</w:t>
      </w:r>
    </w:p>
    <w:p w:rsidR="00537CF2" w:rsidRPr="00537CF2" w:rsidRDefault="00537CF2" w:rsidP="00537CF2">
      <w:pPr>
        <w:ind w:left="432" w:firstLine="432"/>
      </w:pPr>
      <w:r w:rsidRPr="00537CF2">
        <w:t>TN0099 and TN0100 - Technical Notes NV8500H Version 3.6.1.2942</w:t>
      </w:r>
    </w:p>
    <w:p w:rsidR="006F22DA" w:rsidRPr="006F22DA" w:rsidRDefault="006F22DA" w:rsidP="006F22DA">
      <w:pPr>
        <w:ind w:left="144" w:firstLine="720"/>
      </w:pPr>
      <w:r w:rsidRPr="006F22DA">
        <w:t>TN0095 and TN0096 - Technical Notes NV8500H Version 3.6.0</w:t>
      </w:r>
    </w:p>
    <w:p w:rsidR="000F4D9F" w:rsidRPr="000F4D9F" w:rsidRDefault="000F4D9F" w:rsidP="000F4D9F">
      <w:pPr>
        <w:ind w:left="432" w:firstLine="432"/>
      </w:pPr>
      <w:r w:rsidRPr="000F4D9F">
        <w:t>TN0093 and TN0094 - Technical Notes NV8500H Version 3.5</w:t>
      </w:r>
      <w:r>
        <w:t>.2</w:t>
      </w:r>
    </w:p>
    <w:p w:rsidR="0098424C" w:rsidRPr="00A52B26" w:rsidRDefault="0098424C" w:rsidP="0098424C">
      <w:pPr>
        <w:ind w:left="432" w:firstLine="432"/>
      </w:pPr>
      <w:r w:rsidRPr="00A52B26">
        <w:t>TN0091 and TN0092 - Technical Notes NV8500H Version 3.5.1</w:t>
      </w:r>
    </w:p>
    <w:p w:rsidR="00E82AD1" w:rsidRPr="00A52B26" w:rsidRDefault="00E82AD1" w:rsidP="00E82AD1">
      <w:pPr>
        <w:ind w:left="144" w:firstLine="720"/>
      </w:pPr>
      <w:r w:rsidRPr="00A52B26">
        <w:t>TN0089 and TN0090 - Technical Notes NV8500H Version 3.5.0</w:t>
      </w:r>
    </w:p>
    <w:p w:rsidR="009648F0" w:rsidRPr="00A52B26" w:rsidRDefault="009648F0" w:rsidP="009648F0">
      <w:pPr>
        <w:ind w:left="144" w:firstLine="720"/>
      </w:pPr>
      <w:r w:rsidRPr="00A52B26">
        <w:t>TN0078 and TN0079 - Technical Notes NV8500H Version 3.4.0</w:t>
      </w:r>
    </w:p>
    <w:p w:rsidR="00433608" w:rsidRPr="00A52B26" w:rsidRDefault="00433608" w:rsidP="00433608">
      <w:pPr>
        <w:ind w:left="432" w:firstLine="432"/>
      </w:pPr>
      <w:r w:rsidRPr="00A52B26">
        <w:t>TN0074 and TN0075 - Technical Notes NV8500H Version 3.3.1</w:t>
      </w:r>
    </w:p>
    <w:p w:rsidR="00DE7388" w:rsidRPr="009648F0" w:rsidRDefault="00DE7388" w:rsidP="00DE7388">
      <w:pPr>
        <w:ind w:left="432" w:firstLine="432"/>
      </w:pPr>
      <w:r w:rsidRPr="00A52B26">
        <w:t xml:space="preserve">TN0063 and TN0064 - Technical Notes NV8500H Version </w:t>
      </w:r>
      <w:r w:rsidRPr="009648F0">
        <w:t>3.1.4</w:t>
      </w:r>
    </w:p>
    <w:p w:rsidR="00A43BE7" w:rsidRPr="00A43BE7" w:rsidRDefault="00A43BE7" w:rsidP="00A43BE7">
      <w:pPr>
        <w:ind w:left="432" w:firstLine="432"/>
      </w:pPr>
      <w:r w:rsidRPr="009648F0">
        <w:t>TN0061 and TN0062</w:t>
      </w:r>
      <w:r w:rsidRPr="00A43BE7">
        <w:t xml:space="preserve"> - Technical Notes NV8500H Version 3.1.3</w:t>
      </w:r>
    </w:p>
    <w:p w:rsidR="000208BC" w:rsidRPr="000208BC" w:rsidRDefault="000208BC" w:rsidP="000208BC">
      <w:pPr>
        <w:ind w:left="144" w:firstLine="720"/>
      </w:pPr>
      <w:r w:rsidRPr="000208BC">
        <w:t>TN0057 and TN0058 - Technical Notes NV8500H Version 3.1.2</w:t>
      </w:r>
    </w:p>
    <w:p w:rsidR="0097425A" w:rsidRPr="0097425A" w:rsidRDefault="0097425A" w:rsidP="0097425A">
      <w:pPr>
        <w:ind w:left="432" w:firstLine="432"/>
      </w:pPr>
      <w:r w:rsidRPr="0097425A">
        <w:t>TN0051 and TN0052 - Technical Notes NV8500H Version 3.1.1</w:t>
      </w:r>
    </w:p>
    <w:p w:rsidR="00D93109" w:rsidRPr="00D93109" w:rsidRDefault="00D93109" w:rsidP="008C7691">
      <w:pPr>
        <w:ind w:left="432" w:firstLine="432"/>
      </w:pPr>
      <w:r>
        <w:t>TN0048 and TN0049</w:t>
      </w:r>
      <w:r w:rsidRPr="00D93109">
        <w:t xml:space="preserve"> - Technical Notes NV8500H Version </w:t>
      </w:r>
      <w:r>
        <w:t>3.1.0</w:t>
      </w:r>
    </w:p>
    <w:p w:rsidR="0097425A" w:rsidRDefault="00641B7D" w:rsidP="008C7691">
      <w:pPr>
        <w:ind w:left="432" w:firstLine="432"/>
      </w:pPr>
      <w:r w:rsidRPr="00D93109">
        <w:t>TN0045 and TN0046 - Technical Notes NV8500H Version 2.2.2</w:t>
      </w:r>
    </w:p>
    <w:p w:rsidR="00641B7D" w:rsidRDefault="00641B7D" w:rsidP="008C7691">
      <w:pPr>
        <w:ind w:left="432" w:firstLine="432"/>
      </w:pPr>
      <w:r>
        <w:t>TN0043 and TN0044 - Technical Notes NV8500H Version 2.2.1</w:t>
      </w:r>
    </w:p>
    <w:bookmarkEnd w:id="2"/>
    <w:p w:rsidR="007958E9" w:rsidRPr="00AD4C6B" w:rsidRDefault="0027423E" w:rsidP="00856498">
      <w:pPr>
        <w:ind w:left="432" w:firstLine="432"/>
      </w:pPr>
      <w:r w:rsidRPr="00AD4C6B">
        <w:t>TN0071 and TN0072 - Technical Notes NV8500H Version 3.3.0</w:t>
      </w:r>
    </w:p>
    <w:p w:rsidR="00BA0350" w:rsidRPr="00CC267E" w:rsidRDefault="007958E9" w:rsidP="00BA0350">
      <w:pPr>
        <w:pStyle w:val="Heading1"/>
      </w:pPr>
      <w:bookmarkStart w:id="6" w:name="_Toc433377382"/>
      <w:r w:rsidRPr="00CC267E">
        <w:t>Errata Defects and/or Features fixed or addressed for Version 3.</w:t>
      </w:r>
      <w:r w:rsidR="001238E2">
        <w:t>8.0.330</w:t>
      </w:r>
      <w:r w:rsidR="007E2971">
        <w:t>6</w:t>
      </w:r>
      <w:bookmarkEnd w:id="6"/>
    </w:p>
    <w:p w:rsidR="00AD4C6B" w:rsidRPr="00CC267E" w:rsidRDefault="00AD4C6B" w:rsidP="00AD4C6B"/>
    <w:p w:rsidR="00AD4C6B" w:rsidRPr="00CC267E" w:rsidRDefault="00AD4C6B" w:rsidP="00AD4C6B">
      <w:r w:rsidRPr="00CC267E">
        <w:t xml:space="preserve">To see a full list defects and/or features fixed or addressed, please consult with Miranda GVD SQA department. </w:t>
      </w:r>
    </w:p>
    <w:p w:rsidR="00C2243D" w:rsidRPr="00CC267E" w:rsidRDefault="00E90546" w:rsidP="007C5924">
      <w:pPr>
        <w:pStyle w:val="Heading1"/>
      </w:pPr>
      <w:bookmarkStart w:id="7" w:name="_Toc433377383"/>
      <w:r w:rsidRPr="00CC267E">
        <w:t xml:space="preserve">Supported Hardware </w:t>
      </w:r>
      <w:r w:rsidR="004A4D41" w:rsidRPr="00CC267E">
        <w:t>Matrix</w:t>
      </w:r>
      <w:bookmarkEnd w:id="7"/>
    </w:p>
    <w:p w:rsidR="00692F24" w:rsidRPr="00CC267E" w:rsidRDefault="00692F24" w:rsidP="00692F24"/>
    <w:p w:rsidR="00084CE2" w:rsidRPr="00D308EC" w:rsidRDefault="00084CE2" w:rsidP="00084CE2">
      <w:r w:rsidRPr="00CC267E">
        <w:t xml:space="preserve">The full Excel document is available from document </w:t>
      </w:r>
      <w:r w:rsidR="003650DC">
        <w:t xml:space="preserve">control as Part Number </w:t>
      </w:r>
      <w:r w:rsidR="003650DC" w:rsidRPr="00D308EC">
        <w:t>RF0281-</w:t>
      </w:r>
      <w:r w:rsidR="00D31508" w:rsidRPr="00D308EC">
        <w:t>2</w:t>
      </w:r>
      <w:r w:rsidR="007E2971">
        <w:t>5</w:t>
      </w:r>
    </w:p>
    <w:p w:rsidR="00070DC1" w:rsidRPr="00CC267E" w:rsidRDefault="00243B16" w:rsidP="00070DC1">
      <w:pPr>
        <w:pStyle w:val="Heading1"/>
      </w:pPr>
      <w:bookmarkStart w:id="8" w:name="_Toc433377384"/>
      <w:r>
        <w:t>Hybrid Router V3.8.0.3306</w:t>
      </w:r>
      <w:r w:rsidR="00070DC1" w:rsidRPr="00CC267E">
        <w:t xml:space="preserve"> QA Test Summary</w:t>
      </w:r>
      <w:bookmarkEnd w:id="8"/>
    </w:p>
    <w:p w:rsidR="00AD4C6B" w:rsidRPr="00CC267E" w:rsidRDefault="00AD4C6B" w:rsidP="00AD4C6B"/>
    <w:p w:rsidR="00143214" w:rsidRPr="00CC267E" w:rsidRDefault="00AD4C6B" w:rsidP="00143214">
      <w:r w:rsidRPr="00CC267E">
        <w:t>Please consult with Miranda GVD SQA department for the QA Test Summary.</w:t>
      </w:r>
    </w:p>
    <w:p w:rsidR="008C116A" w:rsidRDefault="008C116A">
      <w:pPr>
        <w:widowControl/>
        <w:rPr>
          <w:rFonts w:ascii="Cambria" w:hAnsi="Cambria"/>
          <w:b/>
          <w:bCs/>
          <w:sz w:val="28"/>
          <w:szCs w:val="28"/>
        </w:rPr>
      </w:pPr>
      <w:r>
        <w:br w:type="page"/>
      </w:r>
    </w:p>
    <w:p w:rsidR="00101ADB" w:rsidRDefault="004B2AD9" w:rsidP="007C5924">
      <w:pPr>
        <w:pStyle w:val="Heading1"/>
      </w:pPr>
      <w:bookmarkStart w:id="9" w:name="_Toc433377385"/>
      <w:r w:rsidRPr="007B324A">
        <w:t>Appendix A - P</w:t>
      </w:r>
      <w:r w:rsidR="00101ADB" w:rsidRPr="007B324A">
        <w:t>revious Release</w:t>
      </w:r>
      <w:r w:rsidR="000B2344" w:rsidRPr="007B324A">
        <w:t xml:space="preserve"> History</w:t>
      </w:r>
      <w:bookmarkEnd w:id="9"/>
    </w:p>
    <w:p w:rsidR="006C1783" w:rsidRPr="00036CF2" w:rsidRDefault="006C1783" w:rsidP="006C1783">
      <w:pPr>
        <w:pStyle w:val="Heading2"/>
      </w:pPr>
      <w:bookmarkStart w:id="10" w:name="_Toc433377386"/>
      <w:r w:rsidRPr="00036CF2">
        <w:t xml:space="preserve">Summary for Version </w:t>
      </w:r>
      <w:r w:rsidRPr="0053304F">
        <w:t>3.7.</w:t>
      </w:r>
      <w:r>
        <w:t>2</w:t>
      </w:r>
      <w:r w:rsidRPr="0053304F">
        <w:t>.</w:t>
      </w:r>
      <w:r w:rsidR="001238E2">
        <w:t>3277</w:t>
      </w:r>
      <w:r w:rsidR="00A162FD">
        <w:t xml:space="preserve"> on ECO 19438</w:t>
      </w:r>
      <w:bookmarkEnd w:id="10"/>
    </w:p>
    <w:p w:rsidR="006C1783" w:rsidRPr="00E83905" w:rsidRDefault="006C1783" w:rsidP="006C1783">
      <w:pPr>
        <w:ind w:left="432"/>
        <w:rPr>
          <w:b/>
        </w:rPr>
      </w:pPr>
    </w:p>
    <w:p w:rsidR="006C1783" w:rsidRPr="00E83905" w:rsidRDefault="006C1783" w:rsidP="006C1783">
      <w:pPr>
        <w:ind w:left="432"/>
        <w:rPr>
          <w:b/>
        </w:rPr>
      </w:pPr>
      <w:r w:rsidRPr="00E83905">
        <w:rPr>
          <w:b/>
        </w:rPr>
        <w:t>Major highlights of this release include:</w:t>
      </w:r>
    </w:p>
    <w:p w:rsidR="006C1783" w:rsidRPr="00E83905" w:rsidRDefault="006C1783" w:rsidP="006C1783">
      <w:pPr>
        <w:pStyle w:val="ListParagraph"/>
        <w:numPr>
          <w:ilvl w:val="0"/>
          <w:numId w:val="25"/>
        </w:numPr>
        <w:rPr>
          <w:b/>
        </w:rPr>
      </w:pPr>
      <w:r w:rsidRPr="00E83905">
        <w:rPr>
          <w:b/>
        </w:rPr>
        <w:t>Features and Enhancements</w:t>
      </w:r>
    </w:p>
    <w:p w:rsidR="006C1783" w:rsidRPr="00E83905" w:rsidRDefault="006C1783" w:rsidP="006C1783">
      <w:pPr>
        <w:pStyle w:val="ListParagraph"/>
        <w:numPr>
          <w:ilvl w:val="1"/>
          <w:numId w:val="25"/>
        </w:numPr>
      </w:pPr>
      <w:r>
        <w:t>3.7.1 had significant changes which this build is based off of,  see changes in Appendix A for details</w:t>
      </w:r>
    </w:p>
    <w:p w:rsidR="006C1783" w:rsidRPr="00E83905" w:rsidRDefault="006C1783" w:rsidP="006C1783">
      <w:pPr>
        <w:pStyle w:val="ListParagraph"/>
        <w:numPr>
          <w:ilvl w:val="0"/>
          <w:numId w:val="25"/>
        </w:numPr>
        <w:rPr>
          <w:b/>
        </w:rPr>
      </w:pPr>
      <w:r w:rsidRPr="00E83905">
        <w:rPr>
          <w:b/>
        </w:rPr>
        <w:t>Bug Fixes</w:t>
      </w:r>
    </w:p>
    <w:p w:rsidR="006C1783" w:rsidRDefault="006C1783" w:rsidP="006C1783">
      <w:pPr>
        <w:pStyle w:val="ListParagraph"/>
        <w:numPr>
          <w:ilvl w:val="1"/>
          <w:numId w:val="25"/>
        </w:numPr>
      </w:pPr>
      <w:r w:rsidRPr="00C513A0">
        <w:t xml:space="preserve">SD-SDI signals from </w:t>
      </w:r>
      <w:proofErr w:type="spellStart"/>
      <w:r w:rsidRPr="00C513A0">
        <w:t>Disembedder</w:t>
      </w:r>
      <w:proofErr w:type="spellEnd"/>
      <w:r w:rsidRPr="00C513A0">
        <w:t xml:space="preserve"> inputs lose audio when routed to Embedder outputs</w:t>
      </w:r>
      <w:r>
        <w:t xml:space="preserve"> Fixed (NV8500-1742)</w:t>
      </w:r>
      <w:r w:rsidRPr="00C513A0">
        <w:t>.</w:t>
      </w:r>
    </w:p>
    <w:p w:rsidR="006C1783" w:rsidRPr="00E83905" w:rsidRDefault="006C1783" w:rsidP="006C1783">
      <w:pPr>
        <w:pStyle w:val="ListParagraph"/>
        <w:numPr>
          <w:ilvl w:val="1"/>
          <w:numId w:val="25"/>
        </w:numPr>
      </w:pPr>
      <w:r>
        <w:t>3.7.1 had significant changes which this build is based off of,  see changes in Appendix A for details</w:t>
      </w:r>
    </w:p>
    <w:p w:rsidR="006C1783" w:rsidRDefault="006C1783" w:rsidP="006C1783">
      <w:pPr>
        <w:pStyle w:val="Heading3"/>
      </w:pPr>
      <w:bookmarkStart w:id="11" w:name="_Toc433377387"/>
      <w:r w:rsidRPr="00AD4C6B">
        <w:t>Known Issues</w:t>
      </w:r>
      <w:bookmarkEnd w:id="11"/>
    </w:p>
    <w:tbl>
      <w:tblPr>
        <w:tblStyle w:val="TableGrid"/>
        <w:tblW w:w="0" w:type="auto"/>
        <w:jc w:val="center"/>
        <w:tblLook w:val="04A0" w:firstRow="1" w:lastRow="0" w:firstColumn="1" w:lastColumn="0" w:noHBand="0" w:noVBand="1"/>
      </w:tblPr>
      <w:tblGrid>
        <w:gridCol w:w="1400"/>
        <w:gridCol w:w="1700"/>
        <w:gridCol w:w="5380"/>
      </w:tblGrid>
      <w:tr w:rsidR="006C1783" w:rsidRPr="00AC31F2" w:rsidTr="001238E2">
        <w:trPr>
          <w:trHeight w:val="300"/>
          <w:jc w:val="center"/>
        </w:trPr>
        <w:tc>
          <w:tcPr>
            <w:tcW w:w="1400" w:type="dxa"/>
          </w:tcPr>
          <w:p w:rsidR="006C1783" w:rsidRPr="00AC31F2" w:rsidRDefault="006C1783" w:rsidP="001238E2">
            <w:pPr>
              <w:rPr>
                <w:b/>
                <w:bCs/>
              </w:rPr>
            </w:pPr>
            <w:r w:rsidRPr="00AC31F2">
              <w:rPr>
                <w:b/>
                <w:bCs/>
              </w:rPr>
              <w:t>Key</w:t>
            </w:r>
          </w:p>
        </w:tc>
        <w:tc>
          <w:tcPr>
            <w:tcW w:w="1700" w:type="dxa"/>
          </w:tcPr>
          <w:p w:rsidR="006C1783" w:rsidRPr="00AC31F2" w:rsidRDefault="006C1783" w:rsidP="001238E2">
            <w:pPr>
              <w:rPr>
                <w:b/>
                <w:bCs/>
              </w:rPr>
            </w:pPr>
            <w:r w:rsidRPr="00AC31F2">
              <w:rPr>
                <w:b/>
                <w:bCs/>
              </w:rPr>
              <w:t>CRM Defect ID</w:t>
            </w:r>
          </w:p>
        </w:tc>
        <w:tc>
          <w:tcPr>
            <w:tcW w:w="5380" w:type="dxa"/>
          </w:tcPr>
          <w:p w:rsidR="006C1783" w:rsidRPr="00AC31F2" w:rsidRDefault="006C1783" w:rsidP="001238E2">
            <w:pPr>
              <w:jc w:val="center"/>
              <w:rPr>
                <w:b/>
                <w:bCs/>
              </w:rPr>
            </w:pPr>
            <w:r w:rsidRPr="00AC31F2">
              <w:rPr>
                <w:b/>
                <w:bCs/>
              </w:rPr>
              <w:t>Summary</w:t>
            </w:r>
          </w:p>
        </w:tc>
      </w:tr>
      <w:tr w:rsidR="006C1783" w:rsidRPr="00AC31F2" w:rsidTr="001238E2">
        <w:trPr>
          <w:trHeight w:val="855"/>
          <w:jc w:val="center"/>
        </w:trPr>
        <w:tc>
          <w:tcPr>
            <w:tcW w:w="1400" w:type="dxa"/>
          </w:tcPr>
          <w:p w:rsidR="006C1783" w:rsidRPr="0092542C" w:rsidRDefault="006C1783" w:rsidP="001238E2">
            <w:r w:rsidRPr="0092542C">
              <w:t>NV8500-1727</w:t>
            </w:r>
          </w:p>
        </w:tc>
        <w:tc>
          <w:tcPr>
            <w:tcW w:w="1700" w:type="dxa"/>
          </w:tcPr>
          <w:p w:rsidR="006C1783" w:rsidRPr="0092542C" w:rsidRDefault="006C1783" w:rsidP="001238E2"/>
        </w:tc>
        <w:tc>
          <w:tcPr>
            <w:tcW w:w="5380" w:type="dxa"/>
          </w:tcPr>
          <w:p w:rsidR="006C1783" w:rsidRPr="0092542C" w:rsidRDefault="006C1783" w:rsidP="001238E2">
            <w:r w:rsidRPr="0092542C">
              <w:t xml:space="preserve">8576 Expansion system reporting EM0896 </w:t>
            </w:r>
            <w:proofErr w:type="spellStart"/>
            <w:r w:rsidRPr="0092542C">
              <w:t>Crosspoint</w:t>
            </w:r>
            <w:proofErr w:type="spellEnd"/>
            <w:r w:rsidRPr="0092542C">
              <w:t xml:space="preserve"> as EM0662.</w:t>
            </w:r>
          </w:p>
        </w:tc>
      </w:tr>
      <w:tr w:rsidR="006C1783" w:rsidRPr="00AC31F2" w:rsidTr="001238E2">
        <w:trPr>
          <w:trHeight w:val="570"/>
          <w:jc w:val="center"/>
        </w:trPr>
        <w:tc>
          <w:tcPr>
            <w:tcW w:w="1400" w:type="dxa"/>
          </w:tcPr>
          <w:p w:rsidR="006C1783" w:rsidRPr="0092542C" w:rsidRDefault="006C1783" w:rsidP="001238E2">
            <w:r w:rsidRPr="0092542C">
              <w:t>NV8500-1726</w:t>
            </w:r>
          </w:p>
        </w:tc>
        <w:tc>
          <w:tcPr>
            <w:tcW w:w="1700" w:type="dxa"/>
          </w:tcPr>
          <w:p w:rsidR="006C1783" w:rsidRPr="0092542C" w:rsidRDefault="006C1783" w:rsidP="001238E2"/>
        </w:tc>
        <w:tc>
          <w:tcPr>
            <w:tcW w:w="5380" w:type="dxa"/>
          </w:tcPr>
          <w:p w:rsidR="006C1783" w:rsidRPr="0092542C" w:rsidRDefault="006C1783" w:rsidP="001238E2">
            <w:r>
              <w:t>“Get changes”</w:t>
            </w:r>
            <w:r w:rsidRPr="0092542C">
              <w:t xml:space="preserve"> not reporting change from </w:t>
            </w:r>
            <w:proofErr w:type="spellStart"/>
            <w:r w:rsidRPr="0092542C">
              <w:t>Passthru</w:t>
            </w:r>
            <w:proofErr w:type="spellEnd"/>
            <w:r w:rsidRPr="0092542C">
              <w:t xml:space="preserve"> shuffle source, or </w:t>
            </w:r>
            <w:proofErr w:type="spellStart"/>
            <w:r w:rsidRPr="0092542C">
              <w:t>Passthru</w:t>
            </w:r>
            <w:proofErr w:type="spellEnd"/>
            <w:r w:rsidRPr="0092542C">
              <w:t xml:space="preserve"> Source, to regular embedded audio source.</w:t>
            </w:r>
          </w:p>
        </w:tc>
      </w:tr>
      <w:tr w:rsidR="006C1783" w:rsidRPr="00AC31F2" w:rsidTr="001238E2">
        <w:trPr>
          <w:trHeight w:val="629"/>
          <w:jc w:val="center"/>
        </w:trPr>
        <w:tc>
          <w:tcPr>
            <w:tcW w:w="1400" w:type="dxa"/>
          </w:tcPr>
          <w:p w:rsidR="006C1783" w:rsidRPr="0092542C" w:rsidRDefault="006C1783" w:rsidP="001238E2">
            <w:r>
              <w:t>NV8500-1752</w:t>
            </w:r>
          </w:p>
        </w:tc>
        <w:tc>
          <w:tcPr>
            <w:tcW w:w="1700" w:type="dxa"/>
          </w:tcPr>
          <w:p w:rsidR="006C1783" w:rsidRPr="0092542C" w:rsidRDefault="006C1783" w:rsidP="001238E2"/>
        </w:tc>
        <w:tc>
          <w:tcPr>
            <w:tcW w:w="5380" w:type="dxa"/>
          </w:tcPr>
          <w:p w:rsidR="006C1783" w:rsidRPr="0092542C" w:rsidRDefault="006C1783" w:rsidP="001238E2">
            <w:r w:rsidRPr="00C513A0">
              <w:t>Synchronous Audio tally is incremented by one when Effective Status is turned off.</w:t>
            </w:r>
          </w:p>
        </w:tc>
      </w:tr>
    </w:tbl>
    <w:p w:rsidR="006C1783" w:rsidRPr="00D308EC" w:rsidRDefault="006C1783" w:rsidP="006C1783"/>
    <w:p w:rsidR="006C1783" w:rsidRPr="00E17A09" w:rsidRDefault="006C1783" w:rsidP="006C1783">
      <w:r w:rsidRPr="00AD4C6B">
        <w:t xml:space="preserve">To see a full list of open issues, please consult with Miranda GVD SQA department. </w:t>
      </w:r>
    </w:p>
    <w:p w:rsidR="006C1783" w:rsidRPr="00383650" w:rsidRDefault="006C1783" w:rsidP="006C1783">
      <w:pPr>
        <w:jc w:val="center"/>
        <w:rPr>
          <w:highlight w:val="yellow"/>
        </w:rPr>
      </w:pPr>
    </w:p>
    <w:p w:rsidR="006C1783" w:rsidRDefault="006C1783" w:rsidP="006C1783">
      <w:pPr>
        <w:pStyle w:val="Heading3"/>
      </w:pPr>
      <w:bookmarkStart w:id="12" w:name="_Toc433377388"/>
      <w:r>
        <w:t>Special Notes</w:t>
      </w:r>
      <w:bookmarkEnd w:id="12"/>
    </w:p>
    <w:p w:rsidR="006C1783" w:rsidRPr="00433608" w:rsidRDefault="006C1783" w:rsidP="006C1783">
      <w:pPr>
        <w:ind w:left="720" w:firstLine="288"/>
        <w:rPr>
          <w:b/>
          <w:bCs/>
          <w:i/>
          <w:iCs/>
        </w:rPr>
      </w:pPr>
      <w:r>
        <w:br/>
      </w:r>
      <w:r w:rsidRPr="006D191B">
        <w:rPr>
          <w:b/>
          <w:bCs/>
          <w:i/>
          <w:iCs/>
        </w:rPr>
        <w:t xml:space="preserve">Use MRC Version </w:t>
      </w:r>
      <w:r>
        <w:rPr>
          <w:b/>
          <w:bCs/>
          <w:i/>
          <w:iCs/>
        </w:rPr>
        <w:t xml:space="preserve">3.7.1 or higher </w:t>
      </w:r>
      <w:r w:rsidRPr="006D191B">
        <w:rPr>
          <w:b/>
          <w:bCs/>
          <w:i/>
          <w:iCs/>
        </w:rPr>
        <w:t>to support and upgrade NV8500 Hybrid firmwar</w:t>
      </w:r>
      <w:r>
        <w:rPr>
          <w:b/>
          <w:bCs/>
          <w:i/>
          <w:iCs/>
        </w:rPr>
        <w:t>e V3.7.1</w:t>
      </w:r>
    </w:p>
    <w:p w:rsidR="006C1783" w:rsidRDefault="006C1783" w:rsidP="006C1783">
      <w:pPr>
        <w:ind w:left="432" w:firstLine="288"/>
      </w:pPr>
      <w:r>
        <w:t>MRC Version 3.7.1 can be found on ECO 19398.</w:t>
      </w:r>
      <w:r w:rsidRPr="00B642AB">
        <w:t xml:space="preserve"> </w:t>
      </w:r>
    </w:p>
    <w:p w:rsidR="006C1783" w:rsidRDefault="006C1783" w:rsidP="006C1783">
      <w:pPr>
        <w:pStyle w:val="Heading3"/>
      </w:pPr>
      <w:bookmarkStart w:id="13" w:name="_Toc433377389"/>
      <w:r>
        <w:t>Reference Documents</w:t>
      </w:r>
      <w:bookmarkEnd w:id="13"/>
    </w:p>
    <w:p w:rsidR="006C1783" w:rsidRDefault="006C1783" w:rsidP="006C1783">
      <w:pPr>
        <w:ind w:left="432"/>
      </w:pPr>
      <w:r>
        <w:br/>
        <w:t>The following technical notes provide additional detail to aid in the installation and support of this release:</w:t>
      </w:r>
    </w:p>
    <w:p w:rsidR="006C1783" w:rsidRPr="00F7402D" w:rsidRDefault="006C1783" w:rsidP="006C1783">
      <w:pPr>
        <w:ind w:firstLine="432"/>
      </w:pPr>
    </w:p>
    <w:p w:rsidR="006C1783" w:rsidRPr="0053304F" w:rsidRDefault="006C1783" w:rsidP="006C1783">
      <w:pPr>
        <w:ind w:left="432" w:firstLine="432"/>
        <w:rPr>
          <w:b/>
        </w:rPr>
      </w:pPr>
      <w:r w:rsidRPr="002E44AB">
        <w:rPr>
          <w:b/>
        </w:rPr>
        <w:t>TN01</w:t>
      </w:r>
      <w:r>
        <w:rPr>
          <w:b/>
        </w:rPr>
        <w:t>11</w:t>
      </w:r>
      <w:r w:rsidRPr="002E44AB">
        <w:rPr>
          <w:b/>
        </w:rPr>
        <w:t xml:space="preserve"> and TN01</w:t>
      </w:r>
      <w:r>
        <w:rPr>
          <w:b/>
        </w:rPr>
        <w:t>12</w:t>
      </w:r>
      <w:r w:rsidRPr="002E44AB">
        <w:rPr>
          <w:b/>
        </w:rPr>
        <w:t xml:space="preserve"> </w:t>
      </w:r>
      <w:r w:rsidRPr="0053304F">
        <w:rPr>
          <w:b/>
        </w:rPr>
        <w:t>- Technical Notes NV8500H Version 3.7.</w:t>
      </w:r>
      <w:r>
        <w:rPr>
          <w:b/>
        </w:rPr>
        <w:t>2</w:t>
      </w:r>
      <w:r w:rsidRPr="0053304F">
        <w:rPr>
          <w:b/>
        </w:rPr>
        <w:t>.</w:t>
      </w:r>
      <w:r w:rsidR="001238E2">
        <w:rPr>
          <w:b/>
        </w:rPr>
        <w:t>3277</w:t>
      </w:r>
    </w:p>
    <w:p w:rsidR="006C1783" w:rsidRPr="0053304F" w:rsidRDefault="006C1783" w:rsidP="006C1783">
      <w:pPr>
        <w:ind w:left="432" w:firstLine="432"/>
      </w:pPr>
    </w:p>
    <w:p w:rsidR="006C1783" w:rsidRDefault="006C1783" w:rsidP="006C1783">
      <w:pPr>
        <w:ind w:firstLine="432"/>
      </w:pPr>
      <w:r w:rsidRPr="00A52B26">
        <w:t>Previous Tech Notes:</w:t>
      </w:r>
    </w:p>
    <w:p w:rsidR="006C1783" w:rsidRPr="00C513A0" w:rsidRDefault="006C1783" w:rsidP="006C1783">
      <w:pPr>
        <w:ind w:left="432" w:firstLine="432"/>
      </w:pPr>
      <w:r w:rsidRPr="00C513A0">
        <w:t>TN0108 and TN0109 - Technical Notes NV8500H Version 3.7.1.3242</w:t>
      </w:r>
    </w:p>
    <w:p w:rsidR="006C1783" w:rsidRPr="005C44D3" w:rsidRDefault="006C1783" w:rsidP="006C1783">
      <w:pPr>
        <w:ind w:left="432" w:firstLine="432"/>
      </w:pPr>
      <w:r w:rsidRPr="005C44D3">
        <w:t>TN0106 and TN0107 - Technical Notes NV8500H Version 3.7.0.3165</w:t>
      </w:r>
    </w:p>
    <w:p w:rsidR="006C1783" w:rsidRPr="00E17A09" w:rsidRDefault="006C1783" w:rsidP="006C1783">
      <w:pPr>
        <w:ind w:left="432" w:firstLine="432"/>
      </w:pPr>
      <w:r w:rsidRPr="00E17A09">
        <w:t>TN0103 and TN0104 - Technical Notes NV8500H Version 3.6.2.3104</w:t>
      </w:r>
    </w:p>
    <w:p w:rsidR="006C1783" w:rsidRPr="00F53F2A" w:rsidRDefault="006C1783" w:rsidP="006C1783">
      <w:pPr>
        <w:ind w:left="432" w:firstLine="432"/>
      </w:pPr>
      <w:r w:rsidRPr="00F53F2A">
        <w:t>TN0101 and TN0102 - Technical Notes NV8500H Version 3.6.3.3038</w:t>
      </w:r>
    </w:p>
    <w:p w:rsidR="006C1783" w:rsidRPr="00537CF2" w:rsidRDefault="006C1783" w:rsidP="006C1783">
      <w:pPr>
        <w:ind w:left="432" w:firstLine="432"/>
      </w:pPr>
      <w:r w:rsidRPr="00537CF2">
        <w:t>TN0099 and TN0100 - Technical Notes NV8500H Version 3.6.1.2942</w:t>
      </w:r>
    </w:p>
    <w:p w:rsidR="006C1783" w:rsidRPr="006F22DA" w:rsidRDefault="006C1783" w:rsidP="006C1783">
      <w:pPr>
        <w:ind w:left="144" w:firstLine="720"/>
      </w:pPr>
      <w:r w:rsidRPr="006F22DA">
        <w:t>TN0095 and TN0096 - Technical Notes NV8500H Version 3.6.0</w:t>
      </w:r>
    </w:p>
    <w:p w:rsidR="006C1783" w:rsidRPr="000F4D9F" w:rsidRDefault="006C1783" w:rsidP="006C1783">
      <w:pPr>
        <w:ind w:left="432" w:firstLine="432"/>
      </w:pPr>
      <w:r w:rsidRPr="000F4D9F">
        <w:t>TN0093 and TN0094 - Technical Notes NV8500H Version 3.5</w:t>
      </w:r>
      <w:r>
        <w:t>.2</w:t>
      </w:r>
    </w:p>
    <w:p w:rsidR="006C1783" w:rsidRPr="00A52B26" w:rsidRDefault="006C1783" w:rsidP="006C1783">
      <w:pPr>
        <w:ind w:left="432" w:firstLine="432"/>
      </w:pPr>
      <w:r w:rsidRPr="00A52B26">
        <w:t>TN0091 and TN0092 - Technical Notes NV8500H Version 3.5.1</w:t>
      </w:r>
    </w:p>
    <w:p w:rsidR="006C1783" w:rsidRPr="00A52B26" w:rsidRDefault="006C1783" w:rsidP="006C1783">
      <w:pPr>
        <w:ind w:left="144" w:firstLine="720"/>
      </w:pPr>
      <w:r w:rsidRPr="00A52B26">
        <w:t>TN0089 and TN0090 - Technical Notes NV8500H Version 3.5.0</w:t>
      </w:r>
    </w:p>
    <w:p w:rsidR="006C1783" w:rsidRPr="00A52B26" w:rsidRDefault="006C1783" w:rsidP="006C1783">
      <w:pPr>
        <w:ind w:left="144" w:firstLine="720"/>
      </w:pPr>
      <w:r w:rsidRPr="00A52B26">
        <w:t>TN0078 and TN0079 - Technical Notes NV8500H Version 3.4.0</w:t>
      </w:r>
    </w:p>
    <w:p w:rsidR="006C1783" w:rsidRPr="00A52B26" w:rsidRDefault="006C1783" w:rsidP="006C1783">
      <w:pPr>
        <w:ind w:left="432" w:firstLine="432"/>
      </w:pPr>
      <w:r w:rsidRPr="00A52B26">
        <w:t>TN0074 and TN0075 - Technical Notes NV8500H Version 3.3.1</w:t>
      </w:r>
    </w:p>
    <w:p w:rsidR="006C1783" w:rsidRPr="009648F0" w:rsidRDefault="006C1783" w:rsidP="006C1783">
      <w:pPr>
        <w:ind w:left="432" w:firstLine="432"/>
      </w:pPr>
      <w:r w:rsidRPr="00A52B26">
        <w:t xml:space="preserve">TN0063 and TN0064 - Technical Notes NV8500H Version </w:t>
      </w:r>
      <w:r w:rsidRPr="009648F0">
        <w:t>3.1.4</w:t>
      </w:r>
    </w:p>
    <w:p w:rsidR="006C1783" w:rsidRPr="00A43BE7" w:rsidRDefault="006C1783" w:rsidP="006C1783">
      <w:pPr>
        <w:ind w:left="432" w:firstLine="432"/>
      </w:pPr>
      <w:r w:rsidRPr="009648F0">
        <w:t>TN0061 and TN0062</w:t>
      </w:r>
      <w:r w:rsidRPr="00A43BE7">
        <w:t xml:space="preserve"> - Technical Notes NV8500H Version 3.1.3</w:t>
      </w:r>
    </w:p>
    <w:p w:rsidR="006C1783" w:rsidRPr="000208BC" w:rsidRDefault="006C1783" w:rsidP="006C1783">
      <w:pPr>
        <w:ind w:left="144" w:firstLine="720"/>
      </w:pPr>
      <w:r w:rsidRPr="000208BC">
        <w:t>TN0057 and TN0058 - Technical Notes NV8500H Version 3.1.2</w:t>
      </w:r>
    </w:p>
    <w:p w:rsidR="006C1783" w:rsidRPr="0097425A" w:rsidRDefault="006C1783" w:rsidP="006C1783">
      <w:pPr>
        <w:ind w:left="432" w:firstLine="432"/>
      </w:pPr>
      <w:r w:rsidRPr="0097425A">
        <w:t>TN0051 and TN0052 - Technical Notes NV8500H Version 3.1.1</w:t>
      </w:r>
    </w:p>
    <w:p w:rsidR="006C1783" w:rsidRPr="00D93109" w:rsidRDefault="006C1783" w:rsidP="006C1783">
      <w:pPr>
        <w:ind w:left="432" w:firstLine="432"/>
      </w:pPr>
      <w:r>
        <w:t>TN0048 and TN0049</w:t>
      </w:r>
      <w:r w:rsidRPr="00D93109">
        <w:t xml:space="preserve"> - Technical Notes NV8500H Version </w:t>
      </w:r>
      <w:r>
        <w:t>3.1.0</w:t>
      </w:r>
    </w:p>
    <w:p w:rsidR="006C1783" w:rsidRDefault="006C1783" w:rsidP="006C1783">
      <w:pPr>
        <w:ind w:left="432" w:firstLine="432"/>
      </w:pPr>
      <w:r w:rsidRPr="00D93109">
        <w:t>TN0045 and TN0046 - Technical Notes NV8500H Version 2.2.2</w:t>
      </w:r>
    </w:p>
    <w:p w:rsidR="006C1783" w:rsidRDefault="006C1783" w:rsidP="006C1783">
      <w:pPr>
        <w:ind w:left="432" w:firstLine="432"/>
      </w:pPr>
      <w:r>
        <w:t>TN0043 and TN0044 - Technical Notes NV8500H Version 2.2.1</w:t>
      </w:r>
    </w:p>
    <w:p w:rsidR="006C1783" w:rsidRPr="00AD4C6B" w:rsidRDefault="006C1783" w:rsidP="006C1783">
      <w:pPr>
        <w:ind w:left="432" w:firstLine="432"/>
      </w:pPr>
      <w:r w:rsidRPr="00AD4C6B">
        <w:t>TN0071 and TN0072 - Technical Notes NV8500H Version 3.3.0</w:t>
      </w:r>
    </w:p>
    <w:p w:rsidR="006C1783" w:rsidRPr="00CC267E" w:rsidRDefault="006C1783" w:rsidP="006C1783">
      <w:pPr>
        <w:pStyle w:val="Heading3"/>
      </w:pPr>
      <w:bookmarkStart w:id="14" w:name="_Toc433377390"/>
      <w:r w:rsidRPr="00CC267E">
        <w:t>Errata Defects and/or Features fixed or addressed for Version 3.</w:t>
      </w:r>
      <w:r>
        <w:t>7</w:t>
      </w:r>
      <w:r w:rsidRPr="00CC267E">
        <w:t>.</w:t>
      </w:r>
      <w:r>
        <w:t>2</w:t>
      </w:r>
      <w:bookmarkEnd w:id="14"/>
    </w:p>
    <w:p w:rsidR="006C1783" w:rsidRPr="00CC267E" w:rsidRDefault="006C1783" w:rsidP="006C1783"/>
    <w:p w:rsidR="006C1783" w:rsidRPr="00CC267E" w:rsidRDefault="006C1783" w:rsidP="006C1783">
      <w:r w:rsidRPr="00CC267E">
        <w:t xml:space="preserve">To see a full list defects and/or features fixed or addressed, please consult with Miranda GVD SQA department. </w:t>
      </w:r>
    </w:p>
    <w:p w:rsidR="006C1783" w:rsidRPr="00CC267E" w:rsidRDefault="006C1783" w:rsidP="006C1783">
      <w:pPr>
        <w:pStyle w:val="Heading3"/>
      </w:pPr>
      <w:bookmarkStart w:id="15" w:name="_Toc433377391"/>
      <w:r w:rsidRPr="00CC267E">
        <w:t>Supported Hardware Matrix</w:t>
      </w:r>
      <w:bookmarkEnd w:id="15"/>
    </w:p>
    <w:p w:rsidR="006C1783" w:rsidRPr="00CC267E" w:rsidRDefault="006C1783" w:rsidP="006C1783"/>
    <w:p w:rsidR="006C1783" w:rsidRPr="00D308EC" w:rsidRDefault="006C1783" w:rsidP="006C1783">
      <w:r w:rsidRPr="00CC267E">
        <w:t xml:space="preserve">The full Excel document is available from document </w:t>
      </w:r>
      <w:r>
        <w:t xml:space="preserve">control as Part Number </w:t>
      </w:r>
      <w:r w:rsidRPr="00D308EC">
        <w:t>RF0281-2</w:t>
      </w:r>
      <w:r>
        <w:t>4</w:t>
      </w:r>
    </w:p>
    <w:p w:rsidR="006C1783" w:rsidRPr="00CC267E" w:rsidRDefault="006C1783" w:rsidP="006C1783"/>
    <w:p w:rsidR="006C1783" w:rsidRPr="00CC267E" w:rsidRDefault="006C1783" w:rsidP="006C1783">
      <w:r w:rsidRPr="00CC267E">
        <w:t>Please consult with Miranda GVD SQA department for the QA Test Summary.</w:t>
      </w:r>
    </w:p>
    <w:p w:rsidR="006C1783" w:rsidRDefault="006C1783" w:rsidP="006C1783">
      <w:pPr>
        <w:pStyle w:val="Heading2"/>
        <w:numPr>
          <w:ilvl w:val="0"/>
          <w:numId w:val="0"/>
        </w:numPr>
        <w:ind w:left="576"/>
      </w:pPr>
    </w:p>
    <w:p w:rsidR="00192004" w:rsidRPr="00036CF2" w:rsidRDefault="00192004" w:rsidP="00192004">
      <w:pPr>
        <w:pStyle w:val="Heading2"/>
      </w:pPr>
      <w:bookmarkStart w:id="16" w:name="_Toc433377392"/>
      <w:r w:rsidRPr="00036CF2">
        <w:t>Summary for Version 3.7.</w:t>
      </w:r>
      <w:r w:rsidR="00C83694">
        <w:t>1</w:t>
      </w:r>
      <w:r w:rsidRPr="00036CF2">
        <w:t>.</w:t>
      </w:r>
      <w:r>
        <w:t>3</w:t>
      </w:r>
      <w:r w:rsidR="00C83694">
        <w:t>242</w:t>
      </w:r>
      <w:bookmarkEnd w:id="16"/>
    </w:p>
    <w:p w:rsidR="0087459A" w:rsidRPr="00E83905" w:rsidRDefault="0087459A" w:rsidP="0087459A">
      <w:pPr>
        <w:pStyle w:val="ListParagraph"/>
        <w:numPr>
          <w:ilvl w:val="0"/>
          <w:numId w:val="25"/>
        </w:numPr>
        <w:rPr>
          <w:b/>
        </w:rPr>
      </w:pPr>
      <w:r w:rsidRPr="00E83905">
        <w:rPr>
          <w:b/>
        </w:rPr>
        <w:t>Features and Enhancements</w:t>
      </w:r>
    </w:p>
    <w:p w:rsidR="0087459A" w:rsidRPr="00E83905" w:rsidRDefault="0087459A" w:rsidP="0087459A">
      <w:pPr>
        <w:pStyle w:val="ListParagraph"/>
        <w:numPr>
          <w:ilvl w:val="1"/>
          <w:numId w:val="25"/>
        </w:numPr>
      </w:pPr>
      <w:r w:rsidRPr="00E83905">
        <w:t xml:space="preserve">New 288x288 Hybrid </w:t>
      </w:r>
      <w:proofErr w:type="spellStart"/>
      <w:r w:rsidRPr="00E83905">
        <w:t>Xpt</w:t>
      </w:r>
      <w:proofErr w:type="spellEnd"/>
      <w:r w:rsidRPr="00E83905">
        <w:t xml:space="preserve"> – EM0938</w:t>
      </w:r>
    </w:p>
    <w:p w:rsidR="0087459A" w:rsidRPr="00E83905" w:rsidRDefault="0087459A" w:rsidP="0087459A">
      <w:pPr>
        <w:pStyle w:val="ListParagraph"/>
        <w:numPr>
          <w:ilvl w:val="1"/>
          <w:numId w:val="25"/>
        </w:numPr>
      </w:pPr>
      <w:r w:rsidRPr="00E83905">
        <w:t xml:space="preserve">Improve auto </w:t>
      </w:r>
      <w:proofErr w:type="spellStart"/>
      <w:r w:rsidRPr="00E83905">
        <w:t>crosspoint</w:t>
      </w:r>
      <w:proofErr w:type="spellEnd"/>
      <w:r w:rsidRPr="00E83905">
        <w:t xml:space="preserve"> changeover time (NV8500-1492)</w:t>
      </w:r>
    </w:p>
    <w:p w:rsidR="0087459A" w:rsidRPr="00E83905" w:rsidRDefault="0087459A" w:rsidP="0087459A">
      <w:pPr>
        <w:pStyle w:val="ListParagraph"/>
        <w:numPr>
          <w:ilvl w:val="1"/>
          <w:numId w:val="25"/>
        </w:numPr>
      </w:pPr>
      <w:r w:rsidRPr="00E83905">
        <w:t>DVB-ASI support on all hybrid output modules (EMB, DEM/EMB, TDM and expansion variants) (NV8500-1638)</w:t>
      </w:r>
    </w:p>
    <w:p w:rsidR="0087459A" w:rsidRPr="00E83905" w:rsidRDefault="0087459A" w:rsidP="0087459A">
      <w:pPr>
        <w:pStyle w:val="ListParagraph"/>
        <w:numPr>
          <w:ilvl w:val="1"/>
          <w:numId w:val="25"/>
        </w:numPr>
      </w:pPr>
      <w:r w:rsidRPr="00E83905">
        <w:t>Additional IOXM 2 support for hybrid output modules. (NV8500-1450)</w:t>
      </w:r>
    </w:p>
    <w:p w:rsidR="0087459A" w:rsidRPr="00E83905" w:rsidRDefault="0087459A" w:rsidP="0087459A">
      <w:pPr>
        <w:pStyle w:val="ListParagraph"/>
        <w:numPr>
          <w:ilvl w:val="1"/>
          <w:numId w:val="25"/>
        </w:numPr>
      </w:pPr>
      <w:r w:rsidRPr="00E83905">
        <w:t>Hybrid embedder output fix for location of Dolby E. (NV8500-1314)</w:t>
      </w:r>
    </w:p>
    <w:p w:rsidR="0087459A" w:rsidRPr="00E83905" w:rsidRDefault="0087459A" w:rsidP="0087459A">
      <w:pPr>
        <w:pStyle w:val="ListParagraph"/>
        <w:numPr>
          <w:ilvl w:val="1"/>
          <w:numId w:val="25"/>
        </w:numPr>
      </w:pPr>
      <w:r w:rsidRPr="00E83905">
        <w:t>Support for new SiLabs part on hybrid output cards which will speed up PLL lock times.  (NV8500-1639)</w:t>
      </w:r>
    </w:p>
    <w:p w:rsidR="0087459A" w:rsidRPr="00E83905" w:rsidRDefault="0087459A" w:rsidP="0087459A">
      <w:pPr>
        <w:pStyle w:val="ListParagraph"/>
        <w:numPr>
          <w:ilvl w:val="0"/>
          <w:numId w:val="25"/>
        </w:numPr>
        <w:rPr>
          <w:b/>
        </w:rPr>
      </w:pPr>
      <w:r w:rsidRPr="00E83905">
        <w:rPr>
          <w:b/>
        </w:rPr>
        <w:t>Bug Fixes</w:t>
      </w:r>
    </w:p>
    <w:p w:rsidR="0087459A" w:rsidRPr="00E83905" w:rsidRDefault="0087459A" w:rsidP="0087459A">
      <w:pPr>
        <w:widowControl/>
        <w:numPr>
          <w:ilvl w:val="1"/>
          <w:numId w:val="25"/>
        </w:numPr>
      </w:pPr>
      <w:r w:rsidRPr="00E83905">
        <w:t>Automatic redundant XPT changeover fixed in NV8576-Plus. (NV8500-1629)</w:t>
      </w:r>
    </w:p>
    <w:p w:rsidR="0087459A" w:rsidRPr="00E83905" w:rsidRDefault="0087459A" w:rsidP="0087459A">
      <w:pPr>
        <w:widowControl/>
        <w:numPr>
          <w:ilvl w:val="1"/>
          <w:numId w:val="25"/>
        </w:numPr>
      </w:pPr>
      <w:r w:rsidRPr="00E83905">
        <w:t>Fixes to the EM0903 to improve boot up reliability. (NV8500-1442)</w:t>
      </w:r>
    </w:p>
    <w:p w:rsidR="0087459A" w:rsidRPr="00E83905" w:rsidRDefault="0087459A" w:rsidP="0087459A">
      <w:pPr>
        <w:widowControl/>
        <w:numPr>
          <w:ilvl w:val="1"/>
          <w:numId w:val="25"/>
        </w:numPr>
      </w:pPr>
      <w:r w:rsidRPr="00E83905">
        <w:t>Stereo level tally (NV8500-1621)</w:t>
      </w:r>
    </w:p>
    <w:p w:rsidR="0087459A" w:rsidRPr="00E83905" w:rsidRDefault="0087459A" w:rsidP="0087459A">
      <w:pPr>
        <w:widowControl/>
        <w:numPr>
          <w:ilvl w:val="1"/>
          <w:numId w:val="25"/>
        </w:numPr>
      </w:pPr>
      <w:proofErr w:type="spellStart"/>
      <w:r w:rsidRPr="00E83905">
        <w:t>Passthru</w:t>
      </w:r>
      <w:proofErr w:type="spellEnd"/>
      <w:r w:rsidRPr="00E83905">
        <w:t xml:space="preserve"> Shuffle Ports, "Get Changes" Zero Based Bug (</w:t>
      </w:r>
      <w:r w:rsidRPr="00E83905">
        <w:rPr>
          <w:u w:val="single"/>
        </w:rPr>
        <w:t>NV8500-1666)</w:t>
      </w:r>
    </w:p>
    <w:p w:rsidR="0087459A" w:rsidRPr="00E83905" w:rsidRDefault="0087459A" w:rsidP="0087459A">
      <w:pPr>
        <w:widowControl/>
        <w:numPr>
          <w:ilvl w:val="1"/>
          <w:numId w:val="25"/>
        </w:numPr>
      </w:pPr>
      <w:r w:rsidRPr="00E83905">
        <w:t>Audio pops/ticks on DEM/EMB card during video only routes (NV8500-1449)</w:t>
      </w:r>
    </w:p>
    <w:p w:rsidR="0087459A" w:rsidRDefault="0087459A" w:rsidP="0087459A">
      <w:pPr>
        <w:pStyle w:val="Heading3"/>
      </w:pPr>
      <w:bookmarkStart w:id="17" w:name="_Toc433377393"/>
      <w:r w:rsidRPr="00AD4C6B">
        <w:t>Known Issues</w:t>
      </w:r>
      <w:bookmarkEnd w:id="17"/>
    </w:p>
    <w:tbl>
      <w:tblPr>
        <w:tblStyle w:val="TableGrid"/>
        <w:tblW w:w="0" w:type="auto"/>
        <w:jc w:val="center"/>
        <w:tblLook w:val="04A0" w:firstRow="1" w:lastRow="0" w:firstColumn="1" w:lastColumn="0" w:noHBand="0" w:noVBand="1"/>
      </w:tblPr>
      <w:tblGrid>
        <w:gridCol w:w="1400"/>
        <w:gridCol w:w="1700"/>
        <w:gridCol w:w="5380"/>
      </w:tblGrid>
      <w:tr w:rsidR="0087459A" w:rsidRPr="00AC31F2" w:rsidTr="0087459A">
        <w:trPr>
          <w:trHeight w:val="300"/>
          <w:jc w:val="center"/>
        </w:trPr>
        <w:tc>
          <w:tcPr>
            <w:tcW w:w="1400" w:type="dxa"/>
          </w:tcPr>
          <w:p w:rsidR="0087459A" w:rsidRPr="00AC31F2" w:rsidRDefault="0087459A" w:rsidP="0087459A">
            <w:pPr>
              <w:rPr>
                <w:b/>
                <w:bCs/>
              </w:rPr>
            </w:pPr>
            <w:r w:rsidRPr="00AC31F2">
              <w:rPr>
                <w:b/>
                <w:bCs/>
              </w:rPr>
              <w:t>Key</w:t>
            </w:r>
          </w:p>
        </w:tc>
        <w:tc>
          <w:tcPr>
            <w:tcW w:w="1700" w:type="dxa"/>
          </w:tcPr>
          <w:p w:rsidR="0087459A" w:rsidRPr="00AC31F2" w:rsidRDefault="0087459A" w:rsidP="0087459A">
            <w:pPr>
              <w:rPr>
                <w:b/>
                <w:bCs/>
              </w:rPr>
            </w:pPr>
            <w:r w:rsidRPr="00AC31F2">
              <w:rPr>
                <w:b/>
                <w:bCs/>
              </w:rPr>
              <w:t>CRM Defect ID</w:t>
            </w:r>
          </w:p>
        </w:tc>
        <w:tc>
          <w:tcPr>
            <w:tcW w:w="5380" w:type="dxa"/>
          </w:tcPr>
          <w:p w:rsidR="0087459A" w:rsidRPr="00AC31F2" w:rsidRDefault="0087459A" w:rsidP="0087459A">
            <w:pPr>
              <w:jc w:val="center"/>
              <w:rPr>
                <w:b/>
                <w:bCs/>
              </w:rPr>
            </w:pPr>
            <w:r w:rsidRPr="00AC31F2">
              <w:rPr>
                <w:b/>
                <w:bCs/>
              </w:rPr>
              <w:t>Summary</w:t>
            </w:r>
          </w:p>
        </w:tc>
      </w:tr>
      <w:tr w:rsidR="0087459A" w:rsidRPr="00AC31F2" w:rsidTr="0087459A">
        <w:trPr>
          <w:trHeight w:val="855"/>
          <w:jc w:val="center"/>
        </w:trPr>
        <w:tc>
          <w:tcPr>
            <w:tcW w:w="1400" w:type="dxa"/>
          </w:tcPr>
          <w:p w:rsidR="0087459A" w:rsidRPr="0092542C" w:rsidRDefault="0087459A" w:rsidP="0087459A">
            <w:r w:rsidRPr="0092542C">
              <w:t>NV8500-1727</w:t>
            </w:r>
          </w:p>
        </w:tc>
        <w:tc>
          <w:tcPr>
            <w:tcW w:w="1700" w:type="dxa"/>
          </w:tcPr>
          <w:p w:rsidR="0087459A" w:rsidRPr="0092542C" w:rsidRDefault="0087459A" w:rsidP="0087459A"/>
        </w:tc>
        <w:tc>
          <w:tcPr>
            <w:tcW w:w="5380" w:type="dxa"/>
          </w:tcPr>
          <w:p w:rsidR="0087459A" w:rsidRPr="0092542C" w:rsidRDefault="0087459A" w:rsidP="0087459A">
            <w:r w:rsidRPr="0092542C">
              <w:t xml:space="preserve">8576 Expansion system reporting EM0896 </w:t>
            </w:r>
            <w:proofErr w:type="spellStart"/>
            <w:r w:rsidRPr="0092542C">
              <w:t>Crosspoint</w:t>
            </w:r>
            <w:proofErr w:type="spellEnd"/>
            <w:r w:rsidRPr="0092542C">
              <w:t xml:space="preserve"> as EM0662.</w:t>
            </w:r>
          </w:p>
        </w:tc>
      </w:tr>
      <w:tr w:rsidR="0087459A" w:rsidRPr="00AC31F2" w:rsidTr="0087459A">
        <w:trPr>
          <w:trHeight w:val="570"/>
          <w:jc w:val="center"/>
        </w:trPr>
        <w:tc>
          <w:tcPr>
            <w:tcW w:w="1400" w:type="dxa"/>
          </w:tcPr>
          <w:p w:rsidR="0087459A" w:rsidRPr="0092542C" w:rsidRDefault="0087459A" w:rsidP="0087459A">
            <w:r w:rsidRPr="0092542C">
              <w:t>NV8500-1726</w:t>
            </w:r>
          </w:p>
        </w:tc>
        <w:tc>
          <w:tcPr>
            <w:tcW w:w="1700" w:type="dxa"/>
          </w:tcPr>
          <w:p w:rsidR="0087459A" w:rsidRPr="0092542C" w:rsidRDefault="0087459A" w:rsidP="0087459A"/>
        </w:tc>
        <w:tc>
          <w:tcPr>
            <w:tcW w:w="5380" w:type="dxa"/>
          </w:tcPr>
          <w:p w:rsidR="0087459A" w:rsidRPr="0092542C" w:rsidRDefault="0087459A" w:rsidP="0087459A">
            <w:r>
              <w:t>“Get changes”</w:t>
            </w:r>
            <w:r w:rsidRPr="0092542C">
              <w:t xml:space="preserve"> not reporting change from </w:t>
            </w:r>
            <w:proofErr w:type="spellStart"/>
            <w:r w:rsidRPr="0092542C">
              <w:t>Passthru</w:t>
            </w:r>
            <w:proofErr w:type="spellEnd"/>
            <w:r w:rsidRPr="0092542C">
              <w:t xml:space="preserve"> shuffle source, or </w:t>
            </w:r>
            <w:proofErr w:type="spellStart"/>
            <w:r w:rsidRPr="0092542C">
              <w:t>Passthru</w:t>
            </w:r>
            <w:proofErr w:type="spellEnd"/>
            <w:r w:rsidRPr="0092542C">
              <w:t xml:space="preserve"> Source, to regular embedded audio source.</w:t>
            </w:r>
          </w:p>
        </w:tc>
      </w:tr>
      <w:tr w:rsidR="0087459A" w:rsidRPr="00AC31F2" w:rsidTr="0087459A">
        <w:trPr>
          <w:trHeight w:val="629"/>
          <w:jc w:val="center"/>
        </w:trPr>
        <w:tc>
          <w:tcPr>
            <w:tcW w:w="1400" w:type="dxa"/>
          </w:tcPr>
          <w:p w:rsidR="0087459A" w:rsidRPr="0092542C" w:rsidRDefault="0087459A" w:rsidP="0087459A"/>
        </w:tc>
        <w:tc>
          <w:tcPr>
            <w:tcW w:w="1700" w:type="dxa"/>
          </w:tcPr>
          <w:p w:rsidR="0087459A" w:rsidRPr="0092542C" w:rsidRDefault="0087459A" w:rsidP="0087459A"/>
        </w:tc>
        <w:tc>
          <w:tcPr>
            <w:tcW w:w="5380" w:type="dxa"/>
          </w:tcPr>
          <w:p w:rsidR="0087459A" w:rsidRPr="0092542C" w:rsidRDefault="0087459A" w:rsidP="0087459A"/>
        </w:tc>
      </w:tr>
      <w:tr w:rsidR="0087459A" w:rsidRPr="00AC31F2" w:rsidTr="0087459A">
        <w:trPr>
          <w:trHeight w:val="629"/>
          <w:jc w:val="center"/>
        </w:trPr>
        <w:tc>
          <w:tcPr>
            <w:tcW w:w="1400" w:type="dxa"/>
          </w:tcPr>
          <w:p w:rsidR="0087459A" w:rsidRPr="0092542C" w:rsidRDefault="0087459A" w:rsidP="0087459A"/>
        </w:tc>
        <w:tc>
          <w:tcPr>
            <w:tcW w:w="1700" w:type="dxa"/>
          </w:tcPr>
          <w:p w:rsidR="0087459A" w:rsidRPr="0092542C" w:rsidRDefault="0087459A" w:rsidP="0087459A"/>
        </w:tc>
        <w:tc>
          <w:tcPr>
            <w:tcW w:w="5380" w:type="dxa"/>
          </w:tcPr>
          <w:p w:rsidR="0087459A" w:rsidRPr="0092542C" w:rsidRDefault="0087459A" w:rsidP="0087459A"/>
        </w:tc>
      </w:tr>
    </w:tbl>
    <w:p w:rsidR="0087459A" w:rsidRPr="00D308EC" w:rsidRDefault="0087459A" w:rsidP="0087459A"/>
    <w:p w:rsidR="0087459A" w:rsidRPr="00E17A09" w:rsidRDefault="0087459A" w:rsidP="0087459A">
      <w:r w:rsidRPr="00AD4C6B">
        <w:t xml:space="preserve">To see a full list of open issues, please consult with Miranda GVD SQA department. </w:t>
      </w:r>
    </w:p>
    <w:p w:rsidR="0087459A" w:rsidRPr="00383650" w:rsidRDefault="0087459A" w:rsidP="0087459A">
      <w:pPr>
        <w:jc w:val="center"/>
        <w:rPr>
          <w:highlight w:val="yellow"/>
        </w:rPr>
      </w:pPr>
    </w:p>
    <w:p w:rsidR="0087459A" w:rsidRDefault="0087459A" w:rsidP="0087459A">
      <w:pPr>
        <w:pStyle w:val="Heading3"/>
      </w:pPr>
      <w:bookmarkStart w:id="18" w:name="_Toc433377394"/>
      <w:r>
        <w:t>Special Notes</w:t>
      </w:r>
      <w:bookmarkEnd w:id="18"/>
    </w:p>
    <w:p w:rsidR="0087459A" w:rsidRPr="00433608" w:rsidRDefault="0087459A" w:rsidP="0087459A">
      <w:pPr>
        <w:ind w:left="720" w:firstLine="288"/>
        <w:rPr>
          <w:b/>
          <w:bCs/>
          <w:i/>
          <w:iCs/>
        </w:rPr>
      </w:pPr>
      <w:r>
        <w:br/>
      </w:r>
      <w:r w:rsidRPr="006D191B">
        <w:rPr>
          <w:b/>
          <w:bCs/>
          <w:i/>
          <w:iCs/>
        </w:rPr>
        <w:t xml:space="preserve">Use MRC Version </w:t>
      </w:r>
      <w:r>
        <w:rPr>
          <w:b/>
          <w:bCs/>
          <w:i/>
          <w:iCs/>
        </w:rPr>
        <w:t xml:space="preserve">3.7.1 or higher </w:t>
      </w:r>
      <w:r w:rsidRPr="006D191B">
        <w:rPr>
          <w:b/>
          <w:bCs/>
          <w:i/>
          <w:iCs/>
        </w:rPr>
        <w:t>to support and upgrade NV8500 Hybrid firmwar</w:t>
      </w:r>
      <w:r>
        <w:rPr>
          <w:b/>
          <w:bCs/>
          <w:i/>
          <w:iCs/>
        </w:rPr>
        <w:t>e V3.7.1</w:t>
      </w:r>
    </w:p>
    <w:p w:rsidR="0087459A" w:rsidRDefault="0087459A" w:rsidP="0087459A">
      <w:pPr>
        <w:ind w:left="432" w:firstLine="288"/>
      </w:pPr>
      <w:r>
        <w:t>MRC Version 3.7.1 can be found on ECO 19398.</w:t>
      </w:r>
      <w:r w:rsidRPr="00B642AB">
        <w:t xml:space="preserve"> </w:t>
      </w:r>
    </w:p>
    <w:p w:rsidR="0087459A" w:rsidRDefault="0087459A" w:rsidP="0087459A">
      <w:pPr>
        <w:pStyle w:val="Heading3"/>
      </w:pPr>
      <w:bookmarkStart w:id="19" w:name="_Toc433377395"/>
      <w:r>
        <w:t>Reference Documents</w:t>
      </w:r>
      <w:bookmarkEnd w:id="19"/>
    </w:p>
    <w:p w:rsidR="0087459A" w:rsidRDefault="0087459A" w:rsidP="0087459A">
      <w:pPr>
        <w:ind w:left="432"/>
      </w:pPr>
      <w:r>
        <w:br/>
        <w:t>The following technical notes provide additional detail to aid in the installation and support of this release:</w:t>
      </w:r>
    </w:p>
    <w:p w:rsidR="0087459A" w:rsidRPr="00F7402D" w:rsidRDefault="0087459A" w:rsidP="0087459A">
      <w:pPr>
        <w:ind w:firstLine="432"/>
      </w:pPr>
    </w:p>
    <w:p w:rsidR="0087459A" w:rsidRPr="0053304F" w:rsidRDefault="0087459A" w:rsidP="0087459A">
      <w:pPr>
        <w:ind w:left="432" w:firstLine="432"/>
        <w:rPr>
          <w:b/>
        </w:rPr>
      </w:pPr>
      <w:r w:rsidRPr="002E44AB">
        <w:rPr>
          <w:b/>
        </w:rPr>
        <w:t xml:space="preserve">TN0108 and TN0109 </w:t>
      </w:r>
      <w:r w:rsidRPr="0053304F">
        <w:rPr>
          <w:b/>
        </w:rPr>
        <w:t>- Technical Notes NV8500H Version 3.7.1.</w:t>
      </w:r>
      <w:r>
        <w:rPr>
          <w:b/>
        </w:rPr>
        <w:t>3242</w:t>
      </w:r>
    </w:p>
    <w:p w:rsidR="0087459A" w:rsidRPr="0053304F" w:rsidRDefault="0087459A" w:rsidP="0087459A">
      <w:pPr>
        <w:ind w:left="432" w:firstLine="432"/>
      </w:pPr>
    </w:p>
    <w:p w:rsidR="0087459A" w:rsidRDefault="0087459A" w:rsidP="0087459A">
      <w:pPr>
        <w:ind w:firstLine="432"/>
      </w:pPr>
      <w:r w:rsidRPr="00A52B26">
        <w:t>Previous Tech Notes:</w:t>
      </w:r>
    </w:p>
    <w:p w:rsidR="0087459A" w:rsidRPr="005C44D3" w:rsidRDefault="0087459A" w:rsidP="0087459A">
      <w:pPr>
        <w:ind w:left="432" w:firstLine="432"/>
      </w:pPr>
      <w:r w:rsidRPr="005C44D3">
        <w:t>TN0106 and TN0107 - Technical Notes NV8500H Version 3.7.0.3165</w:t>
      </w:r>
    </w:p>
    <w:p w:rsidR="0087459A" w:rsidRPr="00E17A09" w:rsidRDefault="0087459A" w:rsidP="0087459A">
      <w:pPr>
        <w:ind w:left="432" w:firstLine="432"/>
      </w:pPr>
      <w:r w:rsidRPr="00E17A09">
        <w:t>TN0103 and TN0104 - Technical Notes NV8500H Version 3.6.2.3104</w:t>
      </w:r>
    </w:p>
    <w:p w:rsidR="0087459A" w:rsidRPr="00F53F2A" w:rsidRDefault="0087459A" w:rsidP="0087459A">
      <w:pPr>
        <w:ind w:left="432" w:firstLine="432"/>
      </w:pPr>
      <w:r w:rsidRPr="00F53F2A">
        <w:t>TN0101 and TN0102 - Technical Notes NV8500H Version 3.6.3.3038</w:t>
      </w:r>
    </w:p>
    <w:p w:rsidR="0087459A" w:rsidRPr="00537CF2" w:rsidRDefault="0087459A" w:rsidP="0087459A">
      <w:pPr>
        <w:ind w:left="432" w:firstLine="432"/>
      </w:pPr>
      <w:r w:rsidRPr="00537CF2">
        <w:t>TN0099 and TN0100 - Technical Notes NV8500H Version 3.6.1.2942</w:t>
      </w:r>
    </w:p>
    <w:p w:rsidR="0087459A" w:rsidRPr="006F22DA" w:rsidRDefault="0087459A" w:rsidP="0087459A">
      <w:pPr>
        <w:ind w:left="144" w:firstLine="720"/>
      </w:pPr>
      <w:r w:rsidRPr="006F22DA">
        <w:t>TN0095 and TN0096 - Technical Notes NV8500H Version 3.6.0</w:t>
      </w:r>
    </w:p>
    <w:p w:rsidR="0087459A" w:rsidRPr="000F4D9F" w:rsidRDefault="0087459A" w:rsidP="0087459A">
      <w:pPr>
        <w:ind w:left="432" w:firstLine="432"/>
      </w:pPr>
      <w:r w:rsidRPr="000F4D9F">
        <w:t>TN0093 and TN0094 - Technical Notes NV8500H Version 3.5</w:t>
      </w:r>
      <w:r>
        <w:t>.2</w:t>
      </w:r>
    </w:p>
    <w:p w:rsidR="0087459A" w:rsidRPr="00A52B26" w:rsidRDefault="0087459A" w:rsidP="0087459A">
      <w:pPr>
        <w:ind w:left="432" w:firstLine="432"/>
      </w:pPr>
      <w:r w:rsidRPr="00A52B26">
        <w:t>TN0091 and TN0092 - Technical Notes NV8500H Version 3.5.1</w:t>
      </w:r>
    </w:p>
    <w:p w:rsidR="0087459A" w:rsidRPr="00A52B26" w:rsidRDefault="0087459A" w:rsidP="0087459A">
      <w:pPr>
        <w:ind w:left="144" w:firstLine="720"/>
      </w:pPr>
      <w:r w:rsidRPr="00A52B26">
        <w:t>TN0089 and TN0090 - Technical Notes NV8500H Version 3.5.0</w:t>
      </w:r>
    </w:p>
    <w:p w:rsidR="0087459A" w:rsidRPr="00A52B26" w:rsidRDefault="0087459A" w:rsidP="0087459A">
      <w:pPr>
        <w:ind w:left="144" w:firstLine="720"/>
      </w:pPr>
      <w:r w:rsidRPr="00A52B26">
        <w:t>TN0078 and TN0079 - Technical Notes NV8500H Version 3.4.0</w:t>
      </w:r>
    </w:p>
    <w:p w:rsidR="0087459A" w:rsidRPr="00A52B26" w:rsidRDefault="0087459A" w:rsidP="0087459A">
      <w:pPr>
        <w:ind w:left="432" w:firstLine="432"/>
      </w:pPr>
      <w:r w:rsidRPr="00A52B26">
        <w:t>TN0074 and TN0075 - Technical Notes NV8500H Version 3.3.1</w:t>
      </w:r>
    </w:p>
    <w:p w:rsidR="0087459A" w:rsidRPr="009648F0" w:rsidRDefault="0087459A" w:rsidP="0087459A">
      <w:pPr>
        <w:ind w:left="432" w:firstLine="432"/>
      </w:pPr>
      <w:r w:rsidRPr="00A52B26">
        <w:t xml:space="preserve">TN0063 and TN0064 - Technical Notes NV8500H Version </w:t>
      </w:r>
      <w:r w:rsidRPr="009648F0">
        <w:t>3.1.4</w:t>
      </w:r>
    </w:p>
    <w:p w:rsidR="0087459A" w:rsidRPr="00A43BE7" w:rsidRDefault="0087459A" w:rsidP="0087459A">
      <w:pPr>
        <w:ind w:left="432" w:firstLine="432"/>
      </w:pPr>
      <w:r w:rsidRPr="009648F0">
        <w:t>TN0061 and TN0062</w:t>
      </w:r>
      <w:r w:rsidRPr="00A43BE7">
        <w:t xml:space="preserve"> - Technical Notes NV8500H Version 3.1.3</w:t>
      </w:r>
    </w:p>
    <w:p w:rsidR="0087459A" w:rsidRPr="000208BC" w:rsidRDefault="0087459A" w:rsidP="0087459A">
      <w:pPr>
        <w:ind w:left="144" w:firstLine="720"/>
      </w:pPr>
      <w:r w:rsidRPr="000208BC">
        <w:t>TN0057 and TN0058 - Technical Notes NV8500H Version 3.1.2</w:t>
      </w:r>
    </w:p>
    <w:p w:rsidR="0087459A" w:rsidRPr="0097425A" w:rsidRDefault="0087459A" w:rsidP="0087459A">
      <w:pPr>
        <w:ind w:left="432" w:firstLine="432"/>
      </w:pPr>
      <w:r w:rsidRPr="0097425A">
        <w:t>TN0051 and TN0052 - Technical Notes NV8500H Version 3.1.1</w:t>
      </w:r>
    </w:p>
    <w:p w:rsidR="0087459A" w:rsidRPr="00D93109" w:rsidRDefault="0087459A" w:rsidP="0087459A">
      <w:pPr>
        <w:ind w:left="432" w:firstLine="432"/>
      </w:pPr>
      <w:r>
        <w:t>TN0048 and TN0049</w:t>
      </w:r>
      <w:r w:rsidRPr="00D93109">
        <w:t xml:space="preserve"> - Technical Notes NV8500H Version </w:t>
      </w:r>
      <w:r>
        <w:t>3.1.0</w:t>
      </w:r>
    </w:p>
    <w:p w:rsidR="0087459A" w:rsidRDefault="0087459A" w:rsidP="0087459A">
      <w:pPr>
        <w:ind w:left="432" w:firstLine="432"/>
      </w:pPr>
      <w:r w:rsidRPr="00D93109">
        <w:t>TN0045 and TN0046 - Technical Notes NV8500H Version 2.2.2</w:t>
      </w:r>
    </w:p>
    <w:p w:rsidR="0087459A" w:rsidRDefault="0087459A" w:rsidP="0087459A">
      <w:pPr>
        <w:ind w:left="432" w:firstLine="432"/>
      </w:pPr>
      <w:r>
        <w:t>TN0043 and TN0044 - Technical Notes NV8500H Version 2.2.1</w:t>
      </w:r>
    </w:p>
    <w:p w:rsidR="0087459A" w:rsidRPr="00AD4C6B" w:rsidRDefault="0087459A" w:rsidP="0087459A">
      <w:pPr>
        <w:ind w:left="432" w:firstLine="432"/>
      </w:pPr>
      <w:r w:rsidRPr="00AD4C6B">
        <w:t>TN0071 and TN0072 - Technical Notes NV8500H Version 3.3.0</w:t>
      </w:r>
    </w:p>
    <w:p w:rsidR="0087459A" w:rsidRPr="00CC267E" w:rsidRDefault="0087459A" w:rsidP="0087459A">
      <w:pPr>
        <w:pStyle w:val="Heading3"/>
      </w:pPr>
      <w:bookmarkStart w:id="20" w:name="_Toc433377396"/>
      <w:r w:rsidRPr="00CC267E">
        <w:t>Errata Defects and/or Features fixed or addressed for Version 3.</w:t>
      </w:r>
      <w:r>
        <w:t>7</w:t>
      </w:r>
      <w:r w:rsidRPr="00CC267E">
        <w:t>.</w:t>
      </w:r>
      <w:r>
        <w:t>1</w:t>
      </w:r>
      <w:bookmarkEnd w:id="20"/>
    </w:p>
    <w:p w:rsidR="0087459A" w:rsidRPr="00CC267E" w:rsidRDefault="0087459A" w:rsidP="0087459A"/>
    <w:p w:rsidR="0087459A" w:rsidRPr="00CC267E" w:rsidRDefault="0087459A" w:rsidP="0087459A">
      <w:r w:rsidRPr="00CC267E">
        <w:t xml:space="preserve">To see a full list defects and/or features fixed or addressed, please consult with Miranda GVD SQA department. </w:t>
      </w:r>
    </w:p>
    <w:p w:rsidR="0087459A" w:rsidRPr="00CC267E" w:rsidRDefault="0087459A" w:rsidP="0087459A">
      <w:pPr>
        <w:pStyle w:val="Heading3"/>
      </w:pPr>
      <w:bookmarkStart w:id="21" w:name="_Toc433377397"/>
      <w:r w:rsidRPr="00CC267E">
        <w:t>Supported Hardware Matrix</w:t>
      </w:r>
      <w:bookmarkEnd w:id="21"/>
    </w:p>
    <w:p w:rsidR="0087459A" w:rsidRPr="00CC267E" w:rsidRDefault="0087459A" w:rsidP="0087459A"/>
    <w:p w:rsidR="0087459A" w:rsidRPr="00D308EC" w:rsidRDefault="0087459A" w:rsidP="0087459A">
      <w:r w:rsidRPr="00CC267E">
        <w:t xml:space="preserve">The full Excel document is available from document </w:t>
      </w:r>
      <w:r>
        <w:t xml:space="preserve">control as Part Number </w:t>
      </w:r>
      <w:r w:rsidRPr="00D308EC">
        <w:t>RF0281-2</w:t>
      </w:r>
      <w:r>
        <w:t>3</w:t>
      </w:r>
    </w:p>
    <w:p w:rsidR="0087459A" w:rsidRPr="00CC267E" w:rsidRDefault="0087459A" w:rsidP="0087459A">
      <w:pPr>
        <w:pStyle w:val="Heading3"/>
      </w:pPr>
      <w:bookmarkStart w:id="22" w:name="_Toc433377398"/>
      <w:r w:rsidRPr="00CC267E">
        <w:t>Hybrid Router V3.</w:t>
      </w:r>
      <w:r>
        <w:t>7.1</w:t>
      </w:r>
      <w:r w:rsidRPr="00CC267E">
        <w:t xml:space="preserve"> QA Test Summary</w:t>
      </w:r>
      <w:bookmarkEnd w:id="22"/>
    </w:p>
    <w:p w:rsidR="0087459A" w:rsidRPr="00CC267E" w:rsidRDefault="0087459A" w:rsidP="0087459A"/>
    <w:p w:rsidR="0087459A" w:rsidRDefault="0087459A" w:rsidP="0087459A">
      <w:r w:rsidRPr="00CC267E">
        <w:t>Please consult with Miranda GVD SQA department for the QA Test Summary.</w:t>
      </w:r>
    </w:p>
    <w:p w:rsidR="005C44D3" w:rsidRPr="00036CF2" w:rsidRDefault="005C44D3" w:rsidP="00192004">
      <w:pPr>
        <w:pStyle w:val="Heading2"/>
      </w:pPr>
      <w:bookmarkStart w:id="23" w:name="_Toc433377399"/>
      <w:r w:rsidRPr="00036CF2">
        <w:t>Summary for Version 3.7.0.</w:t>
      </w:r>
      <w:r>
        <w:t>3165</w:t>
      </w:r>
      <w:bookmarkEnd w:id="23"/>
    </w:p>
    <w:p w:rsidR="005C44D3" w:rsidRPr="00036CF2" w:rsidRDefault="005C44D3" w:rsidP="005C44D3">
      <w:pPr>
        <w:ind w:left="432"/>
        <w:rPr>
          <w:b/>
        </w:rPr>
      </w:pPr>
    </w:p>
    <w:p w:rsidR="005C44D3" w:rsidRPr="00036CF2" w:rsidRDefault="005C44D3" w:rsidP="005C44D3">
      <w:pPr>
        <w:ind w:left="432"/>
        <w:rPr>
          <w:b/>
        </w:rPr>
      </w:pPr>
      <w:r w:rsidRPr="00036CF2">
        <w:rPr>
          <w:b/>
        </w:rPr>
        <w:t>Major highlights of this release include:</w:t>
      </w:r>
    </w:p>
    <w:p w:rsidR="005C44D3" w:rsidRPr="00036CF2" w:rsidRDefault="005C44D3" w:rsidP="005C44D3">
      <w:pPr>
        <w:pStyle w:val="ListParagraph"/>
        <w:numPr>
          <w:ilvl w:val="0"/>
          <w:numId w:val="25"/>
        </w:numPr>
        <w:rPr>
          <w:b/>
        </w:rPr>
      </w:pPr>
      <w:r w:rsidRPr="00036CF2">
        <w:rPr>
          <w:b/>
        </w:rPr>
        <w:t xml:space="preserve">Automatic Redundant </w:t>
      </w:r>
      <w:proofErr w:type="spellStart"/>
      <w:r w:rsidRPr="00036CF2">
        <w:rPr>
          <w:b/>
        </w:rPr>
        <w:t>Crosspoint</w:t>
      </w:r>
      <w:proofErr w:type="spellEnd"/>
      <w:r w:rsidRPr="00036CF2">
        <w:rPr>
          <w:b/>
        </w:rPr>
        <w:t xml:space="preserve"> Failover</w:t>
      </w:r>
    </w:p>
    <w:p w:rsidR="005C44D3" w:rsidRPr="00036CF2" w:rsidRDefault="005C44D3" w:rsidP="005C44D3">
      <w:pPr>
        <w:pStyle w:val="ListParagraph"/>
        <w:numPr>
          <w:ilvl w:val="0"/>
          <w:numId w:val="25"/>
        </w:numPr>
        <w:rPr>
          <w:b/>
        </w:rPr>
      </w:pPr>
      <w:r w:rsidRPr="00036CF2">
        <w:rPr>
          <w:b/>
        </w:rPr>
        <w:t xml:space="preserve">Remote Control of Redundant </w:t>
      </w:r>
      <w:proofErr w:type="spellStart"/>
      <w:r w:rsidRPr="00036CF2">
        <w:rPr>
          <w:b/>
        </w:rPr>
        <w:t>Crosspoint</w:t>
      </w:r>
      <w:proofErr w:type="spellEnd"/>
    </w:p>
    <w:p w:rsidR="005C44D3" w:rsidRPr="00036CF2" w:rsidRDefault="005C44D3" w:rsidP="005C44D3">
      <w:pPr>
        <w:pStyle w:val="ListParagraph"/>
        <w:numPr>
          <w:ilvl w:val="0"/>
          <w:numId w:val="25"/>
        </w:numPr>
        <w:rPr>
          <w:b/>
        </w:rPr>
      </w:pPr>
      <w:r w:rsidRPr="00036CF2">
        <w:rPr>
          <w:b/>
        </w:rPr>
        <w:t>Frame Sync Phase 3</w:t>
      </w:r>
    </w:p>
    <w:p w:rsidR="005C44D3" w:rsidRPr="00036CF2" w:rsidRDefault="005C44D3" w:rsidP="005C44D3">
      <w:pPr>
        <w:pStyle w:val="ListParagraph"/>
        <w:numPr>
          <w:ilvl w:val="0"/>
          <w:numId w:val="25"/>
        </w:numPr>
        <w:rPr>
          <w:b/>
        </w:rPr>
      </w:pPr>
      <w:r w:rsidRPr="00036CF2">
        <w:rPr>
          <w:b/>
        </w:rPr>
        <w:t>3rd Party Serial Protocol Support</w:t>
      </w:r>
    </w:p>
    <w:p w:rsidR="005C44D3" w:rsidRPr="00036CF2" w:rsidRDefault="005C44D3" w:rsidP="005C44D3">
      <w:pPr>
        <w:pStyle w:val="ListParagraph"/>
        <w:numPr>
          <w:ilvl w:val="0"/>
          <w:numId w:val="25"/>
        </w:numPr>
        <w:rPr>
          <w:b/>
        </w:rPr>
      </w:pPr>
      <w:r w:rsidRPr="00036CF2">
        <w:rPr>
          <w:b/>
        </w:rPr>
        <w:t>Configurable Effective Status</w:t>
      </w:r>
    </w:p>
    <w:p w:rsidR="005C44D3" w:rsidRPr="00036CF2" w:rsidRDefault="005C44D3" w:rsidP="005C44D3">
      <w:pPr>
        <w:pStyle w:val="ListParagraph"/>
        <w:numPr>
          <w:ilvl w:val="0"/>
          <w:numId w:val="25"/>
        </w:numPr>
        <w:rPr>
          <w:b/>
        </w:rPr>
      </w:pPr>
      <w:r w:rsidRPr="00036CF2">
        <w:rPr>
          <w:b/>
        </w:rPr>
        <w:t>IP Gateway cards released</w:t>
      </w:r>
    </w:p>
    <w:p w:rsidR="005C44D3" w:rsidRDefault="005C44D3" w:rsidP="005C44D3">
      <w:pPr>
        <w:pStyle w:val="Heading3"/>
      </w:pPr>
      <w:bookmarkStart w:id="24" w:name="_Toc433377400"/>
      <w:r w:rsidRPr="00AD4C6B">
        <w:t>Known Issues</w:t>
      </w:r>
      <w:bookmarkEnd w:id="24"/>
    </w:p>
    <w:tbl>
      <w:tblPr>
        <w:tblStyle w:val="TableGrid"/>
        <w:tblW w:w="0" w:type="auto"/>
        <w:jc w:val="center"/>
        <w:tblLook w:val="04A0" w:firstRow="1" w:lastRow="0" w:firstColumn="1" w:lastColumn="0" w:noHBand="0" w:noVBand="1"/>
      </w:tblPr>
      <w:tblGrid>
        <w:gridCol w:w="1400"/>
        <w:gridCol w:w="1700"/>
        <w:gridCol w:w="5380"/>
      </w:tblGrid>
      <w:tr w:rsidR="005C44D3" w:rsidRPr="00AC31F2" w:rsidTr="00655A44">
        <w:trPr>
          <w:trHeight w:val="300"/>
          <w:jc w:val="center"/>
        </w:trPr>
        <w:tc>
          <w:tcPr>
            <w:tcW w:w="1400" w:type="dxa"/>
          </w:tcPr>
          <w:p w:rsidR="005C44D3" w:rsidRPr="00AC31F2" w:rsidRDefault="005C44D3" w:rsidP="00655A44">
            <w:pPr>
              <w:rPr>
                <w:b/>
                <w:bCs/>
              </w:rPr>
            </w:pPr>
            <w:r w:rsidRPr="00AC31F2">
              <w:rPr>
                <w:b/>
                <w:bCs/>
              </w:rPr>
              <w:t>Key</w:t>
            </w:r>
          </w:p>
        </w:tc>
        <w:tc>
          <w:tcPr>
            <w:tcW w:w="1700" w:type="dxa"/>
          </w:tcPr>
          <w:p w:rsidR="005C44D3" w:rsidRPr="00AC31F2" w:rsidRDefault="005C44D3" w:rsidP="00655A44">
            <w:pPr>
              <w:rPr>
                <w:b/>
                <w:bCs/>
              </w:rPr>
            </w:pPr>
            <w:r w:rsidRPr="00AC31F2">
              <w:rPr>
                <w:b/>
                <w:bCs/>
              </w:rPr>
              <w:t>CRM Defect ID</w:t>
            </w:r>
          </w:p>
        </w:tc>
        <w:tc>
          <w:tcPr>
            <w:tcW w:w="5380" w:type="dxa"/>
          </w:tcPr>
          <w:p w:rsidR="005C44D3" w:rsidRPr="00AC31F2" w:rsidRDefault="005C44D3" w:rsidP="00655A44">
            <w:pPr>
              <w:jc w:val="center"/>
              <w:rPr>
                <w:b/>
                <w:bCs/>
              </w:rPr>
            </w:pPr>
            <w:r w:rsidRPr="00AC31F2">
              <w:rPr>
                <w:b/>
                <w:bCs/>
              </w:rPr>
              <w:t>Summary</w:t>
            </w:r>
          </w:p>
        </w:tc>
      </w:tr>
      <w:tr w:rsidR="005C44D3" w:rsidRPr="00AC31F2" w:rsidTr="00655A44">
        <w:trPr>
          <w:trHeight w:val="855"/>
          <w:jc w:val="center"/>
        </w:trPr>
        <w:tc>
          <w:tcPr>
            <w:tcW w:w="1400" w:type="dxa"/>
          </w:tcPr>
          <w:p w:rsidR="005C44D3" w:rsidRPr="00AC31F2" w:rsidRDefault="005C44D3" w:rsidP="00655A44">
            <w:pPr>
              <w:rPr>
                <w:u w:val="single"/>
              </w:rPr>
            </w:pPr>
            <w:r>
              <w:rPr>
                <w:u w:val="single"/>
              </w:rPr>
              <w:t>NV8500-1629</w:t>
            </w:r>
          </w:p>
        </w:tc>
        <w:tc>
          <w:tcPr>
            <w:tcW w:w="1700" w:type="dxa"/>
          </w:tcPr>
          <w:p w:rsidR="005C44D3" w:rsidRPr="00AC31F2" w:rsidRDefault="005C44D3" w:rsidP="00655A44"/>
        </w:tc>
        <w:tc>
          <w:tcPr>
            <w:tcW w:w="5380" w:type="dxa"/>
          </w:tcPr>
          <w:p w:rsidR="005C44D3" w:rsidRPr="00AC31F2" w:rsidRDefault="005C44D3" w:rsidP="00655A44">
            <w:r w:rsidRPr="00D308EC">
              <w:t>Automatic RXPT takeover not working correctly in 8576PLUS Expanded frame.</w:t>
            </w:r>
          </w:p>
        </w:tc>
      </w:tr>
      <w:tr w:rsidR="005C44D3" w:rsidRPr="00AC31F2" w:rsidTr="00655A44">
        <w:trPr>
          <w:trHeight w:val="570"/>
          <w:jc w:val="center"/>
        </w:trPr>
        <w:tc>
          <w:tcPr>
            <w:tcW w:w="1400" w:type="dxa"/>
          </w:tcPr>
          <w:p w:rsidR="005C44D3" w:rsidRPr="00AC31F2" w:rsidRDefault="005C44D3" w:rsidP="00655A44">
            <w:pPr>
              <w:rPr>
                <w:u w:val="single"/>
              </w:rPr>
            </w:pPr>
            <w:r>
              <w:rPr>
                <w:u w:val="single"/>
              </w:rPr>
              <w:t>NV8500-1621</w:t>
            </w:r>
          </w:p>
        </w:tc>
        <w:tc>
          <w:tcPr>
            <w:tcW w:w="1700" w:type="dxa"/>
          </w:tcPr>
          <w:p w:rsidR="005C44D3" w:rsidRPr="00AC31F2" w:rsidRDefault="005C44D3" w:rsidP="00655A44">
            <w:r w:rsidRPr="00D308EC">
              <w:t>001-00-015985</w:t>
            </w:r>
          </w:p>
        </w:tc>
        <w:tc>
          <w:tcPr>
            <w:tcW w:w="5380" w:type="dxa"/>
          </w:tcPr>
          <w:p w:rsidR="005C44D3" w:rsidRPr="00AC31F2" w:rsidRDefault="005C44D3" w:rsidP="00655A44">
            <w:r w:rsidRPr="00D308EC">
              <w:t>NV8500 Hybrid V3.6.0 statuses Stereo routes in NP0016 as mono routes</w:t>
            </w:r>
          </w:p>
        </w:tc>
      </w:tr>
      <w:tr w:rsidR="005C44D3" w:rsidRPr="00AC31F2" w:rsidTr="00655A44">
        <w:trPr>
          <w:trHeight w:val="629"/>
          <w:jc w:val="center"/>
        </w:trPr>
        <w:tc>
          <w:tcPr>
            <w:tcW w:w="1400" w:type="dxa"/>
          </w:tcPr>
          <w:p w:rsidR="005C44D3" w:rsidRPr="00AC31F2" w:rsidRDefault="005C44D3" w:rsidP="00655A44">
            <w:pPr>
              <w:rPr>
                <w:u w:val="single"/>
              </w:rPr>
            </w:pPr>
            <w:r>
              <w:rPr>
                <w:u w:val="single"/>
              </w:rPr>
              <w:t>NV8500-1666</w:t>
            </w:r>
          </w:p>
        </w:tc>
        <w:tc>
          <w:tcPr>
            <w:tcW w:w="1700" w:type="dxa"/>
          </w:tcPr>
          <w:p w:rsidR="005C44D3" w:rsidRPr="00AC31F2" w:rsidRDefault="005C44D3" w:rsidP="00655A44">
            <w:r w:rsidRPr="00D308EC">
              <w:t>001-00-016607</w:t>
            </w:r>
          </w:p>
        </w:tc>
        <w:tc>
          <w:tcPr>
            <w:tcW w:w="5380" w:type="dxa"/>
          </w:tcPr>
          <w:p w:rsidR="005C44D3" w:rsidRPr="00AC31F2" w:rsidRDefault="005C44D3" w:rsidP="00655A44">
            <w:proofErr w:type="spellStart"/>
            <w:r w:rsidRPr="00D308EC">
              <w:t>Passthru</w:t>
            </w:r>
            <w:proofErr w:type="spellEnd"/>
            <w:r w:rsidRPr="00D308EC">
              <w:t xml:space="preserve"> Shuffle Ports, "Get Changes" Zero Based Bug</w:t>
            </w:r>
          </w:p>
        </w:tc>
      </w:tr>
      <w:tr w:rsidR="005C44D3" w:rsidRPr="00AC31F2" w:rsidTr="00655A44">
        <w:trPr>
          <w:trHeight w:val="629"/>
          <w:jc w:val="center"/>
        </w:trPr>
        <w:tc>
          <w:tcPr>
            <w:tcW w:w="1400" w:type="dxa"/>
          </w:tcPr>
          <w:p w:rsidR="005C44D3" w:rsidRPr="00AC31F2" w:rsidRDefault="005C44D3" w:rsidP="00655A44">
            <w:pPr>
              <w:rPr>
                <w:u w:val="single"/>
              </w:rPr>
            </w:pPr>
            <w:r>
              <w:rPr>
                <w:u w:val="single"/>
              </w:rPr>
              <w:t>NV8500-1314</w:t>
            </w:r>
          </w:p>
        </w:tc>
        <w:tc>
          <w:tcPr>
            <w:tcW w:w="1700" w:type="dxa"/>
          </w:tcPr>
          <w:p w:rsidR="005C44D3" w:rsidRPr="00AC31F2" w:rsidRDefault="005C44D3" w:rsidP="00655A44"/>
        </w:tc>
        <w:tc>
          <w:tcPr>
            <w:tcW w:w="5380" w:type="dxa"/>
          </w:tcPr>
          <w:p w:rsidR="005C44D3" w:rsidRPr="00AC31F2" w:rsidRDefault="005C44D3" w:rsidP="00655A44">
            <w:r w:rsidRPr="00D308EC">
              <w:t>Embedded Dolby E occasionally leaves router delayed by 8-15 lines</w:t>
            </w:r>
          </w:p>
        </w:tc>
      </w:tr>
    </w:tbl>
    <w:p w:rsidR="005C44D3" w:rsidRPr="00D308EC" w:rsidRDefault="005C44D3" w:rsidP="005C44D3"/>
    <w:p w:rsidR="005C44D3" w:rsidRPr="00E17A09" w:rsidRDefault="005C44D3" w:rsidP="005C44D3">
      <w:r w:rsidRPr="00AD4C6B">
        <w:t xml:space="preserve">To see a full list of open issues, please consult with Miranda GVD SQA department. </w:t>
      </w:r>
    </w:p>
    <w:p w:rsidR="005C44D3" w:rsidRPr="00383650" w:rsidRDefault="005C44D3" w:rsidP="005C44D3">
      <w:pPr>
        <w:jc w:val="center"/>
        <w:rPr>
          <w:highlight w:val="yellow"/>
        </w:rPr>
      </w:pPr>
    </w:p>
    <w:p w:rsidR="005C44D3" w:rsidRDefault="005C44D3" w:rsidP="005C44D3">
      <w:pPr>
        <w:pStyle w:val="Heading3"/>
      </w:pPr>
      <w:bookmarkStart w:id="25" w:name="_Toc433377401"/>
      <w:r>
        <w:t>Special Notes</w:t>
      </w:r>
      <w:bookmarkEnd w:id="25"/>
    </w:p>
    <w:p w:rsidR="005C44D3" w:rsidRPr="00433608" w:rsidRDefault="005C44D3" w:rsidP="005C44D3">
      <w:pPr>
        <w:ind w:left="720" w:firstLine="288"/>
        <w:rPr>
          <w:b/>
          <w:bCs/>
          <w:i/>
          <w:iCs/>
        </w:rPr>
      </w:pPr>
      <w:r>
        <w:br/>
      </w:r>
      <w:r w:rsidRPr="006D191B">
        <w:rPr>
          <w:b/>
          <w:bCs/>
          <w:i/>
          <w:iCs/>
        </w:rPr>
        <w:t xml:space="preserve">Use MRC Version </w:t>
      </w:r>
      <w:r>
        <w:rPr>
          <w:b/>
          <w:bCs/>
          <w:i/>
          <w:iCs/>
        </w:rPr>
        <w:t xml:space="preserve">3.7.0 or higher </w:t>
      </w:r>
      <w:r w:rsidRPr="006D191B">
        <w:rPr>
          <w:b/>
          <w:bCs/>
          <w:i/>
          <w:iCs/>
        </w:rPr>
        <w:t>to support and upgrade NV8500 Hybrid firmwar</w:t>
      </w:r>
      <w:r>
        <w:rPr>
          <w:b/>
          <w:bCs/>
          <w:i/>
          <w:iCs/>
        </w:rPr>
        <w:t>e V3.7.0</w:t>
      </w:r>
    </w:p>
    <w:p w:rsidR="005C44D3" w:rsidRDefault="005C44D3" w:rsidP="005C44D3">
      <w:pPr>
        <w:ind w:left="432" w:firstLine="288"/>
      </w:pPr>
      <w:r>
        <w:t xml:space="preserve">MRC Version 3.7.0 can be found on ECO </w:t>
      </w:r>
      <w:r w:rsidRPr="00006D59">
        <w:t>19348</w:t>
      </w:r>
      <w:r>
        <w:t>.</w:t>
      </w:r>
      <w:r w:rsidRPr="00B642AB">
        <w:t xml:space="preserve"> </w:t>
      </w:r>
    </w:p>
    <w:p w:rsidR="005C44D3" w:rsidRDefault="005C44D3" w:rsidP="005C44D3">
      <w:pPr>
        <w:pStyle w:val="Heading3"/>
      </w:pPr>
      <w:bookmarkStart w:id="26" w:name="_Toc433377402"/>
      <w:r>
        <w:t>Reference Documents</w:t>
      </w:r>
      <w:bookmarkEnd w:id="26"/>
    </w:p>
    <w:p w:rsidR="005C44D3" w:rsidRDefault="005C44D3" w:rsidP="005C44D3">
      <w:pPr>
        <w:ind w:left="432"/>
      </w:pPr>
      <w:r>
        <w:br/>
        <w:t>The following technical notes provide additional detail to aid in the installation and support of this release:</w:t>
      </w:r>
    </w:p>
    <w:p w:rsidR="005C44D3" w:rsidRPr="00F7402D" w:rsidRDefault="005C44D3" w:rsidP="005C44D3">
      <w:pPr>
        <w:ind w:firstLine="432"/>
      </w:pPr>
    </w:p>
    <w:p w:rsidR="005C44D3" w:rsidRPr="00036CF2" w:rsidRDefault="005C44D3" w:rsidP="005C44D3">
      <w:pPr>
        <w:ind w:left="432" w:firstLine="432"/>
        <w:rPr>
          <w:b/>
        </w:rPr>
      </w:pPr>
      <w:r w:rsidRPr="00036CF2">
        <w:rPr>
          <w:b/>
        </w:rPr>
        <w:t xml:space="preserve">TN0106 and TN0107 - </w:t>
      </w:r>
      <w:r w:rsidRPr="00F7402D">
        <w:rPr>
          <w:b/>
        </w:rPr>
        <w:t>Technical Notes NV8500H Version 3</w:t>
      </w:r>
      <w:r w:rsidRPr="00036CF2">
        <w:rPr>
          <w:b/>
        </w:rPr>
        <w:t>.7.0.3165</w:t>
      </w:r>
    </w:p>
    <w:p w:rsidR="005C44D3" w:rsidRPr="00DB7FB6" w:rsidRDefault="005C44D3" w:rsidP="005C44D3">
      <w:pPr>
        <w:ind w:left="432" w:firstLine="432"/>
      </w:pPr>
    </w:p>
    <w:p w:rsidR="005C44D3" w:rsidRDefault="005C44D3" w:rsidP="005C44D3">
      <w:pPr>
        <w:ind w:firstLine="432"/>
      </w:pPr>
      <w:r w:rsidRPr="00A52B26">
        <w:t>Previous Tech Notes:</w:t>
      </w:r>
    </w:p>
    <w:p w:rsidR="005C44D3" w:rsidRPr="00E17A09" w:rsidRDefault="005C44D3" w:rsidP="005C44D3">
      <w:pPr>
        <w:ind w:left="432" w:firstLine="432"/>
      </w:pPr>
      <w:r w:rsidRPr="00E17A09">
        <w:t>TN0103 and TN0104 - Technical Notes NV8500H Version 3.6.2.3104</w:t>
      </w:r>
    </w:p>
    <w:p w:rsidR="005C44D3" w:rsidRPr="00F53F2A" w:rsidRDefault="005C44D3" w:rsidP="005C44D3">
      <w:pPr>
        <w:ind w:left="432" w:firstLine="432"/>
      </w:pPr>
      <w:r w:rsidRPr="00F53F2A">
        <w:t>TN0101 and TN0102 - Technical Notes NV8500H Version 3.6.3.3038</w:t>
      </w:r>
    </w:p>
    <w:p w:rsidR="005C44D3" w:rsidRPr="00537CF2" w:rsidRDefault="005C44D3" w:rsidP="005C44D3">
      <w:pPr>
        <w:ind w:left="432" w:firstLine="432"/>
      </w:pPr>
      <w:r w:rsidRPr="00537CF2">
        <w:t>TN0099 and TN0100 - Technical Notes NV8500H Version 3.6.1.2942</w:t>
      </w:r>
    </w:p>
    <w:p w:rsidR="005C44D3" w:rsidRPr="006F22DA" w:rsidRDefault="005C44D3" w:rsidP="005C44D3">
      <w:pPr>
        <w:ind w:left="144" w:firstLine="720"/>
      </w:pPr>
      <w:r w:rsidRPr="006F22DA">
        <w:t>TN0095 and TN0096 - Technical Notes NV8500H Version 3.6.0</w:t>
      </w:r>
    </w:p>
    <w:p w:rsidR="005C44D3" w:rsidRPr="000F4D9F" w:rsidRDefault="005C44D3" w:rsidP="005C44D3">
      <w:pPr>
        <w:ind w:left="432" w:firstLine="432"/>
      </w:pPr>
      <w:r w:rsidRPr="000F4D9F">
        <w:t>TN0093 and TN0094 - Technical Notes NV8500H Version 3.5</w:t>
      </w:r>
      <w:r>
        <w:t>.2</w:t>
      </w:r>
    </w:p>
    <w:p w:rsidR="005C44D3" w:rsidRPr="00A52B26" w:rsidRDefault="005C44D3" w:rsidP="005C44D3">
      <w:pPr>
        <w:ind w:left="432" w:firstLine="432"/>
      </w:pPr>
      <w:r w:rsidRPr="00A52B26">
        <w:t>TN0091 and TN0092 - Technical Notes NV8500H Version 3.5.1</w:t>
      </w:r>
    </w:p>
    <w:p w:rsidR="005C44D3" w:rsidRPr="00A52B26" w:rsidRDefault="005C44D3" w:rsidP="005C44D3">
      <w:pPr>
        <w:ind w:left="144" w:firstLine="720"/>
      </w:pPr>
      <w:r w:rsidRPr="00A52B26">
        <w:t>TN0089 and TN0090 - Technical Notes NV8500H Version 3.5.0</w:t>
      </w:r>
    </w:p>
    <w:p w:rsidR="005C44D3" w:rsidRPr="00A52B26" w:rsidRDefault="005C44D3" w:rsidP="005C44D3">
      <w:pPr>
        <w:ind w:left="144" w:firstLine="720"/>
      </w:pPr>
      <w:r w:rsidRPr="00A52B26">
        <w:t>TN0078 and TN0079 - Technical Notes NV8500H Version 3.4.0</w:t>
      </w:r>
    </w:p>
    <w:p w:rsidR="005C44D3" w:rsidRPr="00A52B26" w:rsidRDefault="005C44D3" w:rsidP="005C44D3">
      <w:pPr>
        <w:ind w:left="432" w:firstLine="432"/>
      </w:pPr>
      <w:r w:rsidRPr="00A52B26">
        <w:t>TN0074 and TN0075 - Technical Notes NV8500H Version 3.3.1</w:t>
      </w:r>
    </w:p>
    <w:p w:rsidR="005C44D3" w:rsidRPr="009648F0" w:rsidRDefault="005C44D3" w:rsidP="005C44D3">
      <w:pPr>
        <w:ind w:left="432" w:firstLine="432"/>
      </w:pPr>
      <w:r w:rsidRPr="00A52B26">
        <w:t xml:space="preserve">TN0063 and TN0064 - Technical Notes NV8500H Version </w:t>
      </w:r>
      <w:r w:rsidRPr="009648F0">
        <w:t>3.1.4</w:t>
      </w:r>
    </w:p>
    <w:p w:rsidR="005C44D3" w:rsidRPr="00A43BE7" w:rsidRDefault="005C44D3" w:rsidP="005C44D3">
      <w:pPr>
        <w:ind w:left="432" w:firstLine="432"/>
      </w:pPr>
      <w:r w:rsidRPr="009648F0">
        <w:t>TN0061 and TN0062</w:t>
      </w:r>
      <w:r w:rsidRPr="00A43BE7">
        <w:t xml:space="preserve"> - Technical Notes NV8500H Version 3.1.3</w:t>
      </w:r>
    </w:p>
    <w:p w:rsidR="005C44D3" w:rsidRPr="000208BC" w:rsidRDefault="005C44D3" w:rsidP="005C44D3">
      <w:pPr>
        <w:ind w:left="144" w:firstLine="720"/>
      </w:pPr>
      <w:r w:rsidRPr="000208BC">
        <w:t>TN0057 and TN0058 - Technical Notes NV8500H Version 3.1.2</w:t>
      </w:r>
    </w:p>
    <w:p w:rsidR="005C44D3" w:rsidRPr="0097425A" w:rsidRDefault="005C44D3" w:rsidP="005C44D3">
      <w:pPr>
        <w:ind w:left="432" w:firstLine="432"/>
      </w:pPr>
      <w:r w:rsidRPr="0097425A">
        <w:t>TN0051 and TN0052 - Technical Notes NV8500H Version 3.1.1</w:t>
      </w:r>
    </w:p>
    <w:p w:rsidR="005C44D3" w:rsidRPr="00D93109" w:rsidRDefault="005C44D3" w:rsidP="005C44D3">
      <w:pPr>
        <w:ind w:left="432" w:firstLine="432"/>
      </w:pPr>
      <w:r>
        <w:t>TN0048 and TN0049</w:t>
      </w:r>
      <w:r w:rsidRPr="00D93109">
        <w:t xml:space="preserve"> - Technical Notes NV8500H Version </w:t>
      </w:r>
      <w:r>
        <w:t>3.1.0</w:t>
      </w:r>
    </w:p>
    <w:p w:rsidR="005C44D3" w:rsidRDefault="005C44D3" w:rsidP="005C44D3">
      <w:pPr>
        <w:ind w:left="432" w:firstLine="432"/>
      </w:pPr>
      <w:r w:rsidRPr="00D93109">
        <w:t>TN0045 and TN0046 - Technical Notes NV8500H Version 2.2.2</w:t>
      </w:r>
    </w:p>
    <w:p w:rsidR="005C44D3" w:rsidRDefault="005C44D3" w:rsidP="005C44D3">
      <w:pPr>
        <w:ind w:left="432" w:firstLine="432"/>
      </w:pPr>
      <w:r>
        <w:t>TN0043 and TN0044 - Technical Notes NV8500H Version 2.2.1</w:t>
      </w:r>
    </w:p>
    <w:p w:rsidR="005C44D3" w:rsidRPr="00AD4C6B" w:rsidRDefault="005C44D3" w:rsidP="005C44D3">
      <w:pPr>
        <w:ind w:left="432" w:firstLine="432"/>
      </w:pPr>
      <w:r w:rsidRPr="00AD4C6B">
        <w:t>TN0071 and TN0072 - Technical Notes NV8500H Version 3.3.0</w:t>
      </w:r>
    </w:p>
    <w:p w:rsidR="005C44D3" w:rsidRPr="00CC267E" w:rsidRDefault="005C44D3" w:rsidP="005C44D3">
      <w:pPr>
        <w:pStyle w:val="Heading3"/>
      </w:pPr>
      <w:bookmarkStart w:id="27" w:name="_Toc433377403"/>
      <w:r w:rsidRPr="00CC267E">
        <w:t>Errata Defects and/or Features fixed or addressed for Version 3.</w:t>
      </w:r>
      <w:r>
        <w:t>7</w:t>
      </w:r>
      <w:r w:rsidRPr="00CC267E">
        <w:t>.</w:t>
      </w:r>
      <w:r>
        <w:t>0</w:t>
      </w:r>
      <w:bookmarkEnd w:id="27"/>
    </w:p>
    <w:p w:rsidR="005C44D3" w:rsidRPr="00CC267E" w:rsidRDefault="005C44D3" w:rsidP="005C44D3"/>
    <w:p w:rsidR="005C44D3" w:rsidRPr="00CC267E" w:rsidRDefault="005C44D3" w:rsidP="005C44D3">
      <w:r w:rsidRPr="00CC267E">
        <w:t xml:space="preserve">To see a full list defects and/or features fixed or addressed, please consult with Miranda GVD SQA department. </w:t>
      </w:r>
    </w:p>
    <w:p w:rsidR="005C44D3" w:rsidRPr="00CC267E" w:rsidRDefault="005C44D3" w:rsidP="005C44D3">
      <w:pPr>
        <w:pStyle w:val="Heading3"/>
      </w:pPr>
      <w:bookmarkStart w:id="28" w:name="_Toc433377404"/>
      <w:r w:rsidRPr="00CC267E">
        <w:t>Supported Hardware Matrix</w:t>
      </w:r>
      <w:bookmarkEnd w:id="28"/>
    </w:p>
    <w:p w:rsidR="005C44D3" w:rsidRPr="00CC267E" w:rsidRDefault="005C44D3" w:rsidP="005C44D3"/>
    <w:p w:rsidR="005C44D3" w:rsidRPr="00D308EC" w:rsidRDefault="005C44D3" w:rsidP="005C44D3">
      <w:r w:rsidRPr="00CC267E">
        <w:t xml:space="preserve">The full Excel document is available from document </w:t>
      </w:r>
      <w:r>
        <w:t xml:space="preserve">control as Part Number </w:t>
      </w:r>
      <w:r w:rsidRPr="00D308EC">
        <w:t>RF0281-22</w:t>
      </w:r>
    </w:p>
    <w:p w:rsidR="005C44D3" w:rsidRPr="00CC267E" w:rsidRDefault="005C44D3" w:rsidP="005C44D3">
      <w:pPr>
        <w:pStyle w:val="Heading3"/>
      </w:pPr>
      <w:bookmarkStart w:id="29" w:name="_Toc433377405"/>
      <w:r w:rsidRPr="00CC267E">
        <w:t>Hybrid Router V3.</w:t>
      </w:r>
      <w:r>
        <w:t>7.0</w:t>
      </w:r>
      <w:r w:rsidRPr="00CC267E">
        <w:t xml:space="preserve"> QA Test Summary</w:t>
      </w:r>
      <w:bookmarkEnd w:id="29"/>
    </w:p>
    <w:p w:rsidR="005C44D3" w:rsidRPr="00CC267E" w:rsidRDefault="005C44D3" w:rsidP="005C44D3"/>
    <w:p w:rsidR="005C44D3" w:rsidRPr="00CC267E" w:rsidRDefault="005C44D3" w:rsidP="005C44D3">
      <w:r w:rsidRPr="00CC267E">
        <w:t>Please consult with Miranda GVD SQA department for the QA Test Summary.</w:t>
      </w:r>
    </w:p>
    <w:p w:rsidR="00E17A09" w:rsidRPr="00DC02CD" w:rsidRDefault="00E17A09" w:rsidP="00E17A09">
      <w:pPr>
        <w:pStyle w:val="Heading2"/>
      </w:pPr>
      <w:bookmarkStart w:id="30" w:name="_Toc433377406"/>
      <w:r w:rsidRPr="00DB7FB6">
        <w:t xml:space="preserve">Summary for </w:t>
      </w:r>
      <w:r w:rsidRPr="00DC02CD">
        <w:t>Version 3.</w:t>
      </w:r>
      <w:r>
        <w:t>6.2</w:t>
      </w:r>
      <w:r w:rsidRPr="00DC02CD">
        <w:t>.</w:t>
      </w:r>
      <w:r>
        <w:t>3104</w:t>
      </w:r>
      <w:bookmarkEnd w:id="30"/>
    </w:p>
    <w:p w:rsidR="00E17A09" w:rsidRPr="00DC02CD" w:rsidRDefault="00E17A09" w:rsidP="00E17A09">
      <w:pPr>
        <w:ind w:left="432"/>
        <w:rPr>
          <w:b/>
        </w:rPr>
      </w:pPr>
    </w:p>
    <w:p w:rsidR="00E17A09" w:rsidRPr="00DC02CD" w:rsidRDefault="00E17A09" w:rsidP="00E17A09">
      <w:pPr>
        <w:ind w:left="432"/>
        <w:rPr>
          <w:b/>
        </w:rPr>
      </w:pPr>
      <w:proofErr w:type="gramStart"/>
      <w:r w:rsidRPr="00DC02CD">
        <w:rPr>
          <w:b/>
        </w:rPr>
        <w:t>major</w:t>
      </w:r>
      <w:proofErr w:type="gramEnd"/>
      <w:r w:rsidRPr="00DC02CD">
        <w:rPr>
          <w:b/>
        </w:rPr>
        <w:t xml:space="preserve"> highlights of this release include:</w:t>
      </w:r>
    </w:p>
    <w:p w:rsidR="00E17A09" w:rsidRPr="002357EE" w:rsidRDefault="00E17A09" w:rsidP="00E17A09">
      <w:pPr>
        <w:pStyle w:val="ListParagraph"/>
        <w:numPr>
          <w:ilvl w:val="0"/>
          <w:numId w:val="23"/>
        </w:numPr>
        <w:rPr>
          <w:b/>
        </w:rPr>
      </w:pPr>
      <w:r>
        <w:rPr>
          <w:b/>
        </w:rPr>
        <w:t>Resolved long recovery time for control card changeover with Frame Sync card.</w:t>
      </w:r>
    </w:p>
    <w:p w:rsidR="00E17A09" w:rsidRPr="00F53F2A" w:rsidRDefault="00E17A09" w:rsidP="00E17A09">
      <w:pPr>
        <w:pStyle w:val="ListParagraph"/>
        <w:numPr>
          <w:ilvl w:val="0"/>
          <w:numId w:val="23"/>
        </w:numPr>
        <w:rPr>
          <w:b/>
        </w:rPr>
      </w:pPr>
      <w:r>
        <w:rPr>
          <w:b/>
        </w:rPr>
        <w:t xml:space="preserve">Added numerous features and formats to Frame Sync.  See related drawing for SV1123-06.  </w:t>
      </w:r>
    </w:p>
    <w:p w:rsidR="00E17A09" w:rsidRPr="00AD4C6B" w:rsidRDefault="00E17A09" w:rsidP="00E17A09">
      <w:pPr>
        <w:pStyle w:val="Heading3"/>
      </w:pPr>
      <w:bookmarkStart w:id="31" w:name="_Toc433377407"/>
      <w:r w:rsidRPr="00AD4C6B">
        <w:t>Known Issues</w:t>
      </w:r>
      <w:bookmarkEnd w:id="31"/>
    </w:p>
    <w:p w:rsidR="00E17A09" w:rsidRDefault="00E17A09" w:rsidP="00E17A09">
      <w:r w:rsidRPr="00AD4C6B">
        <w:t xml:space="preserve">To see a full list of open issues, please consult with Miranda GVD SQA department. </w:t>
      </w:r>
    </w:p>
    <w:p w:rsidR="00E17A09" w:rsidRPr="00AD4C6B" w:rsidRDefault="00E17A09" w:rsidP="00E17A09"/>
    <w:p w:rsidR="00E17A09" w:rsidRDefault="00E17A09" w:rsidP="00E17A09">
      <w:pPr>
        <w:pStyle w:val="Heading3"/>
      </w:pPr>
      <w:bookmarkStart w:id="32" w:name="_Toc433377408"/>
      <w:r>
        <w:t>Special Notes</w:t>
      </w:r>
      <w:bookmarkEnd w:id="32"/>
    </w:p>
    <w:p w:rsidR="00E17A09" w:rsidRPr="00433608" w:rsidRDefault="00E17A09" w:rsidP="00E17A09">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V3.6.1.</w:t>
      </w:r>
    </w:p>
    <w:p w:rsidR="00E17A09" w:rsidRDefault="00E17A09" w:rsidP="00E17A09">
      <w:pPr>
        <w:ind w:left="432" w:firstLine="288"/>
      </w:pPr>
      <w:r>
        <w:t>MRC Version 3.5.0 can be found on ECO 19094.</w:t>
      </w:r>
      <w:r w:rsidRPr="00B642AB">
        <w:t xml:space="preserve"> </w:t>
      </w:r>
      <w:r>
        <w:br w:type="page"/>
      </w:r>
    </w:p>
    <w:p w:rsidR="00E17A09" w:rsidRDefault="00E17A09" w:rsidP="00E17A09">
      <w:pPr>
        <w:pStyle w:val="Heading3"/>
      </w:pPr>
      <w:bookmarkStart w:id="33" w:name="_Toc433377409"/>
      <w:r>
        <w:t>Reference Documents</w:t>
      </w:r>
      <w:bookmarkEnd w:id="33"/>
    </w:p>
    <w:p w:rsidR="00E17A09" w:rsidRDefault="00E17A09" w:rsidP="00E17A09">
      <w:pPr>
        <w:ind w:left="432"/>
      </w:pPr>
      <w:r>
        <w:br/>
        <w:t>The following technical notes provide additional detail to aid in the installation and support of this release:</w:t>
      </w:r>
    </w:p>
    <w:p w:rsidR="00E17A09" w:rsidRPr="00F7402D" w:rsidRDefault="00E17A09" w:rsidP="00E17A09">
      <w:pPr>
        <w:ind w:firstLine="432"/>
      </w:pPr>
    </w:p>
    <w:p w:rsidR="00E17A09" w:rsidRPr="00F7402D" w:rsidRDefault="00E17A09" w:rsidP="00E17A09">
      <w:pPr>
        <w:ind w:left="432" w:firstLine="432"/>
        <w:rPr>
          <w:b/>
        </w:rPr>
      </w:pPr>
      <w:r>
        <w:rPr>
          <w:b/>
        </w:rPr>
        <w:t>TN0103 and TN0104</w:t>
      </w:r>
      <w:r w:rsidRPr="00F7402D">
        <w:rPr>
          <w:b/>
        </w:rPr>
        <w:t xml:space="preserve"> - Technical Notes NV8500H Version 3.6.</w:t>
      </w:r>
      <w:r>
        <w:rPr>
          <w:b/>
        </w:rPr>
        <w:t>2</w:t>
      </w:r>
      <w:r w:rsidRPr="00F7402D">
        <w:rPr>
          <w:b/>
        </w:rPr>
        <w:t>.</w:t>
      </w:r>
      <w:r>
        <w:rPr>
          <w:b/>
        </w:rPr>
        <w:t>3104</w:t>
      </w:r>
    </w:p>
    <w:p w:rsidR="00E17A09" w:rsidRPr="00DB7FB6" w:rsidRDefault="00E17A09" w:rsidP="00E17A09">
      <w:pPr>
        <w:ind w:left="432" w:firstLine="432"/>
      </w:pPr>
    </w:p>
    <w:p w:rsidR="00E17A09" w:rsidRDefault="00E17A09" w:rsidP="00E17A09">
      <w:pPr>
        <w:ind w:firstLine="432"/>
      </w:pPr>
      <w:r w:rsidRPr="00A52B26">
        <w:t>Previous Tech Notes:</w:t>
      </w:r>
    </w:p>
    <w:p w:rsidR="00E17A09" w:rsidRPr="00F53F2A" w:rsidRDefault="00E17A09" w:rsidP="00E17A09">
      <w:pPr>
        <w:ind w:left="432" w:firstLine="432"/>
      </w:pPr>
      <w:r w:rsidRPr="00F53F2A">
        <w:t>TN0101 and TN0102 - Technical Notes NV8500H Version 3.6.3.3038</w:t>
      </w:r>
    </w:p>
    <w:p w:rsidR="00E17A09" w:rsidRPr="00537CF2" w:rsidRDefault="00E17A09" w:rsidP="00E17A09">
      <w:pPr>
        <w:ind w:left="432" w:firstLine="432"/>
      </w:pPr>
      <w:r w:rsidRPr="00537CF2">
        <w:t>TN0099 and TN0100 - Technical Notes NV8500H Version 3.6.1.2942</w:t>
      </w:r>
    </w:p>
    <w:p w:rsidR="00E17A09" w:rsidRPr="006F22DA" w:rsidRDefault="00E17A09" w:rsidP="00E17A09">
      <w:pPr>
        <w:ind w:left="144" w:firstLine="720"/>
      </w:pPr>
      <w:r w:rsidRPr="006F22DA">
        <w:t>TN0095 and TN0096 - Technical Notes NV8500H Version 3.6.0</w:t>
      </w:r>
    </w:p>
    <w:p w:rsidR="00E17A09" w:rsidRPr="000F4D9F" w:rsidRDefault="00E17A09" w:rsidP="00E17A09">
      <w:pPr>
        <w:ind w:left="432" w:firstLine="432"/>
      </w:pPr>
      <w:r w:rsidRPr="000F4D9F">
        <w:t>TN0093 and TN0094 - Technical Notes NV8500H Version 3.5</w:t>
      </w:r>
      <w:r>
        <w:t>.2</w:t>
      </w:r>
    </w:p>
    <w:p w:rsidR="00E17A09" w:rsidRPr="00A52B26" w:rsidRDefault="00E17A09" w:rsidP="00E17A09">
      <w:pPr>
        <w:ind w:left="432" w:firstLine="432"/>
      </w:pPr>
      <w:r w:rsidRPr="00A52B26">
        <w:t>TN0091 and TN0092 - Technical Notes NV8500H Version 3.5.1</w:t>
      </w:r>
    </w:p>
    <w:p w:rsidR="00E17A09" w:rsidRPr="00A52B26" w:rsidRDefault="00E17A09" w:rsidP="00E17A09">
      <w:pPr>
        <w:ind w:left="144" w:firstLine="720"/>
      </w:pPr>
      <w:r w:rsidRPr="00A52B26">
        <w:t>TN0089 and TN0090 - Technical Notes NV8500H Version 3.5.0</w:t>
      </w:r>
    </w:p>
    <w:p w:rsidR="00E17A09" w:rsidRPr="00A52B26" w:rsidRDefault="00E17A09" w:rsidP="00E17A09">
      <w:pPr>
        <w:ind w:left="144" w:firstLine="720"/>
      </w:pPr>
      <w:r w:rsidRPr="00A52B26">
        <w:t>TN0078 and TN0079 - Technical Notes NV8500H Version 3.4.0</w:t>
      </w:r>
    </w:p>
    <w:p w:rsidR="00E17A09" w:rsidRPr="00A52B26" w:rsidRDefault="00E17A09" w:rsidP="00E17A09">
      <w:pPr>
        <w:ind w:left="432" w:firstLine="432"/>
      </w:pPr>
      <w:r w:rsidRPr="00A52B26">
        <w:t>TN0074 and TN0075 - Technical Notes NV8500H Version 3.3.1</w:t>
      </w:r>
    </w:p>
    <w:p w:rsidR="00E17A09" w:rsidRPr="009648F0" w:rsidRDefault="00E17A09" w:rsidP="00E17A09">
      <w:pPr>
        <w:ind w:left="432" w:firstLine="432"/>
      </w:pPr>
      <w:r w:rsidRPr="00A52B26">
        <w:t xml:space="preserve">TN0063 and TN0064 - Technical Notes NV8500H Version </w:t>
      </w:r>
      <w:r w:rsidRPr="009648F0">
        <w:t>3.1.4</w:t>
      </w:r>
    </w:p>
    <w:p w:rsidR="00E17A09" w:rsidRPr="00A43BE7" w:rsidRDefault="00E17A09" w:rsidP="00E17A09">
      <w:pPr>
        <w:ind w:left="432" w:firstLine="432"/>
      </w:pPr>
      <w:r w:rsidRPr="009648F0">
        <w:t>TN0061 and TN0062</w:t>
      </w:r>
      <w:r w:rsidRPr="00A43BE7">
        <w:t xml:space="preserve"> - Technical Notes NV8500H Version 3.1.3</w:t>
      </w:r>
    </w:p>
    <w:p w:rsidR="00E17A09" w:rsidRPr="000208BC" w:rsidRDefault="00E17A09" w:rsidP="00E17A09">
      <w:pPr>
        <w:ind w:left="144" w:firstLine="720"/>
      </w:pPr>
      <w:r w:rsidRPr="000208BC">
        <w:t>TN0057 and TN0058 - Technical Notes NV8500H Version 3.1.2</w:t>
      </w:r>
    </w:p>
    <w:p w:rsidR="00E17A09" w:rsidRPr="0097425A" w:rsidRDefault="00E17A09" w:rsidP="00E17A09">
      <w:pPr>
        <w:ind w:left="432" w:firstLine="432"/>
      </w:pPr>
      <w:r w:rsidRPr="0097425A">
        <w:t>TN0051 and TN0052 - Technical Notes NV8500H Version 3.1.1</w:t>
      </w:r>
    </w:p>
    <w:p w:rsidR="00E17A09" w:rsidRPr="00D93109" w:rsidRDefault="00E17A09" w:rsidP="00E17A09">
      <w:pPr>
        <w:ind w:left="432" w:firstLine="432"/>
      </w:pPr>
      <w:r>
        <w:t>TN0048 and TN0049</w:t>
      </w:r>
      <w:r w:rsidRPr="00D93109">
        <w:t xml:space="preserve"> - Technical Notes NV8500H Version </w:t>
      </w:r>
      <w:r>
        <w:t>3.1.0</w:t>
      </w:r>
    </w:p>
    <w:p w:rsidR="00E17A09" w:rsidRDefault="00E17A09" w:rsidP="00E17A09">
      <w:pPr>
        <w:ind w:left="432" w:firstLine="432"/>
      </w:pPr>
      <w:r w:rsidRPr="00D93109">
        <w:t>TN0045 and TN0046 - Technical Notes NV8500H Version 2.2.2</w:t>
      </w:r>
    </w:p>
    <w:p w:rsidR="00E17A09" w:rsidRDefault="00E17A09" w:rsidP="00E17A09">
      <w:pPr>
        <w:ind w:left="432" w:firstLine="432"/>
      </w:pPr>
      <w:r>
        <w:t>TN0043 and TN0044 - Technical Notes NV8500H Version 2.2.1</w:t>
      </w:r>
    </w:p>
    <w:p w:rsidR="00E17A09" w:rsidRPr="00AD4C6B" w:rsidRDefault="00E17A09" w:rsidP="00E17A09">
      <w:pPr>
        <w:ind w:left="432" w:firstLine="432"/>
      </w:pPr>
      <w:r w:rsidRPr="00AD4C6B">
        <w:t>TN0071 and TN0072 - Technical Notes NV8500H Version 3.3.0</w:t>
      </w:r>
    </w:p>
    <w:p w:rsidR="00E17A09" w:rsidRPr="00CC267E" w:rsidRDefault="00E17A09" w:rsidP="00E17A09">
      <w:pPr>
        <w:pStyle w:val="Heading3"/>
      </w:pPr>
      <w:bookmarkStart w:id="34" w:name="_Toc433377410"/>
      <w:r w:rsidRPr="00CC267E">
        <w:t>Errata Defects and/or Features fixed or addressed for Version 3.</w:t>
      </w:r>
      <w:r>
        <w:t>6</w:t>
      </w:r>
      <w:r w:rsidRPr="00CC267E">
        <w:t>.</w:t>
      </w:r>
      <w:r>
        <w:t>2</w:t>
      </w:r>
      <w:bookmarkEnd w:id="34"/>
    </w:p>
    <w:p w:rsidR="00E17A09" w:rsidRPr="00CC267E" w:rsidRDefault="00E17A09" w:rsidP="00E17A09"/>
    <w:p w:rsidR="00E17A09" w:rsidRPr="00CC267E" w:rsidRDefault="00E17A09" w:rsidP="00E17A09">
      <w:r w:rsidRPr="00CC267E">
        <w:t xml:space="preserve">To see a full list defects and/or features fixed or addressed, please consult with Miranda GVD SQA department. </w:t>
      </w:r>
    </w:p>
    <w:p w:rsidR="00E17A09" w:rsidRPr="00CC267E" w:rsidRDefault="00E17A09" w:rsidP="00E17A09">
      <w:pPr>
        <w:pStyle w:val="Heading3"/>
      </w:pPr>
      <w:bookmarkStart w:id="35" w:name="_Toc433377411"/>
      <w:r w:rsidRPr="00CC267E">
        <w:t>Supported Hardware Matrix</w:t>
      </w:r>
      <w:bookmarkEnd w:id="35"/>
    </w:p>
    <w:p w:rsidR="00E17A09" w:rsidRPr="00CC267E" w:rsidRDefault="00E17A09" w:rsidP="00E17A09"/>
    <w:p w:rsidR="00E17A09" w:rsidRPr="00CC267E" w:rsidRDefault="00E17A09" w:rsidP="00E17A09">
      <w:r w:rsidRPr="00CC267E">
        <w:t xml:space="preserve">The full Excel document is available from document </w:t>
      </w:r>
      <w:r>
        <w:t>control as Part Number RF0281-21</w:t>
      </w:r>
      <w:r w:rsidRPr="00CC267E">
        <w:t xml:space="preserve"> </w:t>
      </w:r>
    </w:p>
    <w:p w:rsidR="00E17A09" w:rsidRPr="00CC267E" w:rsidRDefault="00E17A09" w:rsidP="00E17A09">
      <w:pPr>
        <w:pStyle w:val="Heading3"/>
      </w:pPr>
      <w:bookmarkStart w:id="36" w:name="_Toc433377412"/>
      <w:r w:rsidRPr="00CC267E">
        <w:t>Hybrid Router V3.</w:t>
      </w:r>
      <w:r>
        <w:t>6.2</w:t>
      </w:r>
      <w:r w:rsidRPr="00CC267E">
        <w:t xml:space="preserve"> QA Test Summary</w:t>
      </w:r>
      <w:bookmarkEnd w:id="36"/>
    </w:p>
    <w:p w:rsidR="00E17A09" w:rsidRPr="00CC267E" w:rsidRDefault="00E17A09" w:rsidP="00E17A09"/>
    <w:p w:rsidR="00E17A09" w:rsidRPr="00CC267E" w:rsidRDefault="00E17A09" w:rsidP="00E17A09">
      <w:r w:rsidRPr="00CC267E">
        <w:t>Please consult with Miranda GVD SQA department for the QA Test Summary.</w:t>
      </w:r>
    </w:p>
    <w:p w:rsidR="00E17A09" w:rsidRPr="00E17A09" w:rsidRDefault="00E17A09" w:rsidP="00E17A09"/>
    <w:p w:rsidR="006F22DA" w:rsidRDefault="006F22DA" w:rsidP="006F22DA"/>
    <w:p w:rsidR="00190804" w:rsidRPr="00DC02CD" w:rsidRDefault="00190804" w:rsidP="00190804">
      <w:pPr>
        <w:pStyle w:val="Heading2"/>
      </w:pPr>
      <w:bookmarkStart w:id="37" w:name="_Toc433377413"/>
      <w:r w:rsidRPr="00DB7FB6">
        <w:t xml:space="preserve">Summary for </w:t>
      </w:r>
      <w:r w:rsidRPr="00DC02CD">
        <w:t>Version 3.</w:t>
      </w:r>
      <w:r>
        <w:t>6.3</w:t>
      </w:r>
      <w:r w:rsidRPr="00DC02CD">
        <w:t>.</w:t>
      </w:r>
      <w:r>
        <w:t>3038</w:t>
      </w:r>
      <w:bookmarkEnd w:id="37"/>
    </w:p>
    <w:p w:rsidR="00190804" w:rsidRPr="00DC02CD" w:rsidRDefault="00190804" w:rsidP="00190804">
      <w:pPr>
        <w:ind w:left="432"/>
        <w:rPr>
          <w:b/>
        </w:rPr>
      </w:pPr>
    </w:p>
    <w:p w:rsidR="00190804" w:rsidRPr="00DC02CD" w:rsidRDefault="00190804" w:rsidP="00190804">
      <w:pPr>
        <w:ind w:left="432"/>
        <w:rPr>
          <w:b/>
        </w:rPr>
      </w:pPr>
      <w:r w:rsidRPr="00DC02CD">
        <w:rPr>
          <w:b/>
        </w:rPr>
        <w:t>These notes detail the production release of the NV8500 Platform Software Version 3.</w:t>
      </w:r>
      <w:r>
        <w:rPr>
          <w:b/>
        </w:rPr>
        <w:t>6.3</w:t>
      </w:r>
      <w:r w:rsidRPr="00DC02CD">
        <w:rPr>
          <w:b/>
        </w:rPr>
        <w:t>.</w:t>
      </w:r>
      <w:r>
        <w:rPr>
          <w:b/>
        </w:rPr>
        <w:t>3038</w:t>
      </w:r>
      <w:r w:rsidRPr="00DC02CD">
        <w:rPr>
          <w:b/>
        </w:rPr>
        <w:t>.  The major highlights of this release include:</w:t>
      </w:r>
    </w:p>
    <w:p w:rsidR="00190804" w:rsidRPr="002357EE" w:rsidRDefault="00190804" w:rsidP="00190804">
      <w:pPr>
        <w:pStyle w:val="ListParagraph"/>
        <w:numPr>
          <w:ilvl w:val="0"/>
          <w:numId w:val="23"/>
        </w:numPr>
        <w:rPr>
          <w:b/>
        </w:rPr>
      </w:pPr>
      <w:r>
        <w:rPr>
          <w:b/>
        </w:rPr>
        <w:t xml:space="preserve">Resolved NV8500-1449 - </w:t>
      </w:r>
      <w:r w:rsidRPr="00741EB8">
        <w:rPr>
          <w:b/>
        </w:rPr>
        <w:t>NV8500 Hybrid Router Needs to Support DVB-ASI</w:t>
      </w:r>
      <w:r w:rsidRPr="002357EE">
        <w:rPr>
          <w:b/>
        </w:rPr>
        <w:t>.</w:t>
      </w:r>
    </w:p>
    <w:p w:rsidR="00190804" w:rsidRDefault="00190804" w:rsidP="00190804">
      <w:pPr>
        <w:pStyle w:val="ListParagraph"/>
        <w:numPr>
          <w:ilvl w:val="0"/>
          <w:numId w:val="23"/>
        </w:numPr>
        <w:rPr>
          <w:b/>
        </w:rPr>
      </w:pPr>
      <w:r>
        <w:rPr>
          <w:b/>
        </w:rPr>
        <w:t>Untested for this build, fixes present for the following.</w:t>
      </w:r>
    </w:p>
    <w:p w:rsidR="00190804" w:rsidRDefault="00190804" w:rsidP="00190804">
      <w:pPr>
        <w:pStyle w:val="ListParagraph"/>
        <w:numPr>
          <w:ilvl w:val="1"/>
          <w:numId w:val="23"/>
        </w:numPr>
        <w:rPr>
          <w:b/>
        </w:rPr>
      </w:pPr>
      <w:r>
        <w:rPr>
          <w:b/>
        </w:rPr>
        <w:t>NV8500-</w:t>
      </w:r>
      <w:r w:rsidRPr="00741EB8">
        <w:rPr>
          <w:b/>
        </w:rPr>
        <w:t>1314</w:t>
      </w:r>
      <w:r>
        <w:rPr>
          <w:b/>
        </w:rPr>
        <w:t xml:space="preserve">- </w:t>
      </w:r>
      <w:r w:rsidRPr="00741EB8">
        <w:rPr>
          <w:b/>
        </w:rPr>
        <w:t>Embedded Dolby E occasionally leaves router delayed by 8-15 lines</w:t>
      </w:r>
    </w:p>
    <w:p w:rsidR="00190804" w:rsidRDefault="00190804" w:rsidP="00190804">
      <w:pPr>
        <w:pStyle w:val="ListParagraph"/>
        <w:numPr>
          <w:ilvl w:val="1"/>
          <w:numId w:val="23"/>
        </w:numPr>
        <w:rPr>
          <w:b/>
        </w:rPr>
      </w:pPr>
      <w:r>
        <w:rPr>
          <w:b/>
        </w:rPr>
        <w:t xml:space="preserve">NV8500-1429- </w:t>
      </w:r>
      <w:r w:rsidRPr="00741EB8">
        <w:rPr>
          <w:b/>
        </w:rPr>
        <w:t>Audio Pops when routing doing a video only switch</w:t>
      </w:r>
    </w:p>
    <w:p w:rsidR="00190804" w:rsidRPr="00741EB8" w:rsidRDefault="00190804" w:rsidP="00190804">
      <w:pPr>
        <w:pStyle w:val="ListParagraph"/>
        <w:numPr>
          <w:ilvl w:val="1"/>
          <w:numId w:val="23"/>
        </w:numPr>
        <w:rPr>
          <w:b/>
        </w:rPr>
      </w:pPr>
      <w:r w:rsidRPr="00741EB8">
        <w:rPr>
          <w:b/>
        </w:rPr>
        <w:t>NV8500-</w:t>
      </w:r>
      <w:r>
        <w:rPr>
          <w:b/>
        </w:rPr>
        <w:t>1446-</w:t>
      </w:r>
      <w:r w:rsidRPr="00741EB8">
        <w:rPr>
          <w:rFonts w:ascii="Arial" w:hAnsi="Arial" w:cs="Arial"/>
          <w:color w:val="333333"/>
          <w:sz w:val="36"/>
          <w:szCs w:val="36"/>
          <w:shd w:val="clear" w:color="auto" w:fill="F5F5F5"/>
        </w:rPr>
        <w:t xml:space="preserve"> </w:t>
      </w:r>
      <w:r w:rsidRPr="00741EB8">
        <w:rPr>
          <w:b/>
        </w:rPr>
        <w:t xml:space="preserve">Si5324 Part </w:t>
      </w:r>
      <w:proofErr w:type="gramStart"/>
      <w:r w:rsidRPr="00741EB8">
        <w:rPr>
          <w:b/>
        </w:rPr>
        <w:t>Taking</w:t>
      </w:r>
      <w:proofErr w:type="gramEnd"/>
      <w:r w:rsidRPr="00741EB8">
        <w:rPr>
          <w:b/>
        </w:rPr>
        <w:t xml:space="preserve"> 15-20 seconds to lock due to component change.</w:t>
      </w:r>
    </w:p>
    <w:p w:rsidR="00190804" w:rsidRPr="00AD4C6B" w:rsidRDefault="00190804" w:rsidP="00E17A09">
      <w:pPr>
        <w:pStyle w:val="Heading3"/>
      </w:pPr>
      <w:bookmarkStart w:id="38" w:name="_Toc433377414"/>
      <w:r w:rsidRPr="00AD4C6B">
        <w:t>Known Issues</w:t>
      </w:r>
      <w:bookmarkEnd w:id="38"/>
    </w:p>
    <w:p w:rsidR="00190804" w:rsidRDefault="00190804" w:rsidP="00190804">
      <w:r w:rsidRPr="00AD4C6B">
        <w:t xml:space="preserve">The items below address the top open issues for this release. To see a full list of open issues, please consult with Miranda GVD SQA department. </w:t>
      </w:r>
    </w:p>
    <w:p w:rsidR="00190804" w:rsidRPr="00AD4C6B" w:rsidRDefault="00190804" w:rsidP="00190804"/>
    <w:tbl>
      <w:tblPr>
        <w:tblStyle w:val="TableGrid"/>
        <w:tblW w:w="0" w:type="auto"/>
        <w:jc w:val="center"/>
        <w:tblLook w:val="04A0" w:firstRow="1" w:lastRow="0" w:firstColumn="1" w:lastColumn="0" w:noHBand="0" w:noVBand="1"/>
      </w:tblPr>
      <w:tblGrid>
        <w:gridCol w:w="1400"/>
        <w:gridCol w:w="1700"/>
        <w:gridCol w:w="5380"/>
      </w:tblGrid>
      <w:tr w:rsidR="00190804" w:rsidRPr="00AC31F2" w:rsidTr="00190804">
        <w:trPr>
          <w:trHeight w:val="300"/>
          <w:jc w:val="center"/>
        </w:trPr>
        <w:tc>
          <w:tcPr>
            <w:tcW w:w="1400" w:type="dxa"/>
            <w:hideMark/>
          </w:tcPr>
          <w:p w:rsidR="00190804" w:rsidRPr="00AC31F2" w:rsidRDefault="00190804" w:rsidP="00190804">
            <w:pPr>
              <w:rPr>
                <w:b/>
                <w:bCs/>
              </w:rPr>
            </w:pPr>
            <w:r w:rsidRPr="00AC31F2">
              <w:rPr>
                <w:b/>
                <w:bCs/>
              </w:rPr>
              <w:t>Key</w:t>
            </w:r>
          </w:p>
        </w:tc>
        <w:tc>
          <w:tcPr>
            <w:tcW w:w="1700" w:type="dxa"/>
            <w:hideMark/>
          </w:tcPr>
          <w:p w:rsidR="00190804" w:rsidRPr="00AC31F2" w:rsidRDefault="00190804" w:rsidP="00190804">
            <w:pPr>
              <w:rPr>
                <w:b/>
                <w:bCs/>
              </w:rPr>
            </w:pPr>
            <w:r w:rsidRPr="00AC31F2">
              <w:rPr>
                <w:b/>
                <w:bCs/>
              </w:rPr>
              <w:t>CRM Defect ID</w:t>
            </w:r>
          </w:p>
        </w:tc>
        <w:tc>
          <w:tcPr>
            <w:tcW w:w="5380" w:type="dxa"/>
            <w:hideMark/>
          </w:tcPr>
          <w:p w:rsidR="00190804" w:rsidRPr="00AC31F2" w:rsidRDefault="00190804" w:rsidP="00190804">
            <w:pPr>
              <w:jc w:val="center"/>
              <w:rPr>
                <w:b/>
                <w:bCs/>
              </w:rPr>
            </w:pPr>
            <w:r w:rsidRPr="00AC31F2">
              <w:rPr>
                <w:b/>
                <w:bCs/>
              </w:rPr>
              <w:t>Summary</w:t>
            </w:r>
          </w:p>
        </w:tc>
      </w:tr>
      <w:tr w:rsidR="00190804" w:rsidRPr="00AC31F2" w:rsidTr="00190804">
        <w:trPr>
          <w:trHeight w:val="855"/>
          <w:jc w:val="center"/>
        </w:trPr>
        <w:tc>
          <w:tcPr>
            <w:tcW w:w="1400" w:type="dxa"/>
            <w:hideMark/>
          </w:tcPr>
          <w:p w:rsidR="00190804" w:rsidRPr="00AC31F2" w:rsidRDefault="00190804" w:rsidP="00190804">
            <w:pPr>
              <w:rPr>
                <w:u w:val="single"/>
              </w:rPr>
            </w:pPr>
            <w:r w:rsidRPr="00AC31F2">
              <w:rPr>
                <w:u w:val="single"/>
              </w:rPr>
              <w:t>NV8500-1346</w:t>
            </w:r>
          </w:p>
        </w:tc>
        <w:tc>
          <w:tcPr>
            <w:tcW w:w="1700" w:type="dxa"/>
            <w:hideMark/>
          </w:tcPr>
          <w:p w:rsidR="00190804" w:rsidRPr="00AC31F2" w:rsidRDefault="00190804" w:rsidP="00190804">
            <w:r w:rsidRPr="00AC31F2">
              <w:t>001-00-012160</w:t>
            </w:r>
          </w:p>
        </w:tc>
        <w:tc>
          <w:tcPr>
            <w:tcW w:w="5380" w:type="dxa"/>
            <w:hideMark/>
          </w:tcPr>
          <w:p w:rsidR="00190804" w:rsidRPr="00AC31F2" w:rsidRDefault="00190804" w:rsidP="00190804">
            <w:r w:rsidRPr="00AC31F2">
              <w:t>8144 / EM0833: input monitors not switching as directed by MRC</w:t>
            </w:r>
          </w:p>
        </w:tc>
      </w:tr>
      <w:tr w:rsidR="00190804" w:rsidRPr="00AC31F2" w:rsidTr="00190804">
        <w:trPr>
          <w:trHeight w:val="570"/>
          <w:jc w:val="center"/>
        </w:trPr>
        <w:tc>
          <w:tcPr>
            <w:tcW w:w="1400" w:type="dxa"/>
            <w:hideMark/>
          </w:tcPr>
          <w:p w:rsidR="00190804" w:rsidRPr="00AC31F2" w:rsidRDefault="00190804" w:rsidP="00190804">
            <w:pPr>
              <w:rPr>
                <w:u w:val="single"/>
              </w:rPr>
            </w:pPr>
            <w:r w:rsidRPr="00AC31F2">
              <w:rPr>
                <w:u w:val="single"/>
              </w:rPr>
              <w:t>NV8500-1275</w:t>
            </w:r>
          </w:p>
        </w:tc>
        <w:tc>
          <w:tcPr>
            <w:tcW w:w="1700" w:type="dxa"/>
            <w:hideMark/>
          </w:tcPr>
          <w:p w:rsidR="00190804" w:rsidRPr="00AC31F2" w:rsidRDefault="00190804" w:rsidP="00190804">
            <w:r w:rsidRPr="00AC31F2">
              <w:t>001-00-011972</w:t>
            </w:r>
          </w:p>
        </w:tc>
        <w:tc>
          <w:tcPr>
            <w:tcW w:w="5380" w:type="dxa"/>
            <w:hideMark/>
          </w:tcPr>
          <w:p w:rsidR="00190804" w:rsidRPr="00AC31F2" w:rsidRDefault="00190804" w:rsidP="00190804">
            <w:r w:rsidRPr="00AC31F2">
              <w:t>Serial protocols do not work in V3.3.0.</w:t>
            </w:r>
          </w:p>
        </w:tc>
      </w:tr>
      <w:tr w:rsidR="00190804" w:rsidRPr="00AC31F2" w:rsidTr="00190804">
        <w:trPr>
          <w:trHeight w:val="629"/>
          <w:jc w:val="center"/>
        </w:trPr>
        <w:tc>
          <w:tcPr>
            <w:tcW w:w="1400" w:type="dxa"/>
            <w:hideMark/>
          </w:tcPr>
          <w:p w:rsidR="00190804" w:rsidRPr="00AC31F2" w:rsidRDefault="00190804" w:rsidP="00190804">
            <w:pPr>
              <w:rPr>
                <w:u w:val="single"/>
              </w:rPr>
            </w:pPr>
            <w:r w:rsidRPr="00AC31F2">
              <w:rPr>
                <w:u w:val="single"/>
              </w:rPr>
              <w:t>NV8500-1037</w:t>
            </w:r>
          </w:p>
        </w:tc>
        <w:tc>
          <w:tcPr>
            <w:tcW w:w="1700" w:type="dxa"/>
            <w:hideMark/>
          </w:tcPr>
          <w:p w:rsidR="00190804" w:rsidRPr="00AC31F2" w:rsidRDefault="00190804" w:rsidP="00190804">
            <w:r w:rsidRPr="00AC31F2">
              <w:t> </w:t>
            </w:r>
          </w:p>
        </w:tc>
        <w:tc>
          <w:tcPr>
            <w:tcW w:w="5380" w:type="dxa"/>
            <w:hideMark/>
          </w:tcPr>
          <w:p w:rsidR="00190804" w:rsidRPr="00AC31F2" w:rsidRDefault="00190804" w:rsidP="00190804">
            <w:r w:rsidRPr="00AC31F2">
              <w:t>Switching problem in a NV8576 expanded router when using a HRC288</w:t>
            </w:r>
          </w:p>
        </w:tc>
      </w:tr>
      <w:tr w:rsidR="00190804" w:rsidRPr="00AC31F2" w:rsidTr="00190804">
        <w:trPr>
          <w:trHeight w:val="570"/>
          <w:jc w:val="center"/>
        </w:trPr>
        <w:tc>
          <w:tcPr>
            <w:tcW w:w="1400" w:type="dxa"/>
            <w:hideMark/>
          </w:tcPr>
          <w:p w:rsidR="00190804" w:rsidRPr="00AC31F2" w:rsidRDefault="00190804" w:rsidP="00190804">
            <w:pPr>
              <w:rPr>
                <w:u w:val="single"/>
              </w:rPr>
            </w:pPr>
            <w:r w:rsidRPr="00AC31F2">
              <w:rPr>
                <w:u w:val="single"/>
              </w:rPr>
              <w:t>NV8500-1208</w:t>
            </w:r>
          </w:p>
        </w:tc>
        <w:tc>
          <w:tcPr>
            <w:tcW w:w="1700" w:type="dxa"/>
            <w:hideMark/>
          </w:tcPr>
          <w:p w:rsidR="00190804" w:rsidRPr="00AC31F2" w:rsidRDefault="00190804" w:rsidP="00190804">
            <w:r w:rsidRPr="00AC31F2">
              <w:t> </w:t>
            </w:r>
          </w:p>
        </w:tc>
        <w:tc>
          <w:tcPr>
            <w:tcW w:w="5380" w:type="dxa"/>
            <w:hideMark/>
          </w:tcPr>
          <w:p w:rsidR="00190804" w:rsidRPr="00AC31F2" w:rsidRDefault="00190804" w:rsidP="00190804">
            <w:r w:rsidRPr="00AC31F2">
              <w:t>There are video glitches when a take is done between the Main and Expansion frames</w:t>
            </w:r>
          </w:p>
        </w:tc>
      </w:tr>
      <w:tr w:rsidR="00190804" w:rsidRPr="00AC31F2" w:rsidTr="00190804">
        <w:trPr>
          <w:trHeight w:val="570"/>
          <w:jc w:val="center"/>
        </w:trPr>
        <w:tc>
          <w:tcPr>
            <w:tcW w:w="1400" w:type="dxa"/>
            <w:hideMark/>
          </w:tcPr>
          <w:p w:rsidR="00190804" w:rsidRPr="00AC31F2" w:rsidRDefault="00190804" w:rsidP="00190804">
            <w:pPr>
              <w:rPr>
                <w:u w:val="single"/>
              </w:rPr>
            </w:pPr>
            <w:r w:rsidRPr="00AC31F2">
              <w:rPr>
                <w:u w:val="single"/>
              </w:rPr>
              <w:t>NV8500-1221</w:t>
            </w:r>
          </w:p>
        </w:tc>
        <w:tc>
          <w:tcPr>
            <w:tcW w:w="1700" w:type="dxa"/>
            <w:hideMark/>
          </w:tcPr>
          <w:p w:rsidR="00190804" w:rsidRPr="00AC31F2" w:rsidRDefault="00190804" w:rsidP="00190804">
            <w:r w:rsidRPr="00AC31F2">
              <w:t> </w:t>
            </w:r>
          </w:p>
        </w:tc>
        <w:tc>
          <w:tcPr>
            <w:tcW w:w="5380" w:type="dxa"/>
            <w:hideMark/>
          </w:tcPr>
          <w:p w:rsidR="00190804" w:rsidRPr="00AC31F2" w:rsidRDefault="00190804" w:rsidP="00190804">
            <w:r w:rsidRPr="00AC31F2">
              <w:t>Audio Break-in tally is incorrect is controller input start is not =1</w:t>
            </w:r>
          </w:p>
        </w:tc>
      </w:tr>
      <w:tr w:rsidR="00190804" w:rsidRPr="00AC31F2" w:rsidTr="00190804">
        <w:trPr>
          <w:trHeight w:val="570"/>
          <w:jc w:val="center"/>
        </w:trPr>
        <w:tc>
          <w:tcPr>
            <w:tcW w:w="1400" w:type="dxa"/>
          </w:tcPr>
          <w:p w:rsidR="00190804" w:rsidRPr="00AC31F2" w:rsidRDefault="00190804" w:rsidP="00190804">
            <w:pPr>
              <w:rPr>
                <w:u w:val="single"/>
              </w:rPr>
            </w:pPr>
            <w:r w:rsidRPr="00AC31F2">
              <w:rPr>
                <w:u w:val="single"/>
              </w:rPr>
              <w:t>NV8500-1365</w:t>
            </w:r>
          </w:p>
        </w:tc>
        <w:tc>
          <w:tcPr>
            <w:tcW w:w="1700" w:type="dxa"/>
          </w:tcPr>
          <w:p w:rsidR="00190804" w:rsidRPr="00AC31F2" w:rsidRDefault="00190804" w:rsidP="00190804">
            <w:r w:rsidRPr="00AC31F2">
              <w:t>001-00-012160</w:t>
            </w:r>
          </w:p>
        </w:tc>
        <w:tc>
          <w:tcPr>
            <w:tcW w:w="5380" w:type="dxa"/>
          </w:tcPr>
          <w:p w:rsidR="00190804" w:rsidRPr="00AC31F2" w:rsidRDefault="00190804" w:rsidP="00190804">
            <w:r w:rsidRPr="00AC31F2">
              <w:t>Input Monitors are not working properly on NV8144</w:t>
            </w:r>
          </w:p>
        </w:tc>
      </w:tr>
      <w:tr w:rsidR="00190804" w:rsidRPr="00AC31F2" w:rsidTr="00190804">
        <w:trPr>
          <w:trHeight w:val="570"/>
          <w:jc w:val="center"/>
        </w:trPr>
        <w:tc>
          <w:tcPr>
            <w:tcW w:w="1400" w:type="dxa"/>
          </w:tcPr>
          <w:p w:rsidR="00190804" w:rsidRPr="00AC31F2" w:rsidRDefault="00190804" w:rsidP="00190804">
            <w:pPr>
              <w:rPr>
                <w:u w:val="single"/>
              </w:rPr>
            </w:pPr>
            <w:r w:rsidRPr="00AC31F2">
              <w:rPr>
                <w:u w:val="single"/>
              </w:rPr>
              <w:t>NV8500-1430</w:t>
            </w:r>
          </w:p>
        </w:tc>
        <w:tc>
          <w:tcPr>
            <w:tcW w:w="1700" w:type="dxa"/>
          </w:tcPr>
          <w:p w:rsidR="00190804" w:rsidRPr="00AC31F2" w:rsidRDefault="00190804" w:rsidP="00190804">
            <w:r w:rsidRPr="00AC31F2">
              <w:t> </w:t>
            </w:r>
          </w:p>
        </w:tc>
        <w:tc>
          <w:tcPr>
            <w:tcW w:w="5380" w:type="dxa"/>
          </w:tcPr>
          <w:p w:rsidR="00190804" w:rsidRPr="00AC31F2" w:rsidRDefault="00190804" w:rsidP="00190804">
            <w:r w:rsidRPr="00AC31F2">
              <w:t>In an NV8576+ expansion frame the EM0903 Card reports wrong in the Module Types</w:t>
            </w:r>
          </w:p>
        </w:tc>
      </w:tr>
    </w:tbl>
    <w:p w:rsidR="00190804" w:rsidRDefault="00190804" w:rsidP="00190804">
      <w:pPr>
        <w:jc w:val="center"/>
        <w:rPr>
          <w:highlight w:val="yellow"/>
        </w:rPr>
      </w:pPr>
    </w:p>
    <w:p w:rsidR="00190804" w:rsidRPr="00383650" w:rsidRDefault="00190804" w:rsidP="00190804">
      <w:pPr>
        <w:jc w:val="center"/>
        <w:rPr>
          <w:highlight w:val="yellow"/>
        </w:rPr>
      </w:pPr>
    </w:p>
    <w:p w:rsidR="00190804" w:rsidRDefault="00190804" w:rsidP="00E17A09">
      <w:pPr>
        <w:pStyle w:val="Heading3"/>
      </w:pPr>
      <w:bookmarkStart w:id="39" w:name="_Toc433377415"/>
      <w:r>
        <w:t>Special Notes</w:t>
      </w:r>
      <w:bookmarkEnd w:id="39"/>
    </w:p>
    <w:p w:rsidR="00190804" w:rsidRPr="00433608" w:rsidRDefault="00190804" w:rsidP="00190804">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V3.6.1.</w:t>
      </w:r>
    </w:p>
    <w:p w:rsidR="00190804" w:rsidRDefault="00190804" w:rsidP="00190804">
      <w:pPr>
        <w:ind w:left="432" w:firstLine="288"/>
      </w:pPr>
      <w:r>
        <w:t>MRC Version 3.5.0 can be found on ECO 19094.</w:t>
      </w:r>
      <w:r w:rsidRPr="00B642AB">
        <w:t xml:space="preserve"> </w:t>
      </w:r>
      <w:r>
        <w:br w:type="page"/>
      </w:r>
    </w:p>
    <w:p w:rsidR="00D749F2" w:rsidRPr="00DC02CD" w:rsidRDefault="00D749F2" w:rsidP="00D749F2">
      <w:pPr>
        <w:pStyle w:val="Heading2"/>
      </w:pPr>
      <w:bookmarkStart w:id="40" w:name="_Toc433377416"/>
      <w:r w:rsidRPr="00DB7FB6">
        <w:t xml:space="preserve">Summary for </w:t>
      </w:r>
      <w:r w:rsidRPr="00DC02CD">
        <w:t>Version 3.</w:t>
      </w:r>
      <w:r>
        <w:t>6.1</w:t>
      </w:r>
      <w:r w:rsidRPr="00DC02CD">
        <w:t>.</w:t>
      </w:r>
      <w:r>
        <w:t>2942</w:t>
      </w:r>
      <w:bookmarkEnd w:id="40"/>
    </w:p>
    <w:p w:rsidR="00D749F2" w:rsidRPr="00DC02CD" w:rsidRDefault="00D749F2" w:rsidP="00D749F2">
      <w:pPr>
        <w:ind w:left="432"/>
        <w:rPr>
          <w:b/>
        </w:rPr>
      </w:pPr>
    </w:p>
    <w:p w:rsidR="00D749F2" w:rsidRPr="00DC02CD" w:rsidRDefault="00D749F2" w:rsidP="00D749F2">
      <w:pPr>
        <w:ind w:left="432"/>
        <w:rPr>
          <w:b/>
        </w:rPr>
      </w:pPr>
      <w:r w:rsidRPr="00DC02CD">
        <w:rPr>
          <w:b/>
        </w:rPr>
        <w:t>These notes detail the production release of the NV8500 Platform Software Version 3.</w:t>
      </w:r>
      <w:r>
        <w:rPr>
          <w:b/>
        </w:rPr>
        <w:t>6.1</w:t>
      </w:r>
      <w:r w:rsidRPr="00DC02CD">
        <w:rPr>
          <w:b/>
        </w:rPr>
        <w:t>.</w:t>
      </w:r>
      <w:r>
        <w:rPr>
          <w:b/>
        </w:rPr>
        <w:t>2942</w:t>
      </w:r>
      <w:r w:rsidRPr="00DC02CD">
        <w:rPr>
          <w:b/>
        </w:rPr>
        <w:t>.  The major highlights of this release include:</w:t>
      </w:r>
    </w:p>
    <w:p w:rsidR="00D749F2" w:rsidRPr="002357EE" w:rsidRDefault="00D749F2" w:rsidP="00D749F2">
      <w:pPr>
        <w:pStyle w:val="ListParagraph"/>
        <w:numPr>
          <w:ilvl w:val="0"/>
          <w:numId w:val="23"/>
        </w:numPr>
        <w:rPr>
          <w:b/>
        </w:rPr>
      </w:pPr>
      <w:r>
        <w:rPr>
          <w:b/>
        </w:rPr>
        <w:t xml:space="preserve">Resolved NV8500-1550 - </w:t>
      </w:r>
      <w:r w:rsidRPr="002357EE">
        <w:rPr>
          <w:b/>
        </w:rPr>
        <w:t xml:space="preserve">NV8500 Direct control by </w:t>
      </w:r>
      <w:proofErr w:type="spellStart"/>
      <w:proofErr w:type="gramStart"/>
      <w:r w:rsidRPr="002357EE">
        <w:rPr>
          <w:b/>
        </w:rPr>
        <w:t>sony</w:t>
      </w:r>
      <w:proofErr w:type="spellEnd"/>
      <w:proofErr w:type="gramEnd"/>
      <w:r w:rsidRPr="002357EE">
        <w:rPr>
          <w:b/>
        </w:rPr>
        <w:t xml:space="preserve"> via ROT16- NV router sends </w:t>
      </w:r>
      <w:proofErr w:type="spellStart"/>
      <w:r w:rsidRPr="002357EE">
        <w:rPr>
          <w:b/>
        </w:rPr>
        <w:t>repsonse</w:t>
      </w:r>
      <w:proofErr w:type="spellEnd"/>
      <w:r w:rsidRPr="002357EE">
        <w:rPr>
          <w:b/>
        </w:rPr>
        <w:t xml:space="preserve"> when command is out of matrix boundaries.</w:t>
      </w:r>
    </w:p>
    <w:p w:rsidR="00D749F2" w:rsidRPr="002357EE" w:rsidRDefault="00D749F2" w:rsidP="00D749F2">
      <w:pPr>
        <w:pStyle w:val="ListParagraph"/>
        <w:numPr>
          <w:ilvl w:val="0"/>
          <w:numId w:val="23"/>
        </w:numPr>
        <w:rPr>
          <w:b/>
        </w:rPr>
      </w:pPr>
      <w:r>
        <w:rPr>
          <w:b/>
        </w:rPr>
        <w:t xml:space="preserve">Resolved NV8500-1490 - </w:t>
      </w:r>
      <w:r w:rsidRPr="002357EE">
        <w:rPr>
          <w:b/>
        </w:rPr>
        <w:t>Rot 16: If R80 is powered up after Router is active, the R80 will not receive full router XPT status</w:t>
      </w:r>
    </w:p>
    <w:p w:rsidR="00D749F2" w:rsidRPr="00AD4C6B" w:rsidRDefault="00D749F2" w:rsidP="00D749F2">
      <w:pPr>
        <w:pStyle w:val="Heading3"/>
      </w:pPr>
      <w:bookmarkStart w:id="41" w:name="_Toc433377417"/>
      <w:r w:rsidRPr="00AD4C6B">
        <w:t>Known Issues</w:t>
      </w:r>
      <w:bookmarkEnd w:id="41"/>
    </w:p>
    <w:p w:rsidR="00D749F2" w:rsidRDefault="00D749F2" w:rsidP="00D749F2">
      <w:r w:rsidRPr="00AD4C6B">
        <w:t xml:space="preserve">The items below address the top open issues for this release. To see a full list of open issues, please consult with Miranda GVD SQA department. </w:t>
      </w:r>
    </w:p>
    <w:p w:rsidR="00D749F2" w:rsidRPr="00AD4C6B" w:rsidRDefault="00D749F2" w:rsidP="00D749F2"/>
    <w:tbl>
      <w:tblPr>
        <w:tblStyle w:val="TableGrid"/>
        <w:tblW w:w="0" w:type="auto"/>
        <w:jc w:val="center"/>
        <w:tblLook w:val="04A0" w:firstRow="1" w:lastRow="0" w:firstColumn="1" w:lastColumn="0" w:noHBand="0" w:noVBand="1"/>
      </w:tblPr>
      <w:tblGrid>
        <w:gridCol w:w="1400"/>
        <w:gridCol w:w="1700"/>
        <w:gridCol w:w="5380"/>
      </w:tblGrid>
      <w:tr w:rsidR="00D749F2" w:rsidRPr="00AC31F2" w:rsidTr="00D749F2">
        <w:trPr>
          <w:trHeight w:val="300"/>
          <w:jc w:val="center"/>
        </w:trPr>
        <w:tc>
          <w:tcPr>
            <w:tcW w:w="1400" w:type="dxa"/>
            <w:hideMark/>
          </w:tcPr>
          <w:p w:rsidR="00D749F2" w:rsidRPr="00AC31F2" w:rsidRDefault="00D749F2" w:rsidP="00D749F2">
            <w:pPr>
              <w:rPr>
                <w:b/>
                <w:bCs/>
              </w:rPr>
            </w:pPr>
            <w:r w:rsidRPr="00AC31F2">
              <w:rPr>
                <w:b/>
                <w:bCs/>
              </w:rPr>
              <w:t>Key</w:t>
            </w:r>
          </w:p>
        </w:tc>
        <w:tc>
          <w:tcPr>
            <w:tcW w:w="1700" w:type="dxa"/>
            <w:hideMark/>
          </w:tcPr>
          <w:p w:rsidR="00D749F2" w:rsidRPr="00AC31F2" w:rsidRDefault="00D749F2" w:rsidP="00D749F2">
            <w:pPr>
              <w:rPr>
                <w:b/>
                <w:bCs/>
              </w:rPr>
            </w:pPr>
            <w:r w:rsidRPr="00AC31F2">
              <w:rPr>
                <w:b/>
                <w:bCs/>
              </w:rPr>
              <w:t>CRM Defect ID</w:t>
            </w:r>
          </w:p>
        </w:tc>
        <w:tc>
          <w:tcPr>
            <w:tcW w:w="5380" w:type="dxa"/>
            <w:hideMark/>
          </w:tcPr>
          <w:p w:rsidR="00D749F2" w:rsidRPr="00AC31F2" w:rsidRDefault="00D749F2" w:rsidP="00D749F2">
            <w:pPr>
              <w:jc w:val="center"/>
              <w:rPr>
                <w:b/>
                <w:bCs/>
              </w:rPr>
            </w:pPr>
            <w:r w:rsidRPr="00AC31F2">
              <w:rPr>
                <w:b/>
                <w:bCs/>
              </w:rPr>
              <w:t>Summary</w:t>
            </w:r>
          </w:p>
        </w:tc>
      </w:tr>
      <w:tr w:rsidR="00D749F2" w:rsidRPr="00AC31F2" w:rsidTr="00D749F2">
        <w:trPr>
          <w:trHeight w:val="855"/>
          <w:jc w:val="center"/>
        </w:trPr>
        <w:tc>
          <w:tcPr>
            <w:tcW w:w="1400" w:type="dxa"/>
            <w:hideMark/>
          </w:tcPr>
          <w:p w:rsidR="00D749F2" w:rsidRPr="00AC31F2" w:rsidRDefault="00D749F2" w:rsidP="00D749F2">
            <w:pPr>
              <w:rPr>
                <w:u w:val="single"/>
              </w:rPr>
            </w:pPr>
            <w:r w:rsidRPr="00AC31F2">
              <w:rPr>
                <w:u w:val="single"/>
              </w:rPr>
              <w:t>NV8500-1346</w:t>
            </w:r>
          </w:p>
        </w:tc>
        <w:tc>
          <w:tcPr>
            <w:tcW w:w="1700" w:type="dxa"/>
            <w:hideMark/>
          </w:tcPr>
          <w:p w:rsidR="00D749F2" w:rsidRPr="00AC31F2" w:rsidRDefault="00D749F2" w:rsidP="00D749F2">
            <w:r w:rsidRPr="00AC31F2">
              <w:t>001-00-012160</w:t>
            </w:r>
          </w:p>
        </w:tc>
        <w:tc>
          <w:tcPr>
            <w:tcW w:w="5380" w:type="dxa"/>
            <w:hideMark/>
          </w:tcPr>
          <w:p w:rsidR="00D749F2" w:rsidRPr="00AC31F2" w:rsidRDefault="00D749F2" w:rsidP="00D749F2">
            <w:r w:rsidRPr="00AC31F2">
              <w:t>8144 / EM0833: input monitors not switching as directed by MRC</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NV8500-1275</w:t>
            </w:r>
          </w:p>
        </w:tc>
        <w:tc>
          <w:tcPr>
            <w:tcW w:w="1700" w:type="dxa"/>
            <w:hideMark/>
          </w:tcPr>
          <w:p w:rsidR="00D749F2" w:rsidRPr="00AC31F2" w:rsidRDefault="00D749F2" w:rsidP="00D749F2">
            <w:r w:rsidRPr="00AC31F2">
              <w:t>001-00-011972</w:t>
            </w:r>
          </w:p>
        </w:tc>
        <w:tc>
          <w:tcPr>
            <w:tcW w:w="5380" w:type="dxa"/>
            <w:hideMark/>
          </w:tcPr>
          <w:p w:rsidR="00D749F2" w:rsidRPr="00AC31F2" w:rsidRDefault="00D749F2" w:rsidP="00D749F2">
            <w:r w:rsidRPr="00AC31F2">
              <w:t>Serial protocols do not work in V3.3.0.</w:t>
            </w:r>
          </w:p>
        </w:tc>
      </w:tr>
      <w:tr w:rsidR="00D749F2" w:rsidRPr="00AC31F2" w:rsidTr="00D749F2">
        <w:trPr>
          <w:trHeight w:val="629"/>
          <w:jc w:val="center"/>
        </w:trPr>
        <w:tc>
          <w:tcPr>
            <w:tcW w:w="1400" w:type="dxa"/>
            <w:hideMark/>
          </w:tcPr>
          <w:p w:rsidR="00D749F2" w:rsidRPr="00AC31F2" w:rsidRDefault="00D749F2" w:rsidP="00D749F2">
            <w:pPr>
              <w:rPr>
                <w:u w:val="single"/>
              </w:rPr>
            </w:pPr>
            <w:r w:rsidRPr="00AC31F2">
              <w:rPr>
                <w:u w:val="single"/>
              </w:rPr>
              <w:t>NV8500-1037</w:t>
            </w:r>
          </w:p>
        </w:tc>
        <w:tc>
          <w:tcPr>
            <w:tcW w:w="1700" w:type="dxa"/>
            <w:hideMark/>
          </w:tcPr>
          <w:p w:rsidR="00D749F2" w:rsidRPr="00AC31F2" w:rsidRDefault="00D749F2" w:rsidP="00D749F2">
            <w:r w:rsidRPr="00AC31F2">
              <w:t> </w:t>
            </w:r>
          </w:p>
        </w:tc>
        <w:tc>
          <w:tcPr>
            <w:tcW w:w="5380" w:type="dxa"/>
            <w:hideMark/>
          </w:tcPr>
          <w:p w:rsidR="00D749F2" w:rsidRPr="00AC31F2" w:rsidRDefault="00D749F2" w:rsidP="00D749F2">
            <w:r w:rsidRPr="00AC31F2">
              <w:t>Switching problem in a NV8576 expanded router when using a HRC288</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NV8500-1208</w:t>
            </w:r>
          </w:p>
        </w:tc>
        <w:tc>
          <w:tcPr>
            <w:tcW w:w="1700" w:type="dxa"/>
            <w:hideMark/>
          </w:tcPr>
          <w:p w:rsidR="00D749F2" w:rsidRPr="00AC31F2" w:rsidRDefault="00D749F2" w:rsidP="00D749F2">
            <w:r w:rsidRPr="00AC31F2">
              <w:t> </w:t>
            </w:r>
          </w:p>
        </w:tc>
        <w:tc>
          <w:tcPr>
            <w:tcW w:w="5380" w:type="dxa"/>
            <w:hideMark/>
          </w:tcPr>
          <w:p w:rsidR="00D749F2" w:rsidRPr="00AC31F2" w:rsidRDefault="00D749F2" w:rsidP="00D749F2">
            <w:r w:rsidRPr="00AC31F2">
              <w:t>There are video glitches when a take is done between the Main and Expansion frames</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NV8500-1221</w:t>
            </w:r>
          </w:p>
        </w:tc>
        <w:tc>
          <w:tcPr>
            <w:tcW w:w="1700" w:type="dxa"/>
            <w:hideMark/>
          </w:tcPr>
          <w:p w:rsidR="00D749F2" w:rsidRPr="00AC31F2" w:rsidRDefault="00D749F2" w:rsidP="00D749F2">
            <w:r w:rsidRPr="00AC31F2">
              <w:t> </w:t>
            </w:r>
          </w:p>
        </w:tc>
        <w:tc>
          <w:tcPr>
            <w:tcW w:w="5380" w:type="dxa"/>
            <w:hideMark/>
          </w:tcPr>
          <w:p w:rsidR="00D749F2" w:rsidRPr="00AC31F2" w:rsidRDefault="00D749F2" w:rsidP="00D749F2">
            <w:r w:rsidRPr="00AC31F2">
              <w:t>Audio Break-in tally is incorrect is controller input start is not =1</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NV8500-1314</w:t>
            </w:r>
          </w:p>
        </w:tc>
        <w:tc>
          <w:tcPr>
            <w:tcW w:w="1700" w:type="dxa"/>
            <w:hideMark/>
          </w:tcPr>
          <w:p w:rsidR="00D749F2" w:rsidRPr="00AC31F2" w:rsidRDefault="00D749F2" w:rsidP="00D749F2">
            <w:r w:rsidRPr="00AC31F2">
              <w:t> </w:t>
            </w:r>
          </w:p>
        </w:tc>
        <w:tc>
          <w:tcPr>
            <w:tcW w:w="5380" w:type="dxa"/>
            <w:hideMark/>
          </w:tcPr>
          <w:p w:rsidR="00D749F2" w:rsidRPr="00AC31F2" w:rsidRDefault="00D749F2" w:rsidP="00D749F2">
            <w:r w:rsidRPr="00AC31F2">
              <w:t>Embedded Dolby E occasionally leaves router delayed by 8-15 lines</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NV8500-1365</w:t>
            </w:r>
          </w:p>
        </w:tc>
        <w:tc>
          <w:tcPr>
            <w:tcW w:w="1700" w:type="dxa"/>
            <w:hideMark/>
          </w:tcPr>
          <w:p w:rsidR="00D749F2" w:rsidRPr="00AC31F2" w:rsidRDefault="00D749F2" w:rsidP="00D749F2">
            <w:r w:rsidRPr="00AC31F2">
              <w:t>001-00-012160</w:t>
            </w:r>
          </w:p>
        </w:tc>
        <w:tc>
          <w:tcPr>
            <w:tcW w:w="5380" w:type="dxa"/>
            <w:hideMark/>
          </w:tcPr>
          <w:p w:rsidR="00D749F2" w:rsidRPr="00AC31F2" w:rsidRDefault="00D749F2" w:rsidP="00D749F2">
            <w:r w:rsidRPr="00AC31F2">
              <w:t>Input Monitors are not working properly on NV8144</w:t>
            </w:r>
          </w:p>
        </w:tc>
      </w:tr>
      <w:tr w:rsidR="00D749F2" w:rsidRPr="00AC31F2" w:rsidTr="00D749F2">
        <w:trPr>
          <w:trHeight w:val="570"/>
          <w:jc w:val="center"/>
        </w:trPr>
        <w:tc>
          <w:tcPr>
            <w:tcW w:w="1400" w:type="dxa"/>
            <w:hideMark/>
          </w:tcPr>
          <w:p w:rsidR="00D749F2" w:rsidRPr="00AC31F2" w:rsidRDefault="00D749F2" w:rsidP="00D749F2">
            <w:pPr>
              <w:rPr>
                <w:u w:val="single"/>
              </w:rPr>
            </w:pPr>
            <w:r w:rsidRPr="00AC31F2">
              <w:rPr>
                <w:u w:val="single"/>
              </w:rPr>
              <w:t>NV8500-1430</w:t>
            </w:r>
          </w:p>
        </w:tc>
        <w:tc>
          <w:tcPr>
            <w:tcW w:w="1700" w:type="dxa"/>
            <w:hideMark/>
          </w:tcPr>
          <w:p w:rsidR="00D749F2" w:rsidRPr="00AC31F2" w:rsidRDefault="00D749F2" w:rsidP="00D749F2">
            <w:r w:rsidRPr="00AC31F2">
              <w:t> </w:t>
            </w:r>
          </w:p>
        </w:tc>
        <w:tc>
          <w:tcPr>
            <w:tcW w:w="5380" w:type="dxa"/>
            <w:hideMark/>
          </w:tcPr>
          <w:p w:rsidR="00D749F2" w:rsidRPr="00AC31F2" w:rsidRDefault="00D749F2" w:rsidP="00D749F2">
            <w:r w:rsidRPr="00AC31F2">
              <w:t>In an NV8576+ expansion frame the EM0903 Card reports wrong in the Module Types</w:t>
            </w:r>
          </w:p>
        </w:tc>
      </w:tr>
    </w:tbl>
    <w:p w:rsidR="00D749F2" w:rsidRDefault="00D749F2" w:rsidP="00D749F2">
      <w:pPr>
        <w:jc w:val="center"/>
        <w:rPr>
          <w:highlight w:val="yellow"/>
        </w:rPr>
      </w:pPr>
    </w:p>
    <w:p w:rsidR="00D749F2" w:rsidRPr="00383650" w:rsidRDefault="00D749F2" w:rsidP="00D749F2">
      <w:pPr>
        <w:jc w:val="center"/>
        <w:rPr>
          <w:highlight w:val="yellow"/>
        </w:rPr>
      </w:pPr>
    </w:p>
    <w:p w:rsidR="00D749F2" w:rsidRDefault="00D749F2" w:rsidP="00537CF2">
      <w:pPr>
        <w:pStyle w:val="Heading3"/>
      </w:pPr>
      <w:bookmarkStart w:id="42" w:name="_Toc433377418"/>
      <w:r>
        <w:t>Special Notes</w:t>
      </w:r>
      <w:bookmarkEnd w:id="42"/>
    </w:p>
    <w:p w:rsidR="00E17A09" w:rsidRDefault="00D749F2" w:rsidP="00E17A09">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V3.6.1.</w:t>
      </w:r>
    </w:p>
    <w:p w:rsidR="00E17A09" w:rsidRPr="00433608" w:rsidRDefault="00E17A09" w:rsidP="00E17A09">
      <w:pPr>
        <w:ind w:left="720" w:firstLine="288"/>
        <w:rPr>
          <w:b/>
          <w:bCs/>
          <w:i/>
          <w:iCs/>
        </w:rPr>
      </w:pPr>
    </w:p>
    <w:p w:rsidR="00D749F2" w:rsidRPr="00E17A09" w:rsidRDefault="00D749F2" w:rsidP="00E17A09">
      <w:pPr>
        <w:pStyle w:val="MediumShading1-Accent11"/>
        <w:ind w:firstLine="720"/>
        <w:rPr>
          <w:rFonts w:asciiTheme="majorHAnsi" w:hAnsiTheme="majorHAnsi"/>
          <w:b/>
          <w:sz w:val="22"/>
          <w:szCs w:val="22"/>
        </w:rPr>
      </w:pPr>
      <w:r w:rsidRPr="00E17A09">
        <w:rPr>
          <w:rFonts w:asciiTheme="majorHAnsi" w:hAnsiTheme="majorHAnsi"/>
          <w:b/>
          <w:sz w:val="22"/>
          <w:szCs w:val="22"/>
        </w:rPr>
        <w:t>MRC Version 3.5.0 can be found on ECO 19094.</w:t>
      </w:r>
    </w:p>
    <w:p w:rsidR="00537CF2" w:rsidRDefault="00537CF2" w:rsidP="00537CF2">
      <w:pPr>
        <w:pStyle w:val="Heading3"/>
      </w:pPr>
      <w:bookmarkStart w:id="43" w:name="_Toc433377419"/>
      <w:r>
        <w:t>Reference Documents</w:t>
      </w:r>
      <w:bookmarkEnd w:id="43"/>
    </w:p>
    <w:p w:rsidR="00537CF2" w:rsidRDefault="00537CF2" w:rsidP="00537CF2">
      <w:pPr>
        <w:ind w:left="432"/>
      </w:pPr>
      <w:r>
        <w:br/>
        <w:t>The following technical notes provide additional detail to aid in the installation and support of this release:</w:t>
      </w:r>
    </w:p>
    <w:p w:rsidR="00537CF2" w:rsidRPr="00F7402D" w:rsidRDefault="00537CF2" w:rsidP="00537CF2">
      <w:pPr>
        <w:ind w:firstLine="432"/>
      </w:pPr>
    </w:p>
    <w:p w:rsidR="00537CF2" w:rsidRPr="00F7402D" w:rsidRDefault="00537CF2" w:rsidP="00537CF2">
      <w:pPr>
        <w:ind w:left="432" w:firstLine="432"/>
        <w:rPr>
          <w:b/>
        </w:rPr>
      </w:pPr>
      <w:r w:rsidRPr="00F7402D">
        <w:rPr>
          <w:b/>
        </w:rPr>
        <w:t>TN00</w:t>
      </w:r>
      <w:r>
        <w:rPr>
          <w:b/>
        </w:rPr>
        <w:t>99 and TN0100</w:t>
      </w:r>
      <w:r w:rsidRPr="00F7402D">
        <w:rPr>
          <w:b/>
        </w:rPr>
        <w:t xml:space="preserve"> - Technical Notes NV8500H Version 3.6.1.2942</w:t>
      </w:r>
    </w:p>
    <w:p w:rsidR="00537CF2" w:rsidRPr="00DB7FB6" w:rsidRDefault="00537CF2" w:rsidP="00537CF2">
      <w:pPr>
        <w:ind w:left="432" w:firstLine="432"/>
      </w:pPr>
    </w:p>
    <w:p w:rsidR="00537CF2" w:rsidRDefault="00537CF2" w:rsidP="00537CF2">
      <w:pPr>
        <w:ind w:firstLine="432"/>
      </w:pPr>
      <w:r w:rsidRPr="00A52B26">
        <w:t>Previous Tech Notes:</w:t>
      </w:r>
    </w:p>
    <w:p w:rsidR="00537CF2" w:rsidRPr="006F22DA" w:rsidRDefault="00537CF2" w:rsidP="00537CF2">
      <w:pPr>
        <w:ind w:left="144" w:firstLine="720"/>
      </w:pPr>
      <w:r w:rsidRPr="006F22DA">
        <w:t>TN0095 and TN0096 - Technical Notes NV8500H Version 3.6.0</w:t>
      </w:r>
    </w:p>
    <w:p w:rsidR="00537CF2" w:rsidRPr="000F4D9F" w:rsidRDefault="00537CF2" w:rsidP="00537CF2">
      <w:pPr>
        <w:ind w:left="432" w:firstLine="432"/>
      </w:pPr>
      <w:r w:rsidRPr="000F4D9F">
        <w:t>TN0093 and TN0094 - Technical Notes NV8500H Version 3.5</w:t>
      </w:r>
      <w:r>
        <w:t>.2</w:t>
      </w:r>
    </w:p>
    <w:p w:rsidR="00537CF2" w:rsidRPr="00A52B26" w:rsidRDefault="00537CF2" w:rsidP="00537CF2">
      <w:pPr>
        <w:ind w:left="432" w:firstLine="432"/>
      </w:pPr>
      <w:r w:rsidRPr="00A52B26">
        <w:t>TN0091 and TN0092 - Technical Notes NV8500H Version 3.5.1</w:t>
      </w:r>
    </w:p>
    <w:p w:rsidR="00537CF2" w:rsidRPr="00A52B26" w:rsidRDefault="00537CF2" w:rsidP="00537CF2">
      <w:pPr>
        <w:ind w:left="144" w:firstLine="720"/>
      </w:pPr>
      <w:r w:rsidRPr="00A52B26">
        <w:t>TN0089 and TN0090 - Technical Notes NV8500H Version 3.5.0</w:t>
      </w:r>
    </w:p>
    <w:p w:rsidR="00537CF2" w:rsidRPr="00A52B26" w:rsidRDefault="00537CF2" w:rsidP="00537CF2">
      <w:pPr>
        <w:ind w:left="144" w:firstLine="720"/>
      </w:pPr>
      <w:r w:rsidRPr="00A52B26">
        <w:t>TN0078 and TN0079 - Technical Notes NV8500H Version 3.4.0</w:t>
      </w:r>
    </w:p>
    <w:p w:rsidR="00537CF2" w:rsidRPr="00A52B26" w:rsidRDefault="00537CF2" w:rsidP="00537CF2">
      <w:pPr>
        <w:ind w:left="432" w:firstLine="432"/>
      </w:pPr>
      <w:r w:rsidRPr="00A52B26">
        <w:t>TN0074 and TN0075 - Technical Notes NV8500H Version 3.3.1</w:t>
      </w:r>
    </w:p>
    <w:p w:rsidR="00537CF2" w:rsidRPr="009648F0" w:rsidRDefault="00537CF2" w:rsidP="00537CF2">
      <w:pPr>
        <w:ind w:left="432" w:firstLine="432"/>
      </w:pPr>
      <w:r w:rsidRPr="00A52B26">
        <w:t xml:space="preserve">TN0063 and TN0064 - Technical Notes NV8500H Version </w:t>
      </w:r>
      <w:r w:rsidRPr="009648F0">
        <w:t>3.1.4</w:t>
      </w:r>
    </w:p>
    <w:p w:rsidR="00537CF2" w:rsidRPr="00A43BE7" w:rsidRDefault="00537CF2" w:rsidP="00537CF2">
      <w:pPr>
        <w:ind w:left="432" w:firstLine="432"/>
      </w:pPr>
      <w:r w:rsidRPr="009648F0">
        <w:t>TN0061 and TN0062</w:t>
      </w:r>
      <w:r w:rsidRPr="00A43BE7">
        <w:t xml:space="preserve"> - Technical Notes NV8500H Version 3.1.3</w:t>
      </w:r>
    </w:p>
    <w:p w:rsidR="00537CF2" w:rsidRPr="000208BC" w:rsidRDefault="00537CF2" w:rsidP="00537CF2">
      <w:pPr>
        <w:ind w:left="144" w:firstLine="720"/>
      </w:pPr>
      <w:r w:rsidRPr="000208BC">
        <w:t>TN0057 and TN0058 - Technical Notes NV8500H Version 3.1.2</w:t>
      </w:r>
    </w:p>
    <w:p w:rsidR="00537CF2" w:rsidRPr="0097425A" w:rsidRDefault="00537CF2" w:rsidP="00537CF2">
      <w:pPr>
        <w:ind w:left="432" w:firstLine="432"/>
      </w:pPr>
      <w:r w:rsidRPr="0097425A">
        <w:t>TN0051 and TN0052 - Technical Notes NV8500H Version 3.1.1</w:t>
      </w:r>
    </w:p>
    <w:p w:rsidR="00537CF2" w:rsidRPr="00D93109" w:rsidRDefault="00537CF2" w:rsidP="00537CF2">
      <w:pPr>
        <w:ind w:left="432" w:firstLine="432"/>
      </w:pPr>
      <w:r>
        <w:t>TN0048 and TN0049</w:t>
      </w:r>
      <w:r w:rsidRPr="00D93109">
        <w:t xml:space="preserve"> - Technical Notes NV8500H Version </w:t>
      </w:r>
      <w:r>
        <w:t>3.1.0</w:t>
      </w:r>
    </w:p>
    <w:p w:rsidR="00537CF2" w:rsidRDefault="00537CF2" w:rsidP="00537CF2">
      <w:pPr>
        <w:ind w:left="432" w:firstLine="432"/>
      </w:pPr>
      <w:r w:rsidRPr="00D93109">
        <w:t>TN0045 and TN0046 - Technical Notes NV8500H Version 2.2.2</w:t>
      </w:r>
    </w:p>
    <w:p w:rsidR="00537CF2" w:rsidRDefault="00537CF2" w:rsidP="00537CF2">
      <w:pPr>
        <w:ind w:left="432" w:firstLine="432"/>
      </w:pPr>
      <w:r>
        <w:t>TN0043 and TN0044 - Technical Notes NV8500H Version 2.2.1</w:t>
      </w:r>
    </w:p>
    <w:p w:rsidR="00537CF2" w:rsidRPr="00AD4C6B" w:rsidRDefault="00537CF2" w:rsidP="00537CF2">
      <w:pPr>
        <w:ind w:left="432" w:firstLine="432"/>
      </w:pPr>
      <w:r w:rsidRPr="00AD4C6B">
        <w:t>TN0071 and TN0072 - Technical Notes NV8500H Version 3.3.0</w:t>
      </w:r>
    </w:p>
    <w:p w:rsidR="00537CF2" w:rsidRPr="00CC267E" w:rsidRDefault="00537CF2" w:rsidP="00537CF2">
      <w:pPr>
        <w:pStyle w:val="Heading3"/>
      </w:pPr>
      <w:bookmarkStart w:id="44" w:name="_Toc433377420"/>
      <w:r w:rsidRPr="00CC267E">
        <w:t>Errata Defects and/or Features fixed or addressed for Version 3.</w:t>
      </w:r>
      <w:r>
        <w:t>6</w:t>
      </w:r>
      <w:r w:rsidRPr="00CC267E">
        <w:t>.</w:t>
      </w:r>
      <w:r>
        <w:t>1</w:t>
      </w:r>
      <w:bookmarkEnd w:id="44"/>
    </w:p>
    <w:p w:rsidR="00537CF2" w:rsidRPr="00CC267E" w:rsidRDefault="00537CF2" w:rsidP="00537CF2"/>
    <w:p w:rsidR="00537CF2" w:rsidRPr="00CC267E" w:rsidRDefault="00537CF2" w:rsidP="00537CF2">
      <w:r w:rsidRPr="00CC267E">
        <w:t xml:space="preserve">To see a full list defects and/or features fixed or addressed, please consult with Miranda GVD SQA department. </w:t>
      </w:r>
    </w:p>
    <w:p w:rsidR="00537CF2" w:rsidRPr="00CC267E" w:rsidRDefault="00537CF2" w:rsidP="00537CF2">
      <w:pPr>
        <w:pStyle w:val="Heading3"/>
      </w:pPr>
      <w:bookmarkStart w:id="45" w:name="_Toc433377421"/>
      <w:r w:rsidRPr="00CC267E">
        <w:t>Supported Hardware Matrix</w:t>
      </w:r>
      <w:bookmarkEnd w:id="45"/>
    </w:p>
    <w:p w:rsidR="00537CF2" w:rsidRPr="00CC267E" w:rsidRDefault="00537CF2" w:rsidP="00537CF2"/>
    <w:p w:rsidR="00537CF2" w:rsidRPr="00CC267E" w:rsidRDefault="00537CF2" w:rsidP="00537CF2">
      <w:r w:rsidRPr="00CC267E">
        <w:t xml:space="preserve">The full Excel document is available from document </w:t>
      </w:r>
      <w:r>
        <w:t>control as Part Number RF0281-18</w:t>
      </w:r>
      <w:r w:rsidRPr="00CC267E">
        <w:t xml:space="preserve"> </w:t>
      </w:r>
    </w:p>
    <w:p w:rsidR="00537CF2" w:rsidRPr="00CC267E" w:rsidRDefault="00537CF2" w:rsidP="00537CF2">
      <w:pPr>
        <w:pStyle w:val="Heading3"/>
      </w:pPr>
      <w:bookmarkStart w:id="46" w:name="_Toc433377422"/>
      <w:r w:rsidRPr="00CC267E">
        <w:t>Hybrid Router V3.</w:t>
      </w:r>
      <w:r>
        <w:t>6.1</w:t>
      </w:r>
      <w:r w:rsidRPr="00CC267E">
        <w:t xml:space="preserve"> QA Test Summary</w:t>
      </w:r>
      <w:bookmarkEnd w:id="46"/>
    </w:p>
    <w:p w:rsidR="00537CF2" w:rsidRPr="00CC267E" w:rsidRDefault="00537CF2" w:rsidP="00537CF2"/>
    <w:p w:rsidR="00537CF2" w:rsidRPr="00CC267E" w:rsidRDefault="00537CF2" w:rsidP="00537CF2">
      <w:r w:rsidRPr="00CC267E">
        <w:t>Please consult with Miranda GVD SQA department for the QA Test Summary.</w:t>
      </w:r>
    </w:p>
    <w:p w:rsidR="00537CF2" w:rsidRPr="00537CF2" w:rsidRDefault="00537CF2" w:rsidP="00537CF2"/>
    <w:p w:rsidR="006F22DA" w:rsidRPr="00DC02CD" w:rsidRDefault="006F22DA" w:rsidP="006F22DA">
      <w:pPr>
        <w:pStyle w:val="Heading2"/>
      </w:pPr>
      <w:bookmarkStart w:id="47" w:name="_Toc433377423"/>
      <w:r w:rsidRPr="00DB7FB6">
        <w:t xml:space="preserve">Summary for </w:t>
      </w:r>
      <w:r w:rsidRPr="00DC02CD">
        <w:t>Version 3.6.0.</w:t>
      </w:r>
      <w:r>
        <w:t>2939</w:t>
      </w:r>
      <w:bookmarkEnd w:id="47"/>
    </w:p>
    <w:p w:rsidR="006F22DA" w:rsidRPr="00DC02CD" w:rsidRDefault="006F22DA" w:rsidP="006F22DA">
      <w:pPr>
        <w:ind w:left="432"/>
        <w:rPr>
          <w:b/>
        </w:rPr>
      </w:pPr>
    </w:p>
    <w:p w:rsidR="006F22DA" w:rsidRPr="00DC02CD" w:rsidRDefault="006F22DA" w:rsidP="006F22DA">
      <w:pPr>
        <w:ind w:left="432"/>
        <w:rPr>
          <w:b/>
        </w:rPr>
      </w:pPr>
      <w:r w:rsidRPr="00DC02CD">
        <w:rPr>
          <w:b/>
        </w:rPr>
        <w:t>These notes detail the production release of the NV8500 Platform Software Version 3.6.0.</w:t>
      </w:r>
      <w:r>
        <w:rPr>
          <w:b/>
        </w:rPr>
        <w:t>2939</w:t>
      </w:r>
      <w:r w:rsidRPr="00DC02CD">
        <w:rPr>
          <w:b/>
        </w:rPr>
        <w:t>.  The major highlights of this release include:</w:t>
      </w:r>
    </w:p>
    <w:p w:rsidR="006F22DA" w:rsidRDefault="006F22DA" w:rsidP="006F22DA">
      <w:pPr>
        <w:pStyle w:val="ListParagraph"/>
        <w:numPr>
          <w:ilvl w:val="0"/>
          <w:numId w:val="23"/>
        </w:numPr>
        <w:rPr>
          <w:b/>
        </w:rPr>
      </w:pPr>
      <w:r w:rsidRPr="00F24BD9">
        <w:rPr>
          <w:b/>
        </w:rPr>
        <w:t>Coherent Switching</w:t>
      </w:r>
    </w:p>
    <w:p w:rsidR="006F22DA" w:rsidRDefault="006F22DA" w:rsidP="006F22DA">
      <w:pPr>
        <w:pStyle w:val="ListParagraph"/>
        <w:numPr>
          <w:ilvl w:val="0"/>
          <w:numId w:val="23"/>
        </w:numPr>
        <w:rPr>
          <w:b/>
        </w:rPr>
      </w:pPr>
      <w:r w:rsidRPr="00F24BD9">
        <w:rPr>
          <w:b/>
        </w:rPr>
        <w:t>Redundant XPT Takeover logging</w:t>
      </w:r>
    </w:p>
    <w:p w:rsidR="006F22DA" w:rsidRDefault="006F22DA" w:rsidP="006F22DA">
      <w:pPr>
        <w:pStyle w:val="ListParagraph"/>
        <w:numPr>
          <w:ilvl w:val="0"/>
          <w:numId w:val="23"/>
        </w:numPr>
        <w:rPr>
          <w:b/>
        </w:rPr>
      </w:pPr>
      <w:r w:rsidRPr="00F24BD9">
        <w:rPr>
          <w:b/>
        </w:rPr>
        <w:t>Asynchronous Ethernet Notification</w:t>
      </w:r>
    </w:p>
    <w:p w:rsidR="006F22DA" w:rsidRDefault="006F22DA" w:rsidP="006F22DA">
      <w:pPr>
        <w:pStyle w:val="ListParagraph"/>
        <w:numPr>
          <w:ilvl w:val="1"/>
          <w:numId w:val="23"/>
        </w:numPr>
        <w:rPr>
          <w:b/>
        </w:rPr>
      </w:pPr>
      <w:r>
        <w:rPr>
          <w:b/>
        </w:rPr>
        <w:t>Four Client Registrations available</w:t>
      </w:r>
    </w:p>
    <w:p w:rsidR="006F22DA" w:rsidRPr="00F24BD9" w:rsidRDefault="006F22DA" w:rsidP="006F22DA">
      <w:pPr>
        <w:pStyle w:val="ListParagraph"/>
        <w:numPr>
          <w:ilvl w:val="0"/>
          <w:numId w:val="23"/>
        </w:numPr>
        <w:rPr>
          <w:b/>
        </w:rPr>
      </w:pPr>
      <w:r w:rsidRPr="00F24BD9">
        <w:rPr>
          <w:b/>
        </w:rPr>
        <w:t>M3 Output card support</w:t>
      </w:r>
    </w:p>
    <w:p w:rsidR="006F22DA" w:rsidRPr="00AD4C6B" w:rsidRDefault="006F22DA" w:rsidP="006F22DA">
      <w:pPr>
        <w:pStyle w:val="Heading3"/>
      </w:pPr>
      <w:bookmarkStart w:id="48" w:name="_Toc433377424"/>
      <w:r w:rsidRPr="00AD4C6B">
        <w:t>Known Issues</w:t>
      </w:r>
      <w:bookmarkEnd w:id="48"/>
    </w:p>
    <w:p w:rsidR="006F22DA" w:rsidRDefault="006F22DA" w:rsidP="006F22DA">
      <w:r w:rsidRPr="00AD4C6B">
        <w:t xml:space="preserve">The items below address the top open issues for this release. To see a full list of open issues, please consult with Miranda GVD SQA department. </w:t>
      </w:r>
    </w:p>
    <w:p w:rsidR="006F22DA" w:rsidRPr="00AD4C6B" w:rsidRDefault="006F22DA" w:rsidP="006F22DA"/>
    <w:tbl>
      <w:tblPr>
        <w:tblStyle w:val="TableGrid"/>
        <w:tblW w:w="0" w:type="auto"/>
        <w:jc w:val="center"/>
        <w:tblLook w:val="04A0" w:firstRow="1" w:lastRow="0" w:firstColumn="1" w:lastColumn="0" w:noHBand="0" w:noVBand="1"/>
      </w:tblPr>
      <w:tblGrid>
        <w:gridCol w:w="1400"/>
        <w:gridCol w:w="1700"/>
        <w:gridCol w:w="5380"/>
      </w:tblGrid>
      <w:tr w:rsidR="006F22DA" w:rsidRPr="00AC31F2" w:rsidTr="00D749F2">
        <w:trPr>
          <w:trHeight w:val="300"/>
          <w:jc w:val="center"/>
        </w:trPr>
        <w:tc>
          <w:tcPr>
            <w:tcW w:w="1400" w:type="dxa"/>
            <w:hideMark/>
          </w:tcPr>
          <w:p w:rsidR="006F22DA" w:rsidRPr="00AC31F2" w:rsidRDefault="006F22DA" w:rsidP="00D749F2">
            <w:pPr>
              <w:rPr>
                <w:b/>
                <w:bCs/>
              </w:rPr>
            </w:pPr>
            <w:r w:rsidRPr="00AC31F2">
              <w:rPr>
                <w:b/>
                <w:bCs/>
              </w:rPr>
              <w:t>Key</w:t>
            </w:r>
          </w:p>
        </w:tc>
        <w:tc>
          <w:tcPr>
            <w:tcW w:w="1700" w:type="dxa"/>
            <w:hideMark/>
          </w:tcPr>
          <w:p w:rsidR="006F22DA" w:rsidRPr="00AC31F2" w:rsidRDefault="006F22DA" w:rsidP="00D749F2">
            <w:pPr>
              <w:rPr>
                <w:b/>
                <w:bCs/>
              </w:rPr>
            </w:pPr>
            <w:r w:rsidRPr="00AC31F2">
              <w:rPr>
                <w:b/>
                <w:bCs/>
              </w:rPr>
              <w:t>CRM Defect ID</w:t>
            </w:r>
          </w:p>
        </w:tc>
        <w:tc>
          <w:tcPr>
            <w:tcW w:w="5380" w:type="dxa"/>
            <w:hideMark/>
          </w:tcPr>
          <w:p w:rsidR="006F22DA" w:rsidRPr="00AC31F2" w:rsidRDefault="006F22DA" w:rsidP="00D749F2">
            <w:pPr>
              <w:jc w:val="center"/>
              <w:rPr>
                <w:b/>
                <w:bCs/>
              </w:rPr>
            </w:pPr>
            <w:r w:rsidRPr="00AC31F2">
              <w:rPr>
                <w:b/>
                <w:bCs/>
              </w:rPr>
              <w:t>Summary</w:t>
            </w:r>
          </w:p>
        </w:tc>
      </w:tr>
      <w:tr w:rsidR="006F22DA" w:rsidRPr="00AC31F2" w:rsidTr="00D749F2">
        <w:trPr>
          <w:trHeight w:val="855"/>
          <w:jc w:val="center"/>
        </w:trPr>
        <w:tc>
          <w:tcPr>
            <w:tcW w:w="1400" w:type="dxa"/>
            <w:hideMark/>
          </w:tcPr>
          <w:p w:rsidR="006F22DA" w:rsidRPr="00AC31F2" w:rsidRDefault="006F22DA" w:rsidP="00D749F2">
            <w:pPr>
              <w:rPr>
                <w:u w:val="single"/>
              </w:rPr>
            </w:pPr>
            <w:r w:rsidRPr="00AC31F2">
              <w:rPr>
                <w:u w:val="single"/>
              </w:rPr>
              <w:t>NV8500-1346</w:t>
            </w:r>
          </w:p>
        </w:tc>
        <w:tc>
          <w:tcPr>
            <w:tcW w:w="1700" w:type="dxa"/>
            <w:hideMark/>
          </w:tcPr>
          <w:p w:rsidR="006F22DA" w:rsidRPr="00AC31F2" w:rsidRDefault="006F22DA" w:rsidP="00D749F2">
            <w:r w:rsidRPr="00AC31F2">
              <w:t>001-00-012160</w:t>
            </w:r>
          </w:p>
        </w:tc>
        <w:tc>
          <w:tcPr>
            <w:tcW w:w="5380" w:type="dxa"/>
            <w:hideMark/>
          </w:tcPr>
          <w:p w:rsidR="006F22DA" w:rsidRPr="00AC31F2" w:rsidRDefault="006F22DA" w:rsidP="00D749F2">
            <w:r w:rsidRPr="00AC31F2">
              <w:t>8144 / EM0833: input monitors not switching as directed by MRC</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NV8500-1275</w:t>
            </w:r>
          </w:p>
        </w:tc>
        <w:tc>
          <w:tcPr>
            <w:tcW w:w="1700" w:type="dxa"/>
            <w:hideMark/>
          </w:tcPr>
          <w:p w:rsidR="006F22DA" w:rsidRPr="00AC31F2" w:rsidRDefault="006F22DA" w:rsidP="00D749F2">
            <w:r w:rsidRPr="00AC31F2">
              <w:t>001-00-011972</w:t>
            </w:r>
          </w:p>
        </w:tc>
        <w:tc>
          <w:tcPr>
            <w:tcW w:w="5380" w:type="dxa"/>
            <w:hideMark/>
          </w:tcPr>
          <w:p w:rsidR="006F22DA" w:rsidRPr="00AC31F2" w:rsidRDefault="006F22DA" w:rsidP="00D749F2">
            <w:r w:rsidRPr="00AC31F2">
              <w:t>Serial protocols do not work in V3.3.0.</w:t>
            </w:r>
          </w:p>
        </w:tc>
      </w:tr>
      <w:tr w:rsidR="006F22DA" w:rsidRPr="00AC31F2" w:rsidTr="00D749F2">
        <w:trPr>
          <w:trHeight w:val="629"/>
          <w:jc w:val="center"/>
        </w:trPr>
        <w:tc>
          <w:tcPr>
            <w:tcW w:w="1400" w:type="dxa"/>
            <w:hideMark/>
          </w:tcPr>
          <w:p w:rsidR="006F22DA" w:rsidRPr="00AC31F2" w:rsidRDefault="006F22DA" w:rsidP="00D749F2">
            <w:pPr>
              <w:rPr>
                <w:u w:val="single"/>
              </w:rPr>
            </w:pPr>
            <w:r w:rsidRPr="00AC31F2">
              <w:rPr>
                <w:u w:val="single"/>
              </w:rPr>
              <w:t>NV8500-1037</w:t>
            </w:r>
          </w:p>
        </w:tc>
        <w:tc>
          <w:tcPr>
            <w:tcW w:w="1700" w:type="dxa"/>
            <w:hideMark/>
          </w:tcPr>
          <w:p w:rsidR="006F22DA" w:rsidRPr="00AC31F2" w:rsidRDefault="006F22DA" w:rsidP="00D749F2">
            <w:r w:rsidRPr="00AC31F2">
              <w:t> </w:t>
            </w:r>
          </w:p>
        </w:tc>
        <w:tc>
          <w:tcPr>
            <w:tcW w:w="5380" w:type="dxa"/>
            <w:hideMark/>
          </w:tcPr>
          <w:p w:rsidR="006F22DA" w:rsidRPr="00AC31F2" w:rsidRDefault="006F22DA" w:rsidP="00D749F2">
            <w:r w:rsidRPr="00AC31F2">
              <w:t>Switching problem in a NV8576 expanded router when using a HRC288</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NV8500-1208</w:t>
            </w:r>
          </w:p>
        </w:tc>
        <w:tc>
          <w:tcPr>
            <w:tcW w:w="1700" w:type="dxa"/>
            <w:hideMark/>
          </w:tcPr>
          <w:p w:rsidR="006F22DA" w:rsidRPr="00AC31F2" w:rsidRDefault="006F22DA" w:rsidP="00D749F2">
            <w:r w:rsidRPr="00AC31F2">
              <w:t> </w:t>
            </w:r>
          </w:p>
        </w:tc>
        <w:tc>
          <w:tcPr>
            <w:tcW w:w="5380" w:type="dxa"/>
            <w:hideMark/>
          </w:tcPr>
          <w:p w:rsidR="006F22DA" w:rsidRPr="00AC31F2" w:rsidRDefault="006F22DA" w:rsidP="00D749F2">
            <w:r w:rsidRPr="00AC31F2">
              <w:t>There are video glitches when a take is done between the Main and Expansion frames</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NV8500-1221</w:t>
            </w:r>
          </w:p>
        </w:tc>
        <w:tc>
          <w:tcPr>
            <w:tcW w:w="1700" w:type="dxa"/>
            <w:hideMark/>
          </w:tcPr>
          <w:p w:rsidR="006F22DA" w:rsidRPr="00AC31F2" w:rsidRDefault="006F22DA" w:rsidP="00D749F2">
            <w:r w:rsidRPr="00AC31F2">
              <w:t> </w:t>
            </w:r>
          </w:p>
        </w:tc>
        <w:tc>
          <w:tcPr>
            <w:tcW w:w="5380" w:type="dxa"/>
            <w:hideMark/>
          </w:tcPr>
          <w:p w:rsidR="006F22DA" w:rsidRPr="00AC31F2" w:rsidRDefault="006F22DA" w:rsidP="00D749F2">
            <w:r w:rsidRPr="00AC31F2">
              <w:t>Audio Break-in tally is incorrect is controller input start is not =1</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NV8500-1314</w:t>
            </w:r>
          </w:p>
        </w:tc>
        <w:tc>
          <w:tcPr>
            <w:tcW w:w="1700" w:type="dxa"/>
            <w:hideMark/>
          </w:tcPr>
          <w:p w:rsidR="006F22DA" w:rsidRPr="00AC31F2" w:rsidRDefault="006F22DA" w:rsidP="00D749F2">
            <w:r w:rsidRPr="00AC31F2">
              <w:t> </w:t>
            </w:r>
          </w:p>
        </w:tc>
        <w:tc>
          <w:tcPr>
            <w:tcW w:w="5380" w:type="dxa"/>
            <w:hideMark/>
          </w:tcPr>
          <w:p w:rsidR="006F22DA" w:rsidRPr="00AC31F2" w:rsidRDefault="006F22DA" w:rsidP="00D749F2">
            <w:r w:rsidRPr="00AC31F2">
              <w:t>Embedded Dolby E occasionally leaves router delayed by 8-15 lines</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NV8500-1365</w:t>
            </w:r>
          </w:p>
        </w:tc>
        <w:tc>
          <w:tcPr>
            <w:tcW w:w="1700" w:type="dxa"/>
            <w:hideMark/>
          </w:tcPr>
          <w:p w:rsidR="006F22DA" w:rsidRPr="00AC31F2" w:rsidRDefault="006F22DA" w:rsidP="00D749F2">
            <w:r w:rsidRPr="00AC31F2">
              <w:t>001-00-012160</w:t>
            </w:r>
          </w:p>
        </w:tc>
        <w:tc>
          <w:tcPr>
            <w:tcW w:w="5380" w:type="dxa"/>
            <w:hideMark/>
          </w:tcPr>
          <w:p w:rsidR="006F22DA" w:rsidRPr="00AC31F2" w:rsidRDefault="006F22DA" w:rsidP="00D749F2">
            <w:r w:rsidRPr="00AC31F2">
              <w:t>Input Monitors are not working properly on NV8144</w:t>
            </w:r>
          </w:p>
        </w:tc>
      </w:tr>
      <w:tr w:rsidR="006F22DA" w:rsidRPr="00AC31F2" w:rsidTr="00D749F2">
        <w:trPr>
          <w:trHeight w:val="570"/>
          <w:jc w:val="center"/>
        </w:trPr>
        <w:tc>
          <w:tcPr>
            <w:tcW w:w="1400" w:type="dxa"/>
            <w:hideMark/>
          </w:tcPr>
          <w:p w:rsidR="006F22DA" w:rsidRPr="00AC31F2" w:rsidRDefault="006F22DA" w:rsidP="00D749F2">
            <w:pPr>
              <w:rPr>
                <w:u w:val="single"/>
              </w:rPr>
            </w:pPr>
            <w:r w:rsidRPr="00AC31F2">
              <w:rPr>
                <w:u w:val="single"/>
              </w:rPr>
              <w:t>NV8500-1430</w:t>
            </w:r>
          </w:p>
        </w:tc>
        <w:tc>
          <w:tcPr>
            <w:tcW w:w="1700" w:type="dxa"/>
            <w:hideMark/>
          </w:tcPr>
          <w:p w:rsidR="006F22DA" w:rsidRPr="00AC31F2" w:rsidRDefault="006F22DA" w:rsidP="00D749F2">
            <w:r w:rsidRPr="00AC31F2">
              <w:t> </w:t>
            </w:r>
          </w:p>
        </w:tc>
        <w:tc>
          <w:tcPr>
            <w:tcW w:w="5380" w:type="dxa"/>
            <w:hideMark/>
          </w:tcPr>
          <w:p w:rsidR="006F22DA" w:rsidRPr="00AC31F2" w:rsidRDefault="006F22DA" w:rsidP="00D749F2">
            <w:r w:rsidRPr="00AC31F2">
              <w:t>In an NV8576+ expansion frame the EM0903 Card reports wrong in the Module Types</w:t>
            </w:r>
          </w:p>
        </w:tc>
      </w:tr>
    </w:tbl>
    <w:p w:rsidR="006F22DA" w:rsidRDefault="006F22DA" w:rsidP="006F22DA">
      <w:pPr>
        <w:jc w:val="center"/>
        <w:rPr>
          <w:highlight w:val="yellow"/>
        </w:rPr>
      </w:pPr>
    </w:p>
    <w:p w:rsidR="006F22DA" w:rsidRPr="00383650" w:rsidRDefault="006F22DA" w:rsidP="006F22DA">
      <w:pPr>
        <w:jc w:val="center"/>
        <w:rPr>
          <w:highlight w:val="yellow"/>
        </w:rPr>
      </w:pPr>
    </w:p>
    <w:p w:rsidR="006F22DA" w:rsidRDefault="006F22DA" w:rsidP="006F22DA">
      <w:pPr>
        <w:pStyle w:val="Heading3"/>
      </w:pPr>
      <w:bookmarkStart w:id="49" w:name="_Toc433377425"/>
      <w:r>
        <w:t>Special Notes</w:t>
      </w:r>
      <w:bookmarkEnd w:id="49"/>
    </w:p>
    <w:p w:rsidR="006F22DA" w:rsidRPr="00433608" w:rsidRDefault="006F22DA" w:rsidP="006F22DA">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V3.6.0.</w:t>
      </w:r>
    </w:p>
    <w:p w:rsidR="006F22DA" w:rsidRDefault="006F22DA" w:rsidP="006F22DA">
      <w:pPr>
        <w:ind w:left="432" w:firstLine="288"/>
      </w:pPr>
      <w:r>
        <w:t>MRC Version 3.5.0 can be found on ECO 19094.</w:t>
      </w:r>
      <w:r w:rsidRPr="00B642AB">
        <w:t xml:space="preserve"> </w:t>
      </w:r>
      <w:r>
        <w:br w:type="page"/>
      </w:r>
    </w:p>
    <w:p w:rsidR="006F22DA" w:rsidRDefault="006F22DA" w:rsidP="006F22DA">
      <w:pPr>
        <w:pStyle w:val="Heading3"/>
      </w:pPr>
      <w:bookmarkStart w:id="50" w:name="_Toc433377426"/>
      <w:r>
        <w:t>Reference Documents</w:t>
      </w:r>
      <w:bookmarkEnd w:id="50"/>
    </w:p>
    <w:p w:rsidR="006F22DA" w:rsidRDefault="006F22DA" w:rsidP="006F22DA">
      <w:pPr>
        <w:ind w:left="432"/>
      </w:pPr>
      <w:r>
        <w:br/>
        <w:t>The following technical notes provide additional detail to aid in the installation and support of this release:</w:t>
      </w:r>
    </w:p>
    <w:p w:rsidR="006F22DA" w:rsidRPr="00A52B26" w:rsidRDefault="006F22DA" w:rsidP="006F22DA">
      <w:pPr>
        <w:ind w:firstLine="432"/>
      </w:pPr>
    </w:p>
    <w:p w:rsidR="006F22DA" w:rsidRPr="00DC02CD" w:rsidRDefault="006F22DA" w:rsidP="006F22DA">
      <w:pPr>
        <w:ind w:left="432" w:firstLine="432"/>
        <w:rPr>
          <w:b/>
        </w:rPr>
      </w:pPr>
      <w:r w:rsidRPr="00A52B26">
        <w:rPr>
          <w:b/>
        </w:rPr>
        <w:t>TN00</w:t>
      </w:r>
      <w:r>
        <w:rPr>
          <w:b/>
        </w:rPr>
        <w:t>95</w:t>
      </w:r>
      <w:r w:rsidRPr="00A52B26">
        <w:rPr>
          <w:b/>
        </w:rPr>
        <w:t xml:space="preserve"> and TN00</w:t>
      </w:r>
      <w:r>
        <w:rPr>
          <w:b/>
        </w:rPr>
        <w:t>96</w:t>
      </w:r>
      <w:r w:rsidRPr="00A52B26">
        <w:rPr>
          <w:b/>
        </w:rPr>
        <w:t xml:space="preserve"> - Technical Notes </w:t>
      </w:r>
      <w:r w:rsidRPr="00DB7FB6">
        <w:rPr>
          <w:b/>
        </w:rPr>
        <w:t xml:space="preserve">NV8500H </w:t>
      </w:r>
      <w:r w:rsidRPr="00DC02CD">
        <w:rPr>
          <w:b/>
        </w:rPr>
        <w:t>Version 3.6.0.</w:t>
      </w:r>
      <w:r>
        <w:rPr>
          <w:b/>
        </w:rPr>
        <w:t>2939</w:t>
      </w:r>
    </w:p>
    <w:p w:rsidR="006F22DA" w:rsidRPr="00DB7FB6" w:rsidRDefault="006F22DA" w:rsidP="006F22DA">
      <w:pPr>
        <w:ind w:left="432" w:firstLine="432"/>
      </w:pPr>
    </w:p>
    <w:p w:rsidR="006F22DA" w:rsidRDefault="006F22DA" w:rsidP="006F22DA">
      <w:pPr>
        <w:ind w:firstLine="432"/>
      </w:pPr>
      <w:r w:rsidRPr="00A52B26">
        <w:t>Previous Tech Notes:</w:t>
      </w:r>
    </w:p>
    <w:p w:rsidR="006F22DA" w:rsidRPr="000F4D9F" w:rsidRDefault="006F22DA" w:rsidP="006F22DA">
      <w:pPr>
        <w:ind w:left="432" w:firstLine="432"/>
      </w:pPr>
      <w:r w:rsidRPr="000F4D9F">
        <w:t>TN0093 and TN0094 - Technical Notes NV8500H Version 3.5</w:t>
      </w:r>
      <w:r>
        <w:t>.2</w:t>
      </w:r>
    </w:p>
    <w:p w:rsidR="006F22DA" w:rsidRPr="00A52B26" w:rsidRDefault="006F22DA" w:rsidP="006F22DA">
      <w:pPr>
        <w:ind w:left="432" w:firstLine="432"/>
      </w:pPr>
      <w:r w:rsidRPr="00A52B26">
        <w:t>TN0091 and TN0092 - Technical Notes NV8500H Version 3.5.1</w:t>
      </w:r>
    </w:p>
    <w:p w:rsidR="006F22DA" w:rsidRPr="00A52B26" w:rsidRDefault="006F22DA" w:rsidP="006F22DA">
      <w:pPr>
        <w:ind w:left="144" w:firstLine="720"/>
      </w:pPr>
      <w:r w:rsidRPr="00A52B26">
        <w:t>TN0089 and TN0090 - Technical Notes NV8500H Version 3.5.0</w:t>
      </w:r>
    </w:p>
    <w:p w:rsidR="006F22DA" w:rsidRPr="00A52B26" w:rsidRDefault="006F22DA" w:rsidP="006F22DA">
      <w:pPr>
        <w:ind w:left="144" w:firstLine="720"/>
      </w:pPr>
      <w:r w:rsidRPr="00A52B26">
        <w:t>TN0078 and TN0079 - Technical Notes NV8500H Version 3.4.0</w:t>
      </w:r>
    </w:p>
    <w:p w:rsidR="006F22DA" w:rsidRPr="00A52B26" w:rsidRDefault="006F22DA" w:rsidP="006F22DA">
      <w:pPr>
        <w:ind w:left="432" w:firstLine="432"/>
      </w:pPr>
      <w:r w:rsidRPr="00A52B26">
        <w:t>TN0074 and TN0075 - Technical Notes NV8500H Version 3.3.1</w:t>
      </w:r>
    </w:p>
    <w:p w:rsidR="006F22DA" w:rsidRPr="009648F0" w:rsidRDefault="006F22DA" w:rsidP="006F22DA">
      <w:pPr>
        <w:ind w:left="432" w:firstLine="432"/>
      </w:pPr>
      <w:r w:rsidRPr="00A52B26">
        <w:t xml:space="preserve">TN0063 and TN0064 - Technical Notes NV8500H Version </w:t>
      </w:r>
      <w:r w:rsidRPr="009648F0">
        <w:t>3.1.4</w:t>
      </w:r>
    </w:p>
    <w:p w:rsidR="006F22DA" w:rsidRPr="00A43BE7" w:rsidRDefault="006F22DA" w:rsidP="006F22DA">
      <w:pPr>
        <w:ind w:left="432" w:firstLine="432"/>
      </w:pPr>
      <w:r w:rsidRPr="009648F0">
        <w:t>TN0061 and TN0062</w:t>
      </w:r>
      <w:r w:rsidRPr="00A43BE7">
        <w:t xml:space="preserve"> - Technical Notes NV8500H Version 3.1.3</w:t>
      </w:r>
    </w:p>
    <w:p w:rsidR="006F22DA" w:rsidRPr="000208BC" w:rsidRDefault="006F22DA" w:rsidP="006F22DA">
      <w:pPr>
        <w:ind w:left="144" w:firstLine="720"/>
      </w:pPr>
      <w:r w:rsidRPr="000208BC">
        <w:t>TN0057 and TN0058 - Technical Notes NV8500H Version 3.1.2</w:t>
      </w:r>
    </w:p>
    <w:p w:rsidR="006F22DA" w:rsidRPr="0097425A" w:rsidRDefault="006F22DA" w:rsidP="006F22DA">
      <w:pPr>
        <w:ind w:left="432" w:firstLine="432"/>
      </w:pPr>
      <w:r w:rsidRPr="0097425A">
        <w:t>TN0051 and TN0052 - Technical Notes NV8500H Version 3.1.1</w:t>
      </w:r>
    </w:p>
    <w:p w:rsidR="006F22DA" w:rsidRPr="00D93109" w:rsidRDefault="006F22DA" w:rsidP="006F22DA">
      <w:pPr>
        <w:ind w:left="432" w:firstLine="432"/>
      </w:pPr>
      <w:r>
        <w:t>TN0048 and TN0049</w:t>
      </w:r>
      <w:r w:rsidRPr="00D93109">
        <w:t xml:space="preserve"> - Technical Notes NV8500H Version </w:t>
      </w:r>
      <w:r>
        <w:t>3.1.0</w:t>
      </w:r>
    </w:p>
    <w:p w:rsidR="006F22DA" w:rsidRDefault="006F22DA" w:rsidP="006F22DA">
      <w:pPr>
        <w:ind w:left="432" w:firstLine="432"/>
      </w:pPr>
      <w:r w:rsidRPr="00D93109">
        <w:t>TN0045 and TN0046 - Technical Notes NV8500H Version 2.2.2</w:t>
      </w:r>
    </w:p>
    <w:p w:rsidR="006F22DA" w:rsidRDefault="006F22DA" w:rsidP="006F22DA">
      <w:pPr>
        <w:ind w:left="432" w:firstLine="432"/>
      </w:pPr>
      <w:r>
        <w:t>TN0043 and TN0044 - Technical Notes NV8500H Version 2.2.1</w:t>
      </w:r>
    </w:p>
    <w:p w:rsidR="006F22DA" w:rsidRPr="00AD4C6B" w:rsidRDefault="006F22DA" w:rsidP="006F22DA">
      <w:pPr>
        <w:ind w:left="432" w:firstLine="432"/>
      </w:pPr>
      <w:r w:rsidRPr="00AD4C6B">
        <w:t>TN0071 and TN0072 - Technical Notes NV8500H Version 3.3.0</w:t>
      </w:r>
    </w:p>
    <w:p w:rsidR="006F22DA" w:rsidRPr="00CC267E" w:rsidRDefault="006F22DA" w:rsidP="006F22DA">
      <w:pPr>
        <w:pStyle w:val="Heading3"/>
      </w:pPr>
      <w:bookmarkStart w:id="51" w:name="_Toc433377427"/>
      <w:r w:rsidRPr="00CC267E">
        <w:t>Errata Defects and/or Features fixed or addressed for Version 3.</w:t>
      </w:r>
      <w:r>
        <w:t>6</w:t>
      </w:r>
      <w:r w:rsidRPr="00CC267E">
        <w:t>.</w:t>
      </w:r>
      <w:r>
        <w:t>0</w:t>
      </w:r>
      <w:bookmarkEnd w:id="51"/>
    </w:p>
    <w:p w:rsidR="006F22DA" w:rsidRPr="00CC267E" w:rsidRDefault="006F22DA" w:rsidP="006F22DA"/>
    <w:p w:rsidR="006F22DA" w:rsidRPr="00CC267E" w:rsidRDefault="006F22DA" w:rsidP="006F22DA">
      <w:r w:rsidRPr="00CC267E">
        <w:t xml:space="preserve">To see a full list defects and/or features fixed or addressed, please consult with Miranda GVD SQA department. </w:t>
      </w:r>
    </w:p>
    <w:p w:rsidR="006F22DA" w:rsidRPr="00CC267E" w:rsidRDefault="006F22DA" w:rsidP="006F22DA">
      <w:pPr>
        <w:pStyle w:val="Heading3"/>
      </w:pPr>
      <w:bookmarkStart w:id="52" w:name="_Toc433377428"/>
      <w:r w:rsidRPr="00CC267E">
        <w:t>Supported Hardware Matrix</w:t>
      </w:r>
      <w:bookmarkEnd w:id="52"/>
    </w:p>
    <w:p w:rsidR="006F22DA" w:rsidRPr="00CC267E" w:rsidRDefault="006F22DA" w:rsidP="006F22DA"/>
    <w:p w:rsidR="006F22DA" w:rsidRPr="00CC267E" w:rsidRDefault="006F22DA" w:rsidP="006F22DA">
      <w:r w:rsidRPr="00CC267E">
        <w:t xml:space="preserve">The full Excel document is available from document </w:t>
      </w:r>
      <w:r>
        <w:t>control as Part Number RF0281-17</w:t>
      </w:r>
      <w:r w:rsidRPr="00CC267E">
        <w:t xml:space="preserve"> </w:t>
      </w:r>
    </w:p>
    <w:p w:rsidR="006F22DA" w:rsidRPr="00CC267E" w:rsidRDefault="006F22DA" w:rsidP="006F22DA">
      <w:pPr>
        <w:pStyle w:val="Heading3"/>
      </w:pPr>
      <w:bookmarkStart w:id="53" w:name="_Toc433377429"/>
      <w:r w:rsidRPr="00CC267E">
        <w:t>Hybrid Router V3.</w:t>
      </w:r>
      <w:r>
        <w:t>6.0</w:t>
      </w:r>
      <w:r w:rsidRPr="00CC267E">
        <w:t xml:space="preserve"> QA Test Summary</w:t>
      </w:r>
      <w:bookmarkEnd w:id="53"/>
    </w:p>
    <w:p w:rsidR="006F22DA" w:rsidRPr="00CC267E" w:rsidRDefault="006F22DA" w:rsidP="006F22DA"/>
    <w:p w:rsidR="006F22DA" w:rsidRPr="00CC267E" w:rsidRDefault="006F22DA" w:rsidP="006F22DA">
      <w:r w:rsidRPr="00CC267E">
        <w:t>Please consult with Miranda GVD SQA department for the QA Test Summary.</w:t>
      </w:r>
    </w:p>
    <w:p w:rsidR="006F22DA" w:rsidRPr="00CC267E" w:rsidRDefault="006F22DA" w:rsidP="006F22DA"/>
    <w:p w:rsidR="006F22DA" w:rsidRPr="006F22DA" w:rsidRDefault="006F22DA" w:rsidP="006F22DA"/>
    <w:p w:rsidR="0098424C" w:rsidRDefault="0098424C" w:rsidP="0098424C"/>
    <w:p w:rsidR="0098424C" w:rsidRDefault="0098424C" w:rsidP="0098424C"/>
    <w:p w:rsidR="007463D9" w:rsidRPr="00DB7FB6" w:rsidRDefault="007463D9" w:rsidP="007463D9">
      <w:pPr>
        <w:pStyle w:val="Heading2"/>
      </w:pPr>
      <w:bookmarkStart w:id="54" w:name="_Toc433377430"/>
      <w:r w:rsidRPr="00DB7FB6">
        <w:t>Summary for Version 3.5.2.2870</w:t>
      </w:r>
      <w:bookmarkEnd w:id="54"/>
    </w:p>
    <w:p w:rsidR="007463D9" w:rsidRPr="00DB7FB6" w:rsidRDefault="007463D9" w:rsidP="007463D9">
      <w:pPr>
        <w:ind w:left="432"/>
        <w:rPr>
          <w:b/>
        </w:rPr>
      </w:pPr>
    </w:p>
    <w:p w:rsidR="007463D9" w:rsidRPr="00DB7FB6" w:rsidRDefault="007463D9" w:rsidP="007463D9">
      <w:pPr>
        <w:ind w:left="432"/>
        <w:rPr>
          <w:b/>
        </w:rPr>
      </w:pPr>
      <w:r w:rsidRPr="00DB7FB6">
        <w:rPr>
          <w:b/>
        </w:rPr>
        <w:t>These notes detail the production release of the NV8500 Platform Software Version 3.5.2.2870.  The major highlights of this release include:</w:t>
      </w:r>
    </w:p>
    <w:p w:rsidR="007463D9" w:rsidRPr="00DB7FB6" w:rsidRDefault="007463D9" w:rsidP="007463D9">
      <w:pPr>
        <w:pStyle w:val="ListParagraph"/>
        <w:numPr>
          <w:ilvl w:val="0"/>
          <w:numId w:val="23"/>
        </w:numPr>
        <w:rPr>
          <w:b/>
        </w:rPr>
      </w:pPr>
      <w:r w:rsidRPr="00DB7FB6">
        <w:rPr>
          <w:b/>
        </w:rPr>
        <w:t xml:space="preserve">First </w:t>
      </w:r>
      <w:r>
        <w:rPr>
          <w:b/>
        </w:rPr>
        <w:t>g</w:t>
      </w:r>
      <w:r w:rsidRPr="00DB7FB6">
        <w:rPr>
          <w:b/>
        </w:rPr>
        <w:t>eneral release of Rot-16 protocol support</w:t>
      </w:r>
    </w:p>
    <w:p w:rsidR="007463D9" w:rsidRPr="00DB7FB6" w:rsidRDefault="007463D9" w:rsidP="007463D9">
      <w:pPr>
        <w:pStyle w:val="ListParagraph"/>
        <w:numPr>
          <w:ilvl w:val="1"/>
          <w:numId w:val="23"/>
        </w:numPr>
        <w:rPr>
          <w:b/>
        </w:rPr>
      </w:pPr>
      <w:r w:rsidRPr="00DB7FB6">
        <w:rPr>
          <w:b/>
        </w:rPr>
        <w:t xml:space="preserve">Rot-16 requires use of one of the four </w:t>
      </w:r>
      <w:proofErr w:type="spellStart"/>
      <w:r w:rsidRPr="00DB7FB6">
        <w:rPr>
          <w:b/>
        </w:rPr>
        <w:t>GetChanges</w:t>
      </w:r>
      <w:proofErr w:type="spellEnd"/>
      <w:r w:rsidRPr="00DB7FB6">
        <w:rPr>
          <w:b/>
        </w:rPr>
        <w:t xml:space="preserve"> client registrations</w:t>
      </w:r>
    </w:p>
    <w:p w:rsidR="007463D9" w:rsidRPr="00DB7FB6" w:rsidRDefault="007463D9" w:rsidP="007463D9">
      <w:pPr>
        <w:pStyle w:val="ListParagraph"/>
        <w:numPr>
          <w:ilvl w:val="1"/>
          <w:numId w:val="23"/>
        </w:numPr>
        <w:rPr>
          <w:b/>
        </w:rPr>
      </w:pPr>
      <w:r>
        <w:rPr>
          <w:b/>
        </w:rPr>
        <w:t xml:space="preserve">Fixed </w:t>
      </w:r>
      <w:r w:rsidRPr="00DB7FB6">
        <w:rPr>
          <w:b/>
        </w:rPr>
        <w:t>Jira NV8500-1437: Control card unhealthy unless Rot-16 protocol is turned on</w:t>
      </w:r>
    </w:p>
    <w:p w:rsidR="007463D9" w:rsidRPr="00DB7FB6" w:rsidRDefault="007463D9" w:rsidP="007463D9">
      <w:pPr>
        <w:pStyle w:val="ListParagraph"/>
        <w:numPr>
          <w:ilvl w:val="0"/>
          <w:numId w:val="23"/>
        </w:numPr>
        <w:rPr>
          <w:b/>
        </w:rPr>
      </w:pPr>
      <w:r w:rsidRPr="00DB7FB6">
        <w:rPr>
          <w:b/>
        </w:rPr>
        <w:t>Frame sync Bug Fix</w:t>
      </w:r>
    </w:p>
    <w:p w:rsidR="007463D9" w:rsidRPr="00DB7FB6" w:rsidRDefault="007463D9" w:rsidP="007463D9">
      <w:pPr>
        <w:pStyle w:val="ListParagraph"/>
        <w:numPr>
          <w:ilvl w:val="1"/>
          <w:numId w:val="23"/>
        </w:numPr>
        <w:rPr>
          <w:b/>
        </w:rPr>
      </w:pPr>
      <w:r w:rsidRPr="00DB7FB6">
        <w:rPr>
          <w:b/>
        </w:rPr>
        <w:t xml:space="preserve"> </w:t>
      </w:r>
      <w:r>
        <w:rPr>
          <w:b/>
        </w:rPr>
        <w:t xml:space="preserve">Fixed </w:t>
      </w:r>
      <w:r w:rsidRPr="00DB7FB6">
        <w:rPr>
          <w:b/>
        </w:rPr>
        <w:t>Jira NV8500-1435: EM0886 No Signal from Inputs 7 &amp; 8 through redundant XPT</w:t>
      </w:r>
    </w:p>
    <w:p w:rsidR="007463D9" w:rsidRPr="00AD4C6B" w:rsidRDefault="007463D9" w:rsidP="007463D9">
      <w:pPr>
        <w:pStyle w:val="Heading3"/>
      </w:pPr>
      <w:bookmarkStart w:id="55" w:name="_Toc433377431"/>
      <w:r w:rsidRPr="00AD4C6B">
        <w:t>Known Issues</w:t>
      </w:r>
      <w:bookmarkEnd w:id="55"/>
    </w:p>
    <w:p w:rsidR="007463D9" w:rsidRDefault="007463D9" w:rsidP="007463D9">
      <w:r w:rsidRPr="00AD4C6B">
        <w:t xml:space="preserve">The items below address the top open issues for this release. To see a full list of open issues, please consult with Miranda GVD SQA department. </w:t>
      </w:r>
    </w:p>
    <w:p w:rsidR="007463D9" w:rsidRPr="00AD4C6B" w:rsidRDefault="007463D9" w:rsidP="007463D9"/>
    <w:tbl>
      <w:tblPr>
        <w:tblStyle w:val="TableGrid"/>
        <w:tblW w:w="0" w:type="auto"/>
        <w:jc w:val="center"/>
        <w:tblLook w:val="04A0" w:firstRow="1" w:lastRow="0" w:firstColumn="1" w:lastColumn="0" w:noHBand="0" w:noVBand="1"/>
      </w:tblPr>
      <w:tblGrid>
        <w:gridCol w:w="1400"/>
        <w:gridCol w:w="1700"/>
        <w:gridCol w:w="5380"/>
      </w:tblGrid>
      <w:tr w:rsidR="007463D9" w:rsidRPr="00AC31F2" w:rsidTr="007463D9">
        <w:trPr>
          <w:trHeight w:val="300"/>
          <w:jc w:val="center"/>
        </w:trPr>
        <w:tc>
          <w:tcPr>
            <w:tcW w:w="1400" w:type="dxa"/>
            <w:hideMark/>
          </w:tcPr>
          <w:p w:rsidR="007463D9" w:rsidRPr="00AC31F2" w:rsidRDefault="007463D9" w:rsidP="007463D9">
            <w:pPr>
              <w:rPr>
                <w:b/>
                <w:bCs/>
              </w:rPr>
            </w:pPr>
            <w:r w:rsidRPr="00AC31F2">
              <w:rPr>
                <w:b/>
                <w:bCs/>
              </w:rPr>
              <w:t>Key</w:t>
            </w:r>
          </w:p>
        </w:tc>
        <w:tc>
          <w:tcPr>
            <w:tcW w:w="1700" w:type="dxa"/>
            <w:hideMark/>
          </w:tcPr>
          <w:p w:rsidR="007463D9" w:rsidRPr="00AC31F2" w:rsidRDefault="007463D9" w:rsidP="007463D9">
            <w:pPr>
              <w:rPr>
                <w:b/>
                <w:bCs/>
              </w:rPr>
            </w:pPr>
            <w:r w:rsidRPr="00AC31F2">
              <w:rPr>
                <w:b/>
                <w:bCs/>
              </w:rPr>
              <w:t>CRM Defect ID</w:t>
            </w:r>
          </w:p>
        </w:tc>
        <w:tc>
          <w:tcPr>
            <w:tcW w:w="5380" w:type="dxa"/>
            <w:hideMark/>
          </w:tcPr>
          <w:p w:rsidR="007463D9" w:rsidRPr="00AC31F2" w:rsidRDefault="007463D9" w:rsidP="007463D9">
            <w:pPr>
              <w:jc w:val="center"/>
              <w:rPr>
                <w:b/>
                <w:bCs/>
              </w:rPr>
            </w:pPr>
            <w:r w:rsidRPr="00AC31F2">
              <w:rPr>
                <w:b/>
                <w:bCs/>
              </w:rPr>
              <w:t>Summary</w:t>
            </w:r>
          </w:p>
        </w:tc>
      </w:tr>
      <w:tr w:rsidR="007463D9" w:rsidRPr="00AC31F2" w:rsidTr="007463D9">
        <w:trPr>
          <w:trHeight w:val="855"/>
          <w:jc w:val="center"/>
        </w:trPr>
        <w:tc>
          <w:tcPr>
            <w:tcW w:w="1400" w:type="dxa"/>
            <w:hideMark/>
          </w:tcPr>
          <w:p w:rsidR="007463D9" w:rsidRPr="00AC31F2" w:rsidRDefault="007463D9" w:rsidP="007463D9">
            <w:pPr>
              <w:rPr>
                <w:u w:val="single"/>
              </w:rPr>
            </w:pPr>
            <w:r w:rsidRPr="00AC31F2">
              <w:rPr>
                <w:u w:val="single"/>
              </w:rPr>
              <w:t>NV8500-1284</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Destination Image structure change can cause destinations and locks to change during an update</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NV8500-1346</w:t>
            </w:r>
          </w:p>
        </w:tc>
        <w:tc>
          <w:tcPr>
            <w:tcW w:w="1700" w:type="dxa"/>
            <w:hideMark/>
          </w:tcPr>
          <w:p w:rsidR="007463D9" w:rsidRPr="00AC31F2" w:rsidRDefault="007463D9" w:rsidP="007463D9">
            <w:r w:rsidRPr="00AC31F2">
              <w:t>001-00-012160</w:t>
            </w:r>
          </w:p>
        </w:tc>
        <w:tc>
          <w:tcPr>
            <w:tcW w:w="5380" w:type="dxa"/>
            <w:hideMark/>
          </w:tcPr>
          <w:p w:rsidR="007463D9" w:rsidRPr="00AC31F2" w:rsidRDefault="007463D9" w:rsidP="007463D9">
            <w:r w:rsidRPr="00AC31F2">
              <w:t>8144 / EM0833: input monitors not switching as directed by MRC</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NV8500-1344</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Diagnostic tally fails on audio levels with garbage data in extended status</w:t>
            </w:r>
          </w:p>
        </w:tc>
      </w:tr>
      <w:tr w:rsidR="007463D9" w:rsidRPr="00AC31F2" w:rsidTr="007463D9">
        <w:trPr>
          <w:trHeight w:val="629"/>
          <w:jc w:val="center"/>
        </w:trPr>
        <w:tc>
          <w:tcPr>
            <w:tcW w:w="1400" w:type="dxa"/>
            <w:hideMark/>
          </w:tcPr>
          <w:p w:rsidR="007463D9" w:rsidRPr="00AC31F2" w:rsidRDefault="007463D9" w:rsidP="007463D9">
            <w:pPr>
              <w:rPr>
                <w:u w:val="single"/>
              </w:rPr>
            </w:pPr>
            <w:r w:rsidRPr="00AC31F2">
              <w:rPr>
                <w:u w:val="single"/>
              </w:rPr>
              <w:t>NV8500-1423</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APCII Frame Sync---When the reference is removed selecting Freeze frame in I-control has no effect</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NV8500-1409</w:t>
            </w:r>
          </w:p>
        </w:tc>
        <w:tc>
          <w:tcPr>
            <w:tcW w:w="1700" w:type="dxa"/>
            <w:hideMark/>
          </w:tcPr>
          <w:p w:rsidR="007463D9" w:rsidRPr="00AC31F2" w:rsidRDefault="007463D9" w:rsidP="007463D9">
            <w:r w:rsidRPr="00AC31F2">
              <w:t>001-00-013482</w:t>
            </w:r>
          </w:p>
        </w:tc>
        <w:tc>
          <w:tcPr>
            <w:tcW w:w="5380" w:type="dxa"/>
            <w:hideMark/>
          </w:tcPr>
          <w:p w:rsidR="007463D9" w:rsidRPr="00AC31F2" w:rsidRDefault="007463D9" w:rsidP="007463D9">
            <w:r w:rsidRPr="00AC31F2">
              <w:t>SDI Pass Through on Hybrid Input Modules</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NV8500-1275</w:t>
            </w:r>
          </w:p>
        </w:tc>
        <w:tc>
          <w:tcPr>
            <w:tcW w:w="1700" w:type="dxa"/>
            <w:hideMark/>
          </w:tcPr>
          <w:p w:rsidR="007463D9" w:rsidRPr="00AC31F2" w:rsidRDefault="007463D9" w:rsidP="007463D9">
            <w:r w:rsidRPr="00AC31F2">
              <w:t>001-00-011972</w:t>
            </w:r>
          </w:p>
        </w:tc>
        <w:tc>
          <w:tcPr>
            <w:tcW w:w="5380" w:type="dxa"/>
            <w:hideMark/>
          </w:tcPr>
          <w:p w:rsidR="007463D9" w:rsidRPr="00AC31F2" w:rsidRDefault="007463D9" w:rsidP="007463D9">
            <w:r w:rsidRPr="00AC31F2">
              <w:t>Serial protocols do not work in V3.3.0.</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NV8500-1235</w:t>
            </w:r>
          </w:p>
        </w:tc>
        <w:tc>
          <w:tcPr>
            <w:tcW w:w="1700" w:type="dxa"/>
            <w:hideMark/>
          </w:tcPr>
          <w:p w:rsidR="007463D9" w:rsidRPr="00AC31F2" w:rsidRDefault="007463D9" w:rsidP="007463D9">
            <w:r w:rsidRPr="00AC31F2">
              <w:t>001-00-011612</w:t>
            </w:r>
          </w:p>
        </w:tc>
        <w:tc>
          <w:tcPr>
            <w:tcW w:w="5380" w:type="dxa"/>
            <w:hideMark/>
          </w:tcPr>
          <w:p w:rsidR="007463D9" w:rsidRPr="00AC31F2" w:rsidRDefault="007463D9" w:rsidP="007463D9">
            <w:r w:rsidRPr="00AC31F2">
              <w:t xml:space="preserve">The STD RED XPT EM0676-0 Reports a </w:t>
            </w:r>
            <w:proofErr w:type="spellStart"/>
            <w:r w:rsidRPr="00AC31F2">
              <w:t>comm</w:t>
            </w:r>
            <w:proofErr w:type="spellEnd"/>
            <w:r w:rsidRPr="00AC31F2">
              <w:t xml:space="preserve"> Error (88) when there is no Com Error.</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NV8500-1037</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Switching problem in a NV8576 expanded router when using a HRC288</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NV8500-1208</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There are video glitches when a take is done between the Main and Expansion frames</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NV8500-1221</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Audio Break-in tally is incorrect is controller input start is not =1</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NV8500-1314</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Embedded Dolby E occasionally leaves router delayed by 8-15 lines</w:t>
            </w:r>
          </w:p>
        </w:tc>
      </w:tr>
      <w:tr w:rsidR="007463D9" w:rsidRPr="00AC31F2" w:rsidTr="007463D9">
        <w:trPr>
          <w:trHeight w:val="300"/>
          <w:jc w:val="center"/>
        </w:trPr>
        <w:tc>
          <w:tcPr>
            <w:tcW w:w="1400" w:type="dxa"/>
            <w:hideMark/>
          </w:tcPr>
          <w:p w:rsidR="007463D9" w:rsidRPr="00AC31F2" w:rsidRDefault="007463D9" w:rsidP="007463D9">
            <w:pPr>
              <w:rPr>
                <w:u w:val="single"/>
              </w:rPr>
            </w:pPr>
            <w:r w:rsidRPr="00AC31F2">
              <w:rPr>
                <w:u w:val="single"/>
              </w:rPr>
              <w:t>NV8500-1365</w:t>
            </w:r>
          </w:p>
        </w:tc>
        <w:tc>
          <w:tcPr>
            <w:tcW w:w="1700" w:type="dxa"/>
            <w:hideMark/>
          </w:tcPr>
          <w:p w:rsidR="007463D9" w:rsidRPr="00AC31F2" w:rsidRDefault="007463D9" w:rsidP="007463D9">
            <w:r w:rsidRPr="00AC31F2">
              <w:t>001-00-012160</w:t>
            </w:r>
          </w:p>
        </w:tc>
        <w:tc>
          <w:tcPr>
            <w:tcW w:w="5380" w:type="dxa"/>
            <w:hideMark/>
          </w:tcPr>
          <w:p w:rsidR="007463D9" w:rsidRPr="00AC31F2" w:rsidRDefault="007463D9" w:rsidP="007463D9">
            <w:r w:rsidRPr="00AC31F2">
              <w:t>Input Monitors are not working properly on NV8144</w:t>
            </w:r>
          </w:p>
        </w:tc>
      </w:tr>
      <w:tr w:rsidR="007463D9" w:rsidRPr="00AC31F2" w:rsidTr="007463D9">
        <w:trPr>
          <w:trHeight w:val="570"/>
          <w:jc w:val="center"/>
        </w:trPr>
        <w:tc>
          <w:tcPr>
            <w:tcW w:w="1400" w:type="dxa"/>
            <w:hideMark/>
          </w:tcPr>
          <w:p w:rsidR="007463D9" w:rsidRPr="00AC31F2" w:rsidRDefault="007463D9" w:rsidP="007463D9">
            <w:pPr>
              <w:rPr>
                <w:u w:val="single"/>
              </w:rPr>
            </w:pPr>
            <w:r w:rsidRPr="00AC31F2">
              <w:rPr>
                <w:u w:val="single"/>
              </w:rPr>
              <w:t>NV8500-1430</w:t>
            </w:r>
          </w:p>
        </w:tc>
        <w:tc>
          <w:tcPr>
            <w:tcW w:w="1700" w:type="dxa"/>
            <w:hideMark/>
          </w:tcPr>
          <w:p w:rsidR="007463D9" w:rsidRPr="00AC31F2" w:rsidRDefault="007463D9" w:rsidP="007463D9">
            <w:r w:rsidRPr="00AC31F2">
              <w:t> </w:t>
            </w:r>
          </w:p>
        </w:tc>
        <w:tc>
          <w:tcPr>
            <w:tcW w:w="5380" w:type="dxa"/>
            <w:hideMark/>
          </w:tcPr>
          <w:p w:rsidR="007463D9" w:rsidRPr="00AC31F2" w:rsidRDefault="007463D9" w:rsidP="007463D9">
            <w:r w:rsidRPr="00AC31F2">
              <w:t>In an NV8576+ expansion frame the EM0903 Card reports wrong in the Module Types</w:t>
            </w:r>
          </w:p>
        </w:tc>
      </w:tr>
      <w:tr w:rsidR="007463D9" w:rsidRPr="00AC31F2" w:rsidTr="007463D9">
        <w:trPr>
          <w:trHeight w:val="300"/>
          <w:jc w:val="center"/>
        </w:trPr>
        <w:tc>
          <w:tcPr>
            <w:tcW w:w="1400" w:type="dxa"/>
            <w:hideMark/>
          </w:tcPr>
          <w:p w:rsidR="007463D9" w:rsidRPr="00AC31F2" w:rsidRDefault="007463D9" w:rsidP="007463D9">
            <w:pPr>
              <w:rPr>
                <w:u w:val="single"/>
              </w:rPr>
            </w:pPr>
            <w:r w:rsidRPr="00AC31F2">
              <w:rPr>
                <w:u w:val="single"/>
              </w:rPr>
              <w:t>NV8500-1402</w:t>
            </w:r>
          </w:p>
        </w:tc>
        <w:tc>
          <w:tcPr>
            <w:tcW w:w="1700" w:type="dxa"/>
            <w:hideMark/>
          </w:tcPr>
          <w:p w:rsidR="007463D9" w:rsidRPr="00AC31F2" w:rsidRDefault="007463D9" w:rsidP="007463D9">
            <w:r w:rsidRPr="00AC31F2">
              <w:t>001-00-013660</w:t>
            </w:r>
          </w:p>
        </w:tc>
        <w:tc>
          <w:tcPr>
            <w:tcW w:w="5380" w:type="dxa"/>
            <w:hideMark/>
          </w:tcPr>
          <w:p w:rsidR="007463D9" w:rsidRPr="00AC31F2" w:rsidRDefault="007463D9" w:rsidP="007463D9">
            <w:r w:rsidRPr="00AC31F2">
              <w:t>AES card does not work with new rear, EM0904</w:t>
            </w:r>
          </w:p>
        </w:tc>
      </w:tr>
    </w:tbl>
    <w:p w:rsidR="007463D9" w:rsidRDefault="007463D9" w:rsidP="007463D9">
      <w:pPr>
        <w:jc w:val="center"/>
        <w:rPr>
          <w:highlight w:val="yellow"/>
        </w:rPr>
      </w:pPr>
    </w:p>
    <w:p w:rsidR="007463D9" w:rsidRPr="00383650" w:rsidRDefault="007463D9" w:rsidP="007463D9">
      <w:pPr>
        <w:jc w:val="center"/>
        <w:rPr>
          <w:highlight w:val="yellow"/>
        </w:rPr>
      </w:pPr>
    </w:p>
    <w:p w:rsidR="007463D9" w:rsidRDefault="007463D9" w:rsidP="007463D9">
      <w:pPr>
        <w:pStyle w:val="Heading3"/>
      </w:pPr>
      <w:bookmarkStart w:id="56" w:name="_Toc433377432"/>
      <w:r>
        <w:t>Special Notes</w:t>
      </w:r>
      <w:bookmarkEnd w:id="56"/>
    </w:p>
    <w:p w:rsidR="007463D9" w:rsidRPr="00433608" w:rsidRDefault="007463D9" w:rsidP="007463D9">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V3.5.0.</w:t>
      </w:r>
    </w:p>
    <w:p w:rsidR="007463D9" w:rsidRDefault="007463D9" w:rsidP="007463D9">
      <w:pPr>
        <w:ind w:left="432" w:firstLine="288"/>
      </w:pPr>
      <w:r>
        <w:t>MRC Version 3.5.0 can be found on ECO 19094.</w:t>
      </w:r>
      <w:r w:rsidRPr="00B642AB">
        <w:t xml:space="preserve"> </w:t>
      </w:r>
    </w:p>
    <w:p w:rsidR="007463D9" w:rsidRDefault="007463D9" w:rsidP="007463D9">
      <w:pPr>
        <w:pStyle w:val="Heading3"/>
      </w:pPr>
      <w:bookmarkStart w:id="57" w:name="_Toc433377433"/>
      <w:r>
        <w:t>Reference Documents</w:t>
      </w:r>
      <w:bookmarkEnd w:id="57"/>
    </w:p>
    <w:p w:rsidR="007463D9" w:rsidRDefault="007463D9" w:rsidP="007463D9">
      <w:pPr>
        <w:ind w:left="432"/>
      </w:pPr>
      <w:r>
        <w:br/>
        <w:t>The following technical notes provide additional detail to aid in the installation and support of this release:</w:t>
      </w:r>
    </w:p>
    <w:p w:rsidR="007463D9" w:rsidRPr="00A52B26" w:rsidRDefault="007463D9" w:rsidP="007463D9">
      <w:pPr>
        <w:ind w:firstLine="432"/>
      </w:pPr>
    </w:p>
    <w:p w:rsidR="007463D9" w:rsidRPr="00DB7FB6" w:rsidRDefault="007463D9" w:rsidP="007463D9">
      <w:pPr>
        <w:ind w:left="432" w:firstLine="432"/>
        <w:rPr>
          <w:b/>
        </w:rPr>
      </w:pPr>
      <w:r w:rsidRPr="00A52B26">
        <w:rPr>
          <w:b/>
        </w:rPr>
        <w:t xml:space="preserve">TN0093 and TN0094 - Technical Notes </w:t>
      </w:r>
      <w:r w:rsidRPr="00DB7FB6">
        <w:rPr>
          <w:b/>
        </w:rPr>
        <w:t>NV8500H Version 3.5.2.2870</w:t>
      </w:r>
    </w:p>
    <w:p w:rsidR="007463D9" w:rsidRPr="00DB7FB6" w:rsidRDefault="007463D9" w:rsidP="007463D9">
      <w:pPr>
        <w:ind w:left="432" w:firstLine="432"/>
      </w:pPr>
    </w:p>
    <w:p w:rsidR="007463D9" w:rsidRPr="00A52B26" w:rsidRDefault="007463D9" w:rsidP="007463D9">
      <w:pPr>
        <w:ind w:firstLine="432"/>
      </w:pPr>
      <w:r w:rsidRPr="00A52B26">
        <w:t>Previous Tech Notes:</w:t>
      </w:r>
    </w:p>
    <w:p w:rsidR="007463D9" w:rsidRPr="00A52B26" w:rsidRDefault="007463D9" w:rsidP="007463D9">
      <w:pPr>
        <w:ind w:left="432" w:firstLine="432"/>
      </w:pPr>
      <w:r w:rsidRPr="00A52B26">
        <w:t>TN0091 and TN0092 - Technical Notes NV8500H Version 3.5.1</w:t>
      </w:r>
    </w:p>
    <w:p w:rsidR="007463D9" w:rsidRPr="00A52B26" w:rsidRDefault="007463D9" w:rsidP="007463D9">
      <w:pPr>
        <w:ind w:left="144" w:firstLine="720"/>
      </w:pPr>
      <w:r w:rsidRPr="00A52B26">
        <w:t>TN0089 and TN0090 - Technical Notes NV8500H Version 3.5.0</w:t>
      </w:r>
    </w:p>
    <w:p w:rsidR="007463D9" w:rsidRPr="00A52B26" w:rsidRDefault="007463D9" w:rsidP="007463D9">
      <w:pPr>
        <w:ind w:left="144" w:firstLine="720"/>
      </w:pPr>
      <w:r w:rsidRPr="00A52B26">
        <w:t>TN0078 and TN0079 - Technical Notes NV8500H Version 3.4.0</w:t>
      </w:r>
    </w:p>
    <w:p w:rsidR="007463D9" w:rsidRPr="00A52B26" w:rsidRDefault="007463D9" w:rsidP="007463D9">
      <w:pPr>
        <w:ind w:left="432" w:firstLine="432"/>
      </w:pPr>
      <w:r w:rsidRPr="00A52B26">
        <w:t>TN0074 and TN0075 - Technical Notes NV8500H Version 3.3.1</w:t>
      </w:r>
    </w:p>
    <w:p w:rsidR="007463D9" w:rsidRPr="009648F0" w:rsidRDefault="007463D9" w:rsidP="007463D9">
      <w:pPr>
        <w:ind w:left="432" w:firstLine="432"/>
      </w:pPr>
      <w:r w:rsidRPr="00A52B26">
        <w:t xml:space="preserve">TN0063 and TN0064 - Technical Notes NV8500H Version </w:t>
      </w:r>
      <w:r w:rsidRPr="009648F0">
        <w:t>3.1.4</w:t>
      </w:r>
    </w:p>
    <w:p w:rsidR="007463D9" w:rsidRPr="00A43BE7" w:rsidRDefault="007463D9" w:rsidP="007463D9">
      <w:pPr>
        <w:ind w:left="432" w:firstLine="432"/>
      </w:pPr>
      <w:r w:rsidRPr="009648F0">
        <w:t>TN0061 and TN0062</w:t>
      </w:r>
      <w:r w:rsidRPr="00A43BE7">
        <w:t xml:space="preserve"> - Technical Notes NV8500H Version 3.1.3</w:t>
      </w:r>
    </w:p>
    <w:p w:rsidR="007463D9" w:rsidRPr="000208BC" w:rsidRDefault="007463D9" w:rsidP="007463D9">
      <w:pPr>
        <w:ind w:left="144" w:firstLine="720"/>
      </w:pPr>
      <w:r w:rsidRPr="000208BC">
        <w:t>TN0057 and TN0058 - Technical Notes NV8500H Version 3.1.2</w:t>
      </w:r>
    </w:p>
    <w:p w:rsidR="007463D9" w:rsidRPr="0097425A" w:rsidRDefault="007463D9" w:rsidP="007463D9">
      <w:pPr>
        <w:ind w:left="432" w:firstLine="432"/>
      </w:pPr>
      <w:r w:rsidRPr="0097425A">
        <w:t>TN0051 and TN0052 - Technical Notes NV8500H Version 3.1.1</w:t>
      </w:r>
    </w:p>
    <w:p w:rsidR="007463D9" w:rsidRPr="00D93109" w:rsidRDefault="007463D9" w:rsidP="007463D9">
      <w:pPr>
        <w:ind w:left="432" w:firstLine="432"/>
      </w:pPr>
      <w:r>
        <w:t>TN0048 and TN0049</w:t>
      </w:r>
      <w:r w:rsidRPr="00D93109">
        <w:t xml:space="preserve"> - Technical Notes NV8500H Version </w:t>
      </w:r>
      <w:r>
        <w:t>3.1.0</w:t>
      </w:r>
    </w:p>
    <w:p w:rsidR="007463D9" w:rsidRDefault="007463D9" w:rsidP="007463D9">
      <w:pPr>
        <w:ind w:left="432" w:firstLine="432"/>
      </w:pPr>
      <w:r w:rsidRPr="00D93109">
        <w:t>TN0045 and TN0046 - Technical Notes NV8500H Version 2.2.2</w:t>
      </w:r>
    </w:p>
    <w:p w:rsidR="007463D9" w:rsidRDefault="007463D9" w:rsidP="007463D9">
      <w:pPr>
        <w:ind w:left="432" w:firstLine="432"/>
      </w:pPr>
      <w:r>
        <w:t>TN0043 and TN0044 - Technical Notes NV8500H Version 2.2.1</w:t>
      </w:r>
    </w:p>
    <w:p w:rsidR="007463D9" w:rsidRPr="00AD4C6B" w:rsidRDefault="007463D9" w:rsidP="007463D9">
      <w:pPr>
        <w:ind w:left="432" w:firstLine="432"/>
      </w:pPr>
      <w:r w:rsidRPr="00AD4C6B">
        <w:t>TN0071 and TN0072 - Technical Notes NV8500H Version 3.3.0</w:t>
      </w:r>
    </w:p>
    <w:p w:rsidR="007463D9" w:rsidRPr="00CC267E" w:rsidRDefault="007463D9" w:rsidP="007463D9">
      <w:pPr>
        <w:pStyle w:val="Heading3"/>
      </w:pPr>
      <w:bookmarkStart w:id="58" w:name="_Toc433377434"/>
      <w:r w:rsidRPr="00CC267E">
        <w:t>Errata Defects and/or Features fixed or addressed for Version 3.5.1</w:t>
      </w:r>
      <w:bookmarkEnd w:id="58"/>
    </w:p>
    <w:p w:rsidR="007463D9" w:rsidRPr="00CC267E" w:rsidRDefault="007463D9" w:rsidP="007463D9"/>
    <w:p w:rsidR="007463D9" w:rsidRPr="00CC267E" w:rsidRDefault="007463D9" w:rsidP="007463D9">
      <w:r w:rsidRPr="00CC267E">
        <w:t xml:space="preserve">To see a full list defects and/or features fixed or addressed, please consult with Miranda GVD SQA department. </w:t>
      </w:r>
    </w:p>
    <w:p w:rsidR="007463D9" w:rsidRPr="00CC267E" w:rsidRDefault="007463D9" w:rsidP="007463D9">
      <w:pPr>
        <w:pStyle w:val="Heading3"/>
      </w:pPr>
      <w:bookmarkStart w:id="59" w:name="_Toc433377435"/>
      <w:r w:rsidRPr="00CC267E">
        <w:t>Supported Hardware Matrix</w:t>
      </w:r>
      <w:bookmarkEnd w:id="59"/>
    </w:p>
    <w:p w:rsidR="007463D9" w:rsidRPr="00CC267E" w:rsidRDefault="007463D9" w:rsidP="007463D9"/>
    <w:p w:rsidR="007463D9" w:rsidRPr="00CC267E" w:rsidRDefault="007463D9" w:rsidP="007463D9">
      <w:r w:rsidRPr="00CC267E">
        <w:t xml:space="preserve">The full Excel document is available from document control as Part Number RF0281-15 </w:t>
      </w:r>
    </w:p>
    <w:p w:rsidR="007463D9" w:rsidRPr="00CC267E" w:rsidRDefault="007463D9" w:rsidP="007463D9">
      <w:pPr>
        <w:pStyle w:val="Heading3"/>
      </w:pPr>
      <w:bookmarkStart w:id="60" w:name="_Toc433377436"/>
      <w:r w:rsidRPr="00CC267E">
        <w:t>Hybrid Router V3.5.1 QA Test Summary</w:t>
      </w:r>
      <w:bookmarkEnd w:id="60"/>
    </w:p>
    <w:p w:rsidR="007463D9" w:rsidRPr="00CC267E" w:rsidRDefault="007463D9" w:rsidP="007463D9"/>
    <w:p w:rsidR="007463D9" w:rsidRPr="00CC267E" w:rsidRDefault="007463D9" w:rsidP="007463D9">
      <w:r w:rsidRPr="00CC267E">
        <w:t>Please consult with Miranda GVD SQA department for the QA Test Summary.</w:t>
      </w:r>
    </w:p>
    <w:p w:rsidR="007463D9" w:rsidRPr="00CC267E" w:rsidRDefault="007463D9" w:rsidP="007463D9"/>
    <w:p w:rsidR="007463D9" w:rsidRPr="00CC267E" w:rsidRDefault="007463D9" w:rsidP="007463D9">
      <w:r w:rsidRPr="00CC267E">
        <w:br w:type="page"/>
      </w:r>
    </w:p>
    <w:p w:rsidR="007463D9" w:rsidRDefault="007463D9" w:rsidP="0098424C"/>
    <w:p w:rsidR="0098424C" w:rsidRPr="004024E6" w:rsidRDefault="0098424C" w:rsidP="0098424C">
      <w:pPr>
        <w:pStyle w:val="Heading2"/>
      </w:pPr>
      <w:bookmarkStart w:id="61" w:name="_Toc433377437"/>
      <w:r w:rsidRPr="004024E6">
        <w:t>Summary for Version 3.5</w:t>
      </w:r>
      <w:r>
        <w:t>.1</w:t>
      </w:r>
      <w:r w:rsidRPr="004024E6">
        <w:t>.28</w:t>
      </w:r>
      <w:r>
        <w:t>63</w:t>
      </w:r>
      <w:bookmarkEnd w:id="61"/>
    </w:p>
    <w:p w:rsidR="0098424C" w:rsidRPr="004024E6" w:rsidRDefault="0098424C" w:rsidP="0098424C">
      <w:pPr>
        <w:ind w:left="432"/>
        <w:rPr>
          <w:b/>
        </w:rPr>
      </w:pPr>
    </w:p>
    <w:p w:rsidR="0098424C" w:rsidRPr="004024E6" w:rsidRDefault="0098424C" w:rsidP="0098424C">
      <w:pPr>
        <w:ind w:left="432"/>
        <w:rPr>
          <w:b/>
        </w:rPr>
      </w:pPr>
      <w:r w:rsidRPr="004024E6">
        <w:rPr>
          <w:b/>
        </w:rPr>
        <w:t>These notes detail the production release of the NV8500 Platform Software Version 3.</w:t>
      </w:r>
      <w:r>
        <w:rPr>
          <w:b/>
        </w:rPr>
        <w:t>5.1.2863</w:t>
      </w:r>
      <w:r w:rsidRPr="004024E6">
        <w:rPr>
          <w:b/>
        </w:rPr>
        <w:t>.  The major highlights of this release include:</w:t>
      </w:r>
    </w:p>
    <w:p w:rsidR="0098424C" w:rsidRDefault="0098424C" w:rsidP="0098424C">
      <w:pPr>
        <w:pStyle w:val="ListParagraph"/>
        <w:numPr>
          <w:ilvl w:val="0"/>
          <w:numId w:val="23"/>
        </w:numPr>
        <w:rPr>
          <w:b/>
        </w:rPr>
      </w:pPr>
      <w:r w:rsidRPr="004024E6">
        <w:rPr>
          <w:b/>
        </w:rPr>
        <w:t xml:space="preserve">Added </w:t>
      </w:r>
      <w:r>
        <w:rPr>
          <w:b/>
        </w:rPr>
        <w:t>ROT-16 protocol support</w:t>
      </w:r>
    </w:p>
    <w:p w:rsidR="0098424C" w:rsidRPr="00AD4C6B" w:rsidRDefault="0098424C" w:rsidP="0098424C">
      <w:pPr>
        <w:pStyle w:val="ListParagraph"/>
        <w:numPr>
          <w:ilvl w:val="1"/>
          <w:numId w:val="23"/>
        </w:numPr>
        <w:rPr>
          <w:b/>
        </w:rPr>
      </w:pPr>
      <w:r>
        <w:rPr>
          <w:b/>
        </w:rPr>
        <w:t xml:space="preserve">ROT-16 requires use of one of the four </w:t>
      </w:r>
      <w:proofErr w:type="spellStart"/>
      <w:r>
        <w:rPr>
          <w:b/>
        </w:rPr>
        <w:t>GetChanges</w:t>
      </w:r>
      <w:proofErr w:type="spellEnd"/>
      <w:r>
        <w:rPr>
          <w:b/>
        </w:rPr>
        <w:t xml:space="preserve"> client registrations</w:t>
      </w:r>
    </w:p>
    <w:p w:rsidR="0098424C" w:rsidRPr="00AD4C6B" w:rsidRDefault="0098424C" w:rsidP="0098424C">
      <w:pPr>
        <w:pStyle w:val="Heading3"/>
      </w:pPr>
      <w:bookmarkStart w:id="62" w:name="_Toc433377438"/>
      <w:r w:rsidRPr="00AD4C6B">
        <w:t>Known Issues</w:t>
      </w:r>
      <w:bookmarkEnd w:id="62"/>
    </w:p>
    <w:p w:rsidR="0098424C" w:rsidRDefault="0098424C" w:rsidP="0098424C">
      <w:r w:rsidRPr="00AD4C6B">
        <w:t xml:space="preserve">The items below address the top open issues for this release. To see a full list of open issues, please consult with Miranda GVD SQA department. </w:t>
      </w:r>
    </w:p>
    <w:p w:rsidR="0098424C" w:rsidRPr="00AD4C6B" w:rsidRDefault="0098424C" w:rsidP="0098424C"/>
    <w:tbl>
      <w:tblPr>
        <w:tblStyle w:val="TableGrid"/>
        <w:tblW w:w="0" w:type="auto"/>
        <w:jc w:val="center"/>
        <w:tblLook w:val="04A0" w:firstRow="1" w:lastRow="0" w:firstColumn="1" w:lastColumn="0" w:noHBand="0" w:noVBand="1"/>
      </w:tblPr>
      <w:tblGrid>
        <w:gridCol w:w="1400"/>
        <w:gridCol w:w="1700"/>
        <w:gridCol w:w="5380"/>
      </w:tblGrid>
      <w:tr w:rsidR="0098424C" w:rsidRPr="00AC31F2" w:rsidTr="0098424C">
        <w:trPr>
          <w:trHeight w:val="300"/>
          <w:jc w:val="center"/>
        </w:trPr>
        <w:tc>
          <w:tcPr>
            <w:tcW w:w="1400" w:type="dxa"/>
            <w:hideMark/>
          </w:tcPr>
          <w:p w:rsidR="0098424C" w:rsidRPr="00AC31F2" w:rsidRDefault="0098424C" w:rsidP="0098424C">
            <w:pPr>
              <w:rPr>
                <w:b/>
                <w:bCs/>
              </w:rPr>
            </w:pPr>
            <w:r w:rsidRPr="00AC31F2">
              <w:rPr>
                <w:b/>
                <w:bCs/>
              </w:rPr>
              <w:t>Key</w:t>
            </w:r>
          </w:p>
        </w:tc>
        <w:tc>
          <w:tcPr>
            <w:tcW w:w="1700" w:type="dxa"/>
            <w:hideMark/>
          </w:tcPr>
          <w:p w:rsidR="0098424C" w:rsidRPr="00AC31F2" w:rsidRDefault="0098424C" w:rsidP="0098424C">
            <w:pPr>
              <w:rPr>
                <w:b/>
                <w:bCs/>
              </w:rPr>
            </w:pPr>
            <w:r w:rsidRPr="00AC31F2">
              <w:rPr>
                <w:b/>
                <w:bCs/>
              </w:rPr>
              <w:t>CRM Defect ID</w:t>
            </w:r>
          </w:p>
        </w:tc>
        <w:tc>
          <w:tcPr>
            <w:tcW w:w="5380" w:type="dxa"/>
            <w:hideMark/>
          </w:tcPr>
          <w:p w:rsidR="0098424C" w:rsidRPr="00AC31F2" w:rsidRDefault="0098424C" w:rsidP="0098424C">
            <w:pPr>
              <w:jc w:val="center"/>
              <w:rPr>
                <w:b/>
                <w:bCs/>
              </w:rPr>
            </w:pPr>
            <w:r w:rsidRPr="00AC31F2">
              <w:rPr>
                <w:b/>
                <w:bCs/>
              </w:rPr>
              <w:t>Summary</w:t>
            </w:r>
          </w:p>
        </w:tc>
      </w:tr>
      <w:tr w:rsidR="0098424C" w:rsidRPr="00AC31F2" w:rsidTr="0098424C">
        <w:trPr>
          <w:trHeight w:val="855"/>
          <w:jc w:val="center"/>
        </w:trPr>
        <w:tc>
          <w:tcPr>
            <w:tcW w:w="1400" w:type="dxa"/>
            <w:hideMark/>
          </w:tcPr>
          <w:p w:rsidR="0098424C" w:rsidRPr="00AC31F2" w:rsidRDefault="0098424C" w:rsidP="0098424C">
            <w:pPr>
              <w:rPr>
                <w:u w:val="single"/>
              </w:rPr>
            </w:pPr>
            <w:r w:rsidRPr="00AC31F2">
              <w:rPr>
                <w:u w:val="single"/>
              </w:rPr>
              <w:t>NV8500-1284</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Destination Image structure change can cause destinations and locks to change during an update</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NV8500-1346</w:t>
            </w:r>
          </w:p>
        </w:tc>
        <w:tc>
          <w:tcPr>
            <w:tcW w:w="1700" w:type="dxa"/>
            <w:hideMark/>
          </w:tcPr>
          <w:p w:rsidR="0098424C" w:rsidRPr="00AC31F2" w:rsidRDefault="0098424C" w:rsidP="0098424C">
            <w:r w:rsidRPr="00AC31F2">
              <w:t>001-00-012160</w:t>
            </w:r>
          </w:p>
        </w:tc>
        <w:tc>
          <w:tcPr>
            <w:tcW w:w="5380" w:type="dxa"/>
            <w:hideMark/>
          </w:tcPr>
          <w:p w:rsidR="0098424C" w:rsidRPr="00AC31F2" w:rsidRDefault="0098424C" w:rsidP="0098424C">
            <w:r w:rsidRPr="00AC31F2">
              <w:t>8144 / EM0833: input monitors not switching as directed by MRC</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NV8500-1344</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Diagnostic tally fails on audio levels with garbage data in extended status</w:t>
            </w:r>
          </w:p>
        </w:tc>
      </w:tr>
      <w:tr w:rsidR="0098424C" w:rsidRPr="00AC31F2" w:rsidTr="0098424C">
        <w:trPr>
          <w:trHeight w:val="629"/>
          <w:jc w:val="center"/>
        </w:trPr>
        <w:tc>
          <w:tcPr>
            <w:tcW w:w="1400" w:type="dxa"/>
            <w:hideMark/>
          </w:tcPr>
          <w:p w:rsidR="0098424C" w:rsidRPr="00AC31F2" w:rsidRDefault="0098424C" w:rsidP="0098424C">
            <w:pPr>
              <w:rPr>
                <w:u w:val="single"/>
              </w:rPr>
            </w:pPr>
            <w:r w:rsidRPr="00AC31F2">
              <w:rPr>
                <w:u w:val="single"/>
              </w:rPr>
              <w:t>NV8500-1423</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APCII Frame Sync---When the reference is removed selecting Freeze frame in I-control has no effect</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NV8500-1409</w:t>
            </w:r>
          </w:p>
        </w:tc>
        <w:tc>
          <w:tcPr>
            <w:tcW w:w="1700" w:type="dxa"/>
            <w:hideMark/>
          </w:tcPr>
          <w:p w:rsidR="0098424C" w:rsidRPr="00AC31F2" w:rsidRDefault="0098424C" w:rsidP="0098424C">
            <w:r w:rsidRPr="00AC31F2">
              <w:t>001-00-013482</w:t>
            </w:r>
          </w:p>
        </w:tc>
        <w:tc>
          <w:tcPr>
            <w:tcW w:w="5380" w:type="dxa"/>
            <w:hideMark/>
          </w:tcPr>
          <w:p w:rsidR="0098424C" w:rsidRPr="00AC31F2" w:rsidRDefault="0098424C" w:rsidP="0098424C">
            <w:r w:rsidRPr="00AC31F2">
              <w:t>SDI Pass Through on Hybrid Input Modules</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NV8500-1275</w:t>
            </w:r>
          </w:p>
        </w:tc>
        <w:tc>
          <w:tcPr>
            <w:tcW w:w="1700" w:type="dxa"/>
            <w:hideMark/>
          </w:tcPr>
          <w:p w:rsidR="0098424C" w:rsidRPr="00AC31F2" w:rsidRDefault="0098424C" w:rsidP="0098424C">
            <w:r w:rsidRPr="00AC31F2">
              <w:t>001-00-011972</w:t>
            </w:r>
          </w:p>
        </w:tc>
        <w:tc>
          <w:tcPr>
            <w:tcW w:w="5380" w:type="dxa"/>
            <w:hideMark/>
          </w:tcPr>
          <w:p w:rsidR="0098424C" w:rsidRPr="00AC31F2" w:rsidRDefault="0098424C" w:rsidP="0098424C">
            <w:r w:rsidRPr="00AC31F2">
              <w:t>Serial protocols do not work in V3.3.0.</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NV8500-1235</w:t>
            </w:r>
          </w:p>
        </w:tc>
        <w:tc>
          <w:tcPr>
            <w:tcW w:w="1700" w:type="dxa"/>
            <w:hideMark/>
          </w:tcPr>
          <w:p w:rsidR="0098424C" w:rsidRPr="00AC31F2" w:rsidRDefault="0098424C" w:rsidP="0098424C">
            <w:r w:rsidRPr="00AC31F2">
              <w:t>001-00-011612</w:t>
            </w:r>
          </w:p>
        </w:tc>
        <w:tc>
          <w:tcPr>
            <w:tcW w:w="5380" w:type="dxa"/>
            <w:hideMark/>
          </w:tcPr>
          <w:p w:rsidR="0098424C" w:rsidRPr="00AC31F2" w:rsidRDefault="0098424C" w:rsidP="0098424C">
            <w:r w:rsidRPr="00AC31F2">
              <w:t xml:space="preserve">The STD RED XPT EM0676-0 Reports a </w:t>
            </w:r>
            <w:proofErr w:type="spellStart"/>
            <w:r w:rsidRPr="00AC31F2">
              <w:t>comm</w:t>
            </w:r>
            <w:proofErr w:type="spellEnd"/>
            <w:r w:rsidRPr="00AC31F2">
              <w:t xml:space="preserve"> Error (88) when there is no Com Error.</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NV8500-1037</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Switching problem in a NV8576 expanded router when using a HRC288</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NV8500-1208</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There are video glitches when a take is done between the Main and Expansion frames</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NV8500-1221</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Audio Break-in tally is incorrect is controller input start is not =1</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NV8500-1314</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Embedded Dolby E occasionally leaves router delayed by 8-15 lines</w:t>
            </w:r>
          </w:p>
        </w:tc>
      </w:tr>
      <w:tr w:rsidR="0098424C" w:rsidRPr="00AC31F2" w:rsidTr="0098424C">
        <w:trPr>
          <w:trHeight w:val="300"/>
          <w:jc w:val="center"/>
        </w:trPr>
        <w:tc>
          <w:tcPr>
            <w:tcW w:w="1400" w:type="dxa"/>
            <w:hideMark/>
          </w:tcPr>
          <w:p w:rsidR="0098424C" w:rsidRPr="00AC31F2" w:rsidRDefault="0098424C" w:rsidP="0098424C">
            <w:pPr>
              <w:rPr>
                <w:u w:val="single"/>
              </w:rPr>
            </w:pPr>
            <w:r w:rsidRPr="00AC31F2">
              <w:rPr>
                <w:u w:val="single"/>
              </w:rPr>
              <w:t>NV8500-1365</w:t>
            </w:r>
          </w:p>
        </w:tc>
        <w:tc>
          <w:tcPr>
            <w:tcW w:w="1700" w:type="dxa"/>
            <w:hideMark/>
          </w:tcPr>
          <w:p w:rsidR="0098424C" w:rsidRPr="00AC31F2" w:rsidRDefault="0098424C" w:rsidP="0098424C">
            <w:r w:rsidRPr="00AC31F2">
              <w:t>001-00-012160</w:t>
            </w:r>
          </w:p>
        </w:tc>
        <w:tc>
          <w:tcPr>
            <w:tcW w:w="5380" w:type="dxa"/>
            <w:hideMark/>
          </w:tcPr>
          <w:p w:rsidR="0098424C" w:rsidRPr="00AC31F2" w:rsidRDefault="0098424C" w:rsidP="0098424C">
            <w:r w:rsidRPr="00AC31F2">
              <w:t>Input Monitors are not working properly on NV8144</w:t>
            </w:r>
          </w:p>
        </w:tc>
      </w:tr>
      <w:tr w:rsidR="0098424C" w:rsidRPr="00AC31F2" w:rsidTr="0098424C">
        <w:trPr>
          <w:trHeight w:val="570"/>
          <w:jc w:val="center"/>
        </w:trPr>
        <w:tc>
          <w:tcPr>
            <w:tcW w:w="1400" w:type="dxa"/>
            <w:hideMark/>
          </w:tcPr>
          <w:p w:rsidR="0098424C" w:rsidRPr="00AC31F2" w:rsidRDefault="0098424C" w:rsidP="0098424C">
            <w:pPr>
              <w:rPr>
                <w:u w:val="single"/>
              </w:rPr>
            </w:pPr>
            <w:r w:rsidRPr="00AC31F2">
              <w:rPr>
                <w:u w:val="single"/>
              </w:rPr>
              <w:t>NV8500-1430</w:t>
            </w:r>
          </w:p>
        </w:tc>
        <w:tc>
          <w:tcPr>
            <w:tcW w:w="1700" w:type="dxa"/>
            <w:hideMark/>
          </w:tcPr>
          <w:p w:rsidR="0098424C" w:rsidRPr="00AC31F2" w:rsidRDefault="0098424C" w:rsidP="0098424C">
            <w:r w:rsidRPr="00AC31F2">
              <w:t> </w:t>
            </w:r>
          </w:p>
        </w:tc>
        <w:tc>
          <w:tcPr>
            <w:tcW w:w="5380" w:type="dxa"/>
            <w:hideMark/>
          </w:tcPr>
          <w:p w:rsidR="0098424C" w:rsidRPr="00AC31F2" w:rsidRDefault="0098424C" w:rsidP="0098424C">
            <w:r w:rsidRPr="00AC31F2">
              <w:t>In an NV8576+ expansion frame the EM0903 Card reports wrong in the Module Types</w:t>
            </w:r>
          </w:p>
        </w:tc>
      </w:tr>
      <w:tr w:rsidR="0098424C" w:rsidRPr="00AC31F2" w:rsidTr="0098424C">
        <w:trPr>
          <w:trHeight w:val="300"/>
          <w:jc w:val="center"/>
        </w:trPr>
        <w:tc>
          <w:tcPr>
            <w:tcW w:w="1400" w:type="dxa"/>
            <w:hideMark/>
          </w:tcPr>
          <w:p w:rsidR="0098424C" w:rsidRPr="00AC31F2" w:rsidRDefault="0098424C" w:rsidP="0098424C">
            <w:pPr>
              <w:rPr>
                <w:u w:val="single"/>
              </w:rPr>
            </w:pPr>
            <w:r w:rsidRPr="00AC31F2">
              <w:rPr>
                <w:u w:val="single"/>
              </w:rPr>
              <w:t>NV8500-1402</w:t>
            </w:r>
          </w:p>
        </w:tc>
        <w:tc>
          <w:tcPr>
            <w:tcW w:w="1700" w:type="dxa"/>
            <w:hideMark/>
          </w:tcPr>
          <w:p w:rsidR="0098424C" w:rsidRPr="00AC31F2" w:rsidRDefault="0098424C" w:rsidP="0098424C">
            <w:r w:rsidRPr="00AC31F2">
              <w:t>001-00-013660</w:t>
            </w:r>
          </w:p>
        </w:tc>
        <w:tc>
          <w:tcPr>
            <w:tcW w:w="5380" w:type="dxa"/>
            <w:hideMark/>
          </w:tcPr>
          <w:p w:rsidR="0098424C" w:rsidRPr="00AC31F2" w:rsidRDefault="0098424C" w:rsidP="0098424C">
            <w:r w:rsidRPr="00AC31F2">
              <w:t>AES card does not work with new rear, EM0904</w:t>
            </w:r>
          </w:p>
        </w:tc>
      </w:tr>
    </w:tbl>
    <w:p w:rsidR="0098424C" w:rsidRDefault="0098424C" w:rsidP="0098424C">
      <w:pPr>
        <w:jc w:val="center"/>
        <w:rPr>
          <w:highlight w:val="yellow"/>
        </w:rPr>
      </w:pPr>
    </w:p>
    <w:p w:rsidR="0098424C" w:rsidRPr="00383650" w:rsidRDefault="0098424C" w:rsidP="0098424C">
      <w:pPr>
        <w:jc w:val="center"/>
        <w:rPr>
          <w:highlight w:val="yellow"/>
        </w:rPr>
      </w:pPr>
    </w:p>
    <w:p w:rsidR="0098424C" w:rsidRDefault="0098424C" w:rsidP="0098424C">
      <w:pPr>
        <w:pStyle w:val="Heading3"/>
      </w:pPr>
      <w:bookmarkStart w:id="63" w:name="_Toc433377439"/>
      <w:r>
        <w:t>Special Notes</w:t>
      </w:r>
      <w:bookmarkEnd w:id="63"/>
    </w:p>
    <w:p w:rsidR="0098424C" w:rsidRPr="00433608" w:rsidRDefault="0098424C" w:rsidP="0098424C">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V3.5.0.</w:t>
      </w:r>
    </w:p>
    <w:p w:rsidR="0098424C" w:rsidRDefault="0098424C" w:rsidP="0098424C">
      <w:pPr>
        <w:ind w:left="432" w:firstLine="288"/>
      </w:pPr>
      <w:r>
        <w:t>MRC Version 3.5.0 can be found on ECO 19094.</w:t>
      </w:r>
      <w:r w:rsidRPr="00B642AB">
        <w:t xml:space="preserve"> </w:t>
      </w:r>
    </w:p>
    <w:p w:rsidR="0098424C" w:rsidRDefault="0098424C" w:rsidP="0098424C">
      <w:pPr>
        <w:pStyle w:val="Heading3"/>
      </w:pPr>
      <w:bookmarkStart w:id="64" w:name="_Toc433377440"/>
      <w:r>
        <w:t>Reference Documents</w:t>
      </w:r>
      <w:bookmarkEnd w:id="64"/>
    </w:p>
    <w:p w:rsidR="0098424C" w:rsidRDefault="0098424C" w:rsidP="0098424C">
      <w:pPr>
        <w:ind w:left="432"/>
      </w:pPr>
      <w:r>
        <w:br/>
        <w:t>The following technical notes provide additional detail to aid in the installation and support of this release:</w:t>
      </w:r>
    </w:p>
    <w:p w:rsidR="0098424C" w:rsidRDefault="0098424C" w:rsidP="0098424C">
      <w:pPr>
        <w:ind w:firstLine="432"/>
      </w:pPr>
    </w:p>
    <w:p w:rsidR="0098424C" w:rsidRDefault="0098424C" w:rsidP="0098424C">
      <w:pPr>
        <w:ind w:left="432" w:firstLine="432"/>
        <w:rPr>
          <w:b/>
        </w:rPr>
      </w:pPr>
      <w:r w:rsidRPr="00761D89">
        <w:rPr>
          <w:b/>
        </w:rPr>
        <w:t>TN00</w:t>
      </w:r>
      <w:r>
        <w:rPr>
          <w:b/>
        </w:rPr>
        <w:t>91</w:t>
      </w:r>
      <w:r w:rsidRPr="00761D89">
        <w:rPr>
          <w:b/>
        </w:rPr>
        <w:t xml:space="preserve"> and TN00</w:t>
      </w:r>
      <w:r>
        <w:rPr>
          <w:b/>
        </w:rPr>
        <w:t>92</w:t>
      </w:r>
      <w:r w:rsidRPr="00761D89">
        <w:rPr>
          <w:b/>
        </w:rPr>
        <w:t xml:space="preserve"> - Techn</w:t>
      </w:r>
      <w:r>
        <w:rPr>
          <w:b/>
        </w:rPr>
        <w:t>ical Notes NV8500H Version 3.5.1.2863</w:t>
      </w:r>
    </w:p>
    <w:p w:rsidR="0098424C" w:rsidRDefault="0098424C" w:rsidP="0098424C">
      <w:pPr>
        <w:ind w:left="432" w:firstLine="432"/>
      </w:pPr>
    </w:p>
    <w:p w:rsidR="0098424C" w:rsidRDefault="0098424C" w:rsidP="0098424C">
      <w:pPr>
        <w:ind w:firstLine="432"/>
      </w:pPr>
      <w:r>
        <w:t>Previous Tech Notes:</w:t>
      </w:r>
    </w:p>
    <w:p w:rsidR="0098424C" w:rsidRDefault="0098424C" w:rsidP="0098424C">
      <w:pPr>
        <w:ind w:left="144" w:firstLine="720"/>
      </w:pPr>
      <w:r>
        <w:t>TN0089 and TN0090</w:t>
      </w:r>
      <w:r w:rsidRPr="009648F0">
        <w:t xml:space="preserve"> - Technical Notes </w:t>
      </w:r>
      <w:r>
        <w:t>NV8500H Version 3.5</w:t>
      </w:r>
      <w:r w:rsidRPr="009648F0">
        <w:t>.0</w:t>
      </w:r>
    </w:p>
    <w:p w:rsidR="0098424C" w:rsidRPr="009648F0" w:rsidRDefault="0098424C" w:rsidP="0098424C">
      <w:pPr>
        <w:ind w:left="144" w:firstLine="720"/>
      </w:pPr>
      <w:r w:rsidRPr="009648F0">
        <w:t>TN0078 and TN0079 - Technical Notes NV8500H Version 3.4.0</w:t>
      </w:r>
    </w:p>
    <w:p w:rsidR="0098424C" w:rsidRPr="009648F0" w:rsidRDefault="0098424C" w:rsidP="0098424C">
      <w:pPr>
        <w:ind w:left="432" w:firstLine="432"/>
      </w:pPr>
      <w:r w:rsidRPr="009648F0">
        <w:t>TN0074 and TN0075 - Technical Notes NV8500H Version 3.3.1</w:t>
      </w:r>
    </w:p>
    <w:p w:rsidR="0098424C" w:rsidRPr="009648F0" w:rsidRDefault="0098424C" w:rsidP="0098424C">
      <w:pPr>
        <w:ind w:left="432" w:firstLine="432"/>
      </w:pPr>
      <w:r w:rsidRPr="009648F0">
        <w:t>TN0063 and TN0064 - Technical Notes NV8500H Version 3.1.4</w:t>
      </w:r>
    </w:p>
    <w:p w:rsidR="0098424C" w:rsidRPr="00A43BE7" w:rsidRDefault="0098424C" w:rsidP="0098424C">
      <w:pPr>
        <w:ind w:left="432" w:firstLine="432"/>
      </w:pPr>
      <w:r w:rsidRPr="009648F0">
        <w:t>TN0061 and TN0062</w:t>
      </w:r>
      <w:r w:rsidRPr="00A43BE7">
        <w:t xml:space="preserve"> - Technical Notes NV8500H Version 3.1.3</w:t>
      </w:r>
    </w:p>
    <w:p w:rsidR="0098424C" w:rsidRPr="000208BC" w:rsidRDefault="0098424C" w:rsidP="0098424C">
      <w:pPr>
        <w:ind w:left="144" w:firstLine="720"/>
      </w:pPr>
      <w:r w:rsidRPr="000208BC">
        <w:t>TN0057 and TN0058 - Technical Notes NV8500H Version 3.1.2</w:t>
      </w:r>
    </w:p>
    <w:p w:rsidR="0098424C" w:rsidRPr="0097425A" w:rsidRDefault="0098424C" w:rsidP="0098424C">
      <w:pPr>
        <w:ind w:left="432" w:firstLine="432"/>
      </w:pPr>
      <w:r w:rsidRPr="0097425A">
        <w:t>TN0051 and TN0052 - Technical Notes NV8500H Version 3.1.1</w:t>
      </w:r>
    </w:p>
    <w:p w:rsidR="0098424C" w:rsidRPr="00D93109" w:rsidRDefault="0098424C" w:rsidP="0098424C">
      <w:pPr>
        <w:ind w:left="432" w:firstLine="432"/>
      </w:pPr>
      <w:r>
        <w:t>TN0048 and TN0049</w:t>
      </w:r>
      <w:r w:rsidRPr="00D93109">
        <w:t xml:space="preserve"> - Technical Notes NV8500H Version </w:t>
      </w:r>
      <w:r>
        <w:t>3.1.0</w:t>
      </w:r>
    </w:p>
    <w:p w:rsidR="0098424C" w:rsidRDefault="0098424C" w:rsidP="0098424C">
      <w:pPr>
        <w:ind w:left="432" w:firstLine="432"/>
      </w:pPr>
      <w:r w:rsidRPr="00D93109">
        <w:t>TN0045 and TN0046 - Technical Notes NV8500H Version 2.2.2</w:t>
      </w:r>
    </w:p>
    <w:p w:rsidR="0098424C" w:rsidRDefault="0098424C" w:rsidP="0098424C">
      <w:pPr>
        <w:ind w:left="432" w:firstLine="432"/>
      </w:pPr>
      <w:r>
        <w:t>TN0043 and TN0044 - Technical Notes NV8500H Version 2.2.1</w:t>
      </w:r>
    </w:p>
    <w:p w:rsidR="0098424C" w:rsidRPr="00AD4C6B" w:rsidRDefault="0098424C" w:rsidP="0098424C">
      <w:pPr>
        <w:ind w:left="432" w:firstLine="432"/>
      </w:pPr>
      <w:r w:rsidRPr="00AD4C6B">
        <w:t>TN0071 and TN0072 - Technical Notes NV8500H Version 3.3.0</w:t>
      </w:r>
    </w:p>
    <w:p w:rsidR="0098424C" w:rsidRPr="00AD4C6B" w:rsidRDefault="0098424C" w:rsidP="0098424C">
      <w:pPr>
        <w:ind w:left="1440"/>
      </w:pPr>
    </w:p>
    <w:p w:rsidR="0098424C" w:rsidRPr="00AD4C6B" w:rsidRDefault="0098424C" w:rsidP="0098424C">
      <w:pPr>
        <w:ind w:left="1440"/>
      </w:pPr>
    </w:p>
    <w:p w:rsidR="0098424C" w:rsidRPr="00AD4C6B" w:rsidRDefault="0098424C" w:rsidP="0098424C">
      <w:pPr>
        <w:pStyle w:val="Heading3"/>
      </w:pPr>
      <w:bookmarkStart w:id="65" w:name="_Toc433377441"/>
      <w:r w:rsidRPr="00AD4C6B">
        <w:t>Errata Defects and/or Features fixed or addressed for Version 3.5.1</w:t>
      </w:r>
      <w:bookmarkEnd w:id="65"/>
    </w:p>
    <w:p w:rsidR="0098424C" w:rsidRPr="00AD4C6B" w:rsidRDefault="0098424C" w:rsidP="0098424C"/>
    <w:p w:rsidR="0098424C" w:rsidRPr="00AD4C6B" w:rsidRDefault="0098424C" w:rsidP="0098424C">
      <w:r w:rsidRPr="00AD4C6B">
        <w:t xml:space="preserve">To see a full list defects and/or features fixed or addressed, please consult with Miranda GVD SQA department. </w:t>
      </w:r>
    </w:p>
    <w:p w:rsidR="0098424C" w:rsidRPr="00AD4C6B" w:rsidRDefault="0098424C" w:rsidP="0098424C">
      <w:pPr>
        <w:pStyle w:val="Heading3"/>
      </w:pPr>
      <w:bookmarkStart w:id="66" w:name="_Toc433377442"/>
      <w:r w:rsidRPr="00AD4C6B">
        <w:t>Supported Hardware Matrix</w:t>
      </w:r>
      <w:bookmarkEnd w:id="66"/>
    </w:p>
    <w:p w:rsidR="0098424C" w:rsidRPr="00AD4C6B" w:rsidRDefault="0098424C" w:rsidP="0098424C"/>
    <w:p w:rsidR="0098424C" w:rsidRPr="00AD4C6B" w:rsidRDefault="0098424C" w:rsidP="0098424C">
      <w:r w:rsidRPr="00AD4C6B">
        <w:t xml:space="preserve">The full Excel document is available from document control as Part Number RF0281-14 </w:t>
      </w:r>
    </w:p>
    <w:p w:rsidR="0098424C" w:rsidRPr="00AD4C6B" w:rsidRDefault="0098424C" w:rsidP="0098424C">
      <w:pPr>
        <w:pStyle w:val="Heading3"/>
      </w:pPr>
      <w:bookmarkStart w:id="67" w:name="_Toc433377443"/>
      <w:r w:rsidRPr="00AD4C6B">
        <w:t>Hybrid Router V3.5.1 QA Test Summary</w:t>
      </w:r>
      <w:bookmarkEnd w:id="67"/>
    </w:p>
    <w:p w:rsidR="0098424C" w:rsidRPr="00AD4C6B" w:rsidRDefault="0098424C" w:rsidP="0098424C"/>
    <w:p w:rsidR="0098424C" w:rsidRPr="00AD4C6B" w:rsidRDefault="0098424C" w:rsidP="0098424C">
      <w:r w:rsidRPr="00AD4C6B">
        <w:t>Please consult with Miranda GVD SQA department for the QA Test Summary.</w:t>
      </w:r>
    </w:p>
    <w:p w:rsidR="0098424C" w:rsidRPr="00AD4C6B" w:rsidRDefault="0098424C" w:rsidP="0098424C"/>
    <w:p w:rsidR="0098424C" w:rsidRPr="00AD4C6B" w:rsidRDefault="0098424C" w:rsidP="0098424C">
      <w:r w:rsidRPr="00AD4C6B">
        <w:br w:type="page"/>
      </w:r>
    </w:p>
    <w:p w:rsidR="0098424C" w:rsidRPr="0098424C" w:rsidRDefault="0098424C" w:rsidP="0098424C"/>
    <w:p w:rsidR="00AD4C6B" w:rsidRDefault="00AD4C6B" w:rsidP="00AD4C6B"/>
    <w:p w:rsidR="00AD4C6B" w:rsidRPr="004024E6" w:rsidRDefault="00AD4C6B" w:rsidP="00AD4C6B">
      <w:pPr>
        <w:pStyle w:val="Heading2"/>
      </w:pPr>
      <w:bookmarkStart w:id="68" w:name="_Toc377470606"/>
      <w:bookmarkStart w:id="69" w:name="_Toc433377444"/>
      <w:r w:rsidRPr="004024E6">
        <w:t>Summary for Version 3.5.0.2846</w:t>
      </w:r>
      <w:bookmarkEnd w:id="68"/>
      <w:bookmarkEnd w:id="69"/>
    </w:p>
    <w:p w:rsidR="00AD4C6B" w:rsidRPr="004024E6" w:rsidRDefault="00AD4C6B" w:rsidP="00AD4C6B">
      <w:pPr>
        <w:ind w:left="432"/>
        <w:rPr>
          <w:b/>
        </w:rPr>
      </w:pPr>
    </w:p>
    <w:p w:rsidR="00AD4C6B" w:rsidRPr="004024E6" w:rsidRDefault="00AD4C6B" w:rsidP="00AD4C6B">
      <w:pPr>
        <w:ind w:left="432"/>
        <w:rPr>
          <w:b/>
        </w:rPr>
      </w:pPr>
      <w:r w:rsidRPr="004024E6">
        <w:rPr>
          <w:b/>
        </w:rPr>
        <w:t>These notes detail the production release of the NV8500 Platform Software Version 3.5.0.2846.  The major highlights of this release include:</w:t>
      </w:r>
    </w:p>
    <w:p w:rsidR="00AD4C6B" w:rsidRPr="004024E6" w:rsidRDefault="00AD4C6B" w:rsidP="00AD4C6B">
      <w:pPr>
        <w:pStyle w:val="ListParagraph"/>
        <w:numPr>
          <w:ilvl w:val="0"/>
          <w:numId w:val="23"/>
        </w:numPr>
        <w:rPr>
          <w:b/>
        </w:rPr>
      </w:pPr>
      <w:r w:rsidRPr="004024E6">
        <w:rPr>
          <w:b/>
        </w:rPr>
        <w:t xml:space="preserve">Support for EM0919 - 288x288 </w:t>
      </w:r>
      <w:proofErr w:type="spellStart"/>
      <w:r w:rsidRPr="004024E6">
        <w:rPr>
          <w:b/>
        </w:rPr>
        <w:t>Std</w:t>
      </w:r>
      <w:proofErr w:type="spellEnd"/>
      <w:r w:rsidRPr="004024E6">
        <w:rPr>
          <w:b/>
        </w:rPr>
        <w:t xml:space="preserve"> Red </w:t>
      </w:r>
      <w:proofErr w:type="spellStart"/>
      <w:r w:rsidRPr="004024E6">
        <w:rPr>
          <w:b/>
        </w:rPr>
        <w:t>Xpt</w:t>
      </w:r>
      <w:proofErr w:type="spellEnd"/>
    </w:p>
    <w:p w:rsidR="00AD4C6B" w:rsidRPr="004024E6" w:rsidRDefault="00AD4C6B" w:rsidP="00AD4C6B">
      <w:pPr>
        <w:pStyle w:val="ListParagraph"/>
        <w:numPr>
          <w:ilvl w:val="0"/>
          <w:numId w:val="23"/>
        </w:numPr>
        <w:rPr>
          <w:b/>
        </w:rPr>
      </w:pPr>
      <w:r w:rsidRPr="004024E6">
        <w:rPr>
          <w:b/>
        </w:rPr>
        <w:t xml:space="preserve">Support for EM0920 - 144x144 </w:t>
      </w:r>
      <w:proofErr w:type="spellStart"/>
      <w:r w:rsidRPr="004024E6">
        <w:rPr>
          <w:b/>
        </w:rPr>
        <w:t>Std</w:t>
      </w:r>
      <w:proofErr w:type="spellEnd"/>
      <w:r w:rsidRPr="004024E6">
        <w:rPr>
          <w:b/>
        </w:rPr>
        <w:t xml:space="preserve"> Red </w:t>
      </w:r>
      <w:proofErr w:type="spellStart"/>
      <w:r w:rsidRPr="004024E6">
        <w:rPr>
          <w:b/>
        </w:rPr>
        <w:t>Xpt</w:t>
      </w:r>
      <w:proofErr w:type="spellEnd"/>
    </w:p>
    <w:p w:rsidR="00AD4C6B" w:rsidRDefault="00AD4C6B" w:rsidP="00AD4C6B">
      <w:pPr>
        <w:pStyle w:val="ListParagraph"/>
        <w:numPr>
          <w:ilvl w:val="0"/>
          <w:numId w:val="23"/>
        </w:numPr>
        <w:rPr>
          <w:b/>
        </w:rPr>
      </w:pPr>
      <w:r w:rsidRPr="004024E6">
        <w:rPr>
          <w:b/>
        </w:rPr>
        <w:t>Support for Frame Sync</w:t>
      </w:r>
      <w:r>
        <w:rPr>
          <w:b/>
        </w:rPr>
        <w:t xml:space="preserve"> Phase 2 (EM0886)</w:t>
      </w:r>
    </w:p>
    <w:p w:rsidR="00AD4C6B" w:rsidRDefault="00AD4C6B" w:rsidP="00AD4C6B">
      <w:pPr>
        <w:pStyle w:val="ListParagraph"/>
        <w:numPr>
          <w:ilvl w:val="0"/>
          <w:numId w:val="23"/>
        </w:numPr>
        <w:rPr>
          <w:b/>
        </w:rPr>
      </w:pPr>
      <w:r>
        <w:rPr>
          <w:b/>
        </w:rPr>
        <w:t>Support for up to four clients using the Ethernet Get Output Status Changes Command (0x53)</w:t>
      </w:r>
    </w:p>
    <w:p w:rsidR="00AD4C6B" w:rsidRDefault="00AD4C6B" w:rsidP="00AD4C6B">
      <w:pPr>
        <w:pStyle w:val="ListParagraph"/>
        <w:numPr>
          <w:ilvl w:val="0"/>
          <w:numId w:val="23"/>
        </w:numPr>
        <w:rPr>
          <w:b/>
        </w:rPr>
      </w:pPr>
      <w:r>
        <w:rPr>
          <w:b/>
        </w:rPr>
        <w:t>Support for</w:t>
      </w:r>
      <w:r w:rsidRPr="004024E6">
        <w:rPr>
          <w:b/>
        </w:rPr>
        <w:t xml:space="preserve"> Pass Through Shuffle sources and operations</w:t>
      </w:r>
    </w:p>
    <w:p w:rsidR="00AD4C6B" w:rsidRPr="00AC31F2" w:rsidRDefault="00AD4C6B" w:rsidP="00AD4C6B">
      <w:pPr>
        <w:pStyle w:val="ListParagraph"/>
        <w:numPr>
          <w:ilvl w:val="0"/>
          <w:numId w:val="23"/>
        </w:numPr>
        <w:rPr>
          <w:b/>
        </w:rPr>
      </w:pPr>
      <w:r>
        <w:rPr>
          <w:b/>
        </w:rPr>
        <w:t>Support for Synchronous Stereo levels and switching</w:t>
      </w:r>
    </w:p>
    <w:p w:rsidR="00AD4C6B" w:rsidRPr="00AC31F2" w:rsidRDefault="00AD4C6B" w:rsidP="00AD4C6B">
      <w:pPr>
        <w:pStyle w:val="Heading3"/>
      </w:pPr>
      <w:bookmarkStart w:id="70" w:name="_Toc377470607"/>
      <w:bookmarkStart w:id="71" w:name="_Toc433377445"/>
      <w:r w:rsidRPr="00AC31F2">
        <w:t>Known Issues</w:t>
      </w:r>
      <w:bookmarkEnd w:id="70"/>
      <w:bookmarkEnd w:id="71"/>
    </w:p>
    <w:p w:rsidR="00AD4C6B" w:rsidRPr="00AC31F2" w:rsidRDefault="00AD4C6B" w:rsidP="00AD4C6B">
      <w:r w:rsidRPr="00AC31F2">
        <w:t xml:space="preserve">The items below address the top open issues for this release. To see a full list of open issues, please consult with Miranda GVD SQA department. </w:t>
      </w:r>
    </w:p>
    <w:p w:rsidR="00AD4C6B" w:rsidRPr="00AC31F2" w:rsidRDefault="00AD4C6B" w:rsidP="00AD4C6B"/>
    <w:tbl>
      <w:tblPr>
        <w:tblStyle w:val="TableGrid"/>
        <w:tblW w:w="0" w:type="auto"/>
        <w:jc w:val="center"/>
        <w:tblLook w:val="04A0" w:firstRow="1" w:lastRow="0" w:firstColumn="1" w:lastColumn="0" w:noHBand="0" w:noVBand="1"/>
      </w:tblPr>
      <w:tblGrid>
        <w:gridCol w:w="1400"/>
        <w:gridCol w:w="1700"/>
        <w:gridCol w:w="5380"/>
      </w:tblGrid>
      <w:tr w:rsidR="00AD4C6B" w:rsidRPr="00AC31F2" w:rsidTr="0098424C">
        <w:trPr>
          <w:trHeight w:val="300"/>
          <w:jc w:val="center"/>
        </w:trPr>
        <w:tc>
          <w:tcPr>
            <w:tcW w:w="1400" w:type="dxa"/>
            <w:hideMark/>
          </w:tcPr>
          <w:p w:rsidR="00AD4C6B" w:rsidRPr="00AC31F2" w:rsidRDefault="00AD4C6B" w:rsidP="0098424C">
            <w:pPr>
              <w:rPr>
                <w:b/>
                <w:bCs/>
              </w:rPr>
            </w:pPr>
            <w:r w:rsidRPr="00AC31F2">
              <w:rPr>
                <w:b/>
                <w:bCs/>
              </w:rPr>
              <w:t>Key</w:t>
            </w:r>
          </w:p>
        </w:tc>
        <w:tc>
          <w:tcPr>
            <w:tcW w:w="1700" w:type="dxa"/>
            <w:hideMark/>
          </w:tcPr>
          <w:p w:rsidR="00AD4C6B" w:rsidRPr="00AC31F2" w:rsidRDefault="00AD4C6B" w:rsidP="0098424C">
            <w:pPr>
              <w:rPr>
                <w:b/>
                <w:bCs/>
              </w:rPr>
            </w:pPr>
            <w:r w:rsidRPr="00AC31F2">
              <w:rPr>
                <w:b/>
                <w:bCs/>
              </w:rPr>
              <w:t>CRM Defect ID</w:t>
            </w:r>
          </w:p>
        </w:tc>
        <w:tc>
          <w:tcPr>
            <w:tcW w:w="5380" w:type="dxa"/>
            <w:hideMark/>
          </w:tcPr>
          <w:p w:rsidR="00AD4C6B" w:rsidRPr="00AC31F2" w:rsidRDefault="00AD4C6B" w:rsidP="0098424C">
            <w:pPr>
              <w:jc w:val="center"/>
              <w:rPr>
                <w:b/>
                <w:bCs/>
              </w:rPr>
            </w:pPr>
            <w:r w:rsidRPr="00AC31F2">
              <w:rPr>
                <w:b/>
                <w:bCs/>
              </w:rPr>
              <w:t>Summary</w:t>
            </w:r>
          </w:p>
        </w:tc>
      </w:tr>
      <w:tr w:rsidR="00AD4C6B" w:rsidRPr="00AC31F2" w:rsidTr="0098424C">
        <w:trPr>
          <w:trHeight w:val="855"/>
          <w:jc w:val="center"/>
        </w:trPr>
        <w:tc>
          <w:tcPr>
            <w:tcW w:w="1400" w:type="dxa"/>
            <w:hideMark/>
          </w:tcPr>
          <w:p w:rsidR="00AD4C6B" w:rsidRPr="00AC31F2" w:rsidRDefault="00AD4C6B" w:rsidP="0098424C">
            <w:pPr>
              <w:rPr>
                <w:u w:val="single"/>
              </w:rPr>
            </w:pPr>
            <w:r w:rsidRPr="00AC31F2">
              <w:rPr>
                <w:u w:val="single"/>
              </w:rPr>
              <w:t>NV8500-1284</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Destination Image structure change can cause destinations and locks to change during an update</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NV8500-1346</w:t>
            </w:r>
          </w:p>
        </w:tc>
        <w:tc>
          <w:tcPr>
            <w:tcW w:w="1700" w:type="dxa"/>
            <w:hideMark/>
          </w:tcPr>
          <w:p w:rsidR="00AD4C6B" w:rsidRPr="00AC31F2" w:rsidRDefault="00AD4C6B" w:rsidP="0098424C">
            <w:r w:rsidRPr="00AC31F2">
              <w:t>001-00-012160</w:t>
            </w:r>
          </w:p>
        </w:tc>
        <w:tc>
          <w:tcPr>
            <w:tcW w:w="5380" w:type="dxa"/>
            <w:hideMark/>
          </w:tcPr>
          <w:p w:rsidR="00AD4C6B" w:rsidRPr="00AC31F2" w:rsidRDefault="00AD4C6B" w:rsidP="0098424C">
            <w:r w:rsidRPr="00AC31F2">
              <w:t>8144 / EM0833: input monitors not switching as directed by MRC</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NV8500-1344</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Diagnostic tally fails on audio levels with garbage data in extended status</w:t>
            </w:r>
          </w:p>
        </w:tc>
      </w:tr>
      <w:tr w:rsidR="00AD4C6B" w:rsidRPr="00AC31F2" w:rsidTr="0098424C">
        <w:trPr>
          <w:trHeight w:val="629"/>
          <w:jc w:val="center"/>
        </w:trPr>
        <w:tc>
          <w:tcPr>
            <w:tcW w:w="1400" w:type="dxa"/>
            <w:hideMark/>
          </w:tcPr>
          <w:p w:rsidR="00AD4C6B" w:rsidRPr="00AC31F2" w:rsidRDefault="00AD4C6B" w:rsidP="0098424C">
            <w:pPr>
              <w:rPr>
                <w:u w:val="single"/>
              </w:rPr>
            </w:pPr>
            <w:r w:rsidRPr="00AC31F2">
              <w:rPr>
                <w:u w:val="single"/>
              </w:rPr>
              <w:t>NV8500-1423</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APCII Frame Sync---When the reference is removed selecting Freeze frame in I-control has no effect</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NV8500-1409</w:t>
            </w:r>
          </w:p>
        </w:tc>
        <w:tc>
          <w:tcPr>
            <w:tcW w:w="1700" w:type="dxa"/>
            <w:hideMark/>
          </w:tcPr>
          <w:p w:rsidR="00AD4C6B" w:rsidRPr="00AC31F2" w:rsidRDefault="00AD4C6B" w:rsidP="0098424C">
            <w:r w:rsidRPr="00AC31F2">
              <w:t>001-00-013482</w:t>
            </w:r>
          </w:p>
        </w:tc>
        <w:tc>
          <w:tcPr>
            <w:tcW w:w="5380" w:type="dxa"/>
            <w:hideMark/>
          </w:tcPr>
          <w:p w:rsidR="00AD4C6B" w:rsidRPr="00AC31F2" w:rsidRDefault="00AD4C6B" w:rsidP="0098424C">
            <w:r w:rsidRPr="00AC31F2">
              <w:t>SDI Pass Through on Hybrid Input Modules</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NV8500-1275</w:t>
            </w:r>
          </w:p>
        </w:tc>
        <w:tc>
          <w:tcPr>
            <w:tcW w:w="1700" w:type="dxa"/>
            <w:hideMark/>
          </w:tcPr>
          <w:p w:rsidR="00AD4C6B" w:rsidRPr="00AC31F2" w:rsidRDefault="00AD4C6B" w:rsidP="0098424C">
            <w:r w:rsidRPr="00AC31F2">
              <w:t>001-00-011972</w:t>
            </w:r>
          </w:p>
        </w:tc>
        <w:tc>
          <w:tcPr>
            <w:tcW w:w="5380" w:type="dxa"/>
            <w:hideMark/>
          </w:tcPr>
          <w:p w:rsidR="00AD4C6B" w:rsidRPr="00AC31F2" w:rsidRDefault="00AD4C6B" w:rsidP="0098424C">
            <w:r w:rsidRPr="00AC31F2">
              <w:t>Serial protocols do not work in V3.3.0.</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NV8500-1235</w:t>
            </w:r>
          </w:p>
        </w:tc>
        <w:tc>
          <w:tcPr>
            <w:tcW w:w="1700" w:type="dxa"/>
            <w:hideMark/>
          </w:tcPr>
          <w:p w:rsidR="00AD4C6B" w:rsidRPr="00AC31F2" w:rsidRDefault="00AD4C6B" w:rsidP="0098424C">
            <w:r w:rsidRPr="00AC31F2">
              <w:t>001-00-011612</w:t>
            </w:r>
          </w:p>
        </w:tc>
        <w:tc>
          <w:tcPr>
            <w:tcW w:w="5380" w:type="dxa"/>
            <w:hideMark/>
          </w:tcPr>
          <w:p w:rsidR="00AD4C6B" w:rsidRPr="00AC31F2" w:rsidRDefault="00AD4C6B" w:rsidP="0098424C">
            <w:r w:rsidRPr="00AC31F2">
              <w:t xml:space="preserve">The STD RED XPT EM0676-0 Reports a </w:t>
            </w:r>
            <w:proofErr w:type="spellStart"/>
            <w:r w:rsidRPr="00AC31F2">
              <w:t>comm</w:t>
            </w:r>
            <w:proofErr w:type="spellEnd"/>
            <w:r w:rsidRPr="00AC31F2">
              <w:t xml:space="preserve"> Error (88) when there is no Com Error.</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NV8500-1037</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Switching problem in a NV8576 expanded router when using a HRC288</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NV8500-1208</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There are video glitches when a take is done between the Main and Expansion frames</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NV8500-1221</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Audio Break-in tally is incorrect is controller input start is not =1</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NV8500-1314</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Embedded Dolby E occasionally leaves router delayed by 8-15 lines</w:t>
            </w:r>
          </w:p>
        </w:tc>
      </w:tr>
      <w:tr w:rsidR="00AD4C6B" w:rsidRPr="00AC31F2" w:rsidTr="0098424C">
        <w:trPr>
          <w:trHeight w:val="300"/>
          <w:jc w:val="center"/>
        </w:trPr>
        <w:tc>
          <w:tcPr>
            <w:tcW w:w="1400" w:type="dxa"/>
            <w:hideMark/>
          </w:tcPr>
          <w:p w:rsidR="00AD4C6B" w:rsidRPr="00AC31F2" w:rsidRDefault="00AD4C6B" w:rsidP="0098424C">
            <w:pPr>
              <w:rPr>
                <w:u w:val="single"/>
              </w:rPr>
            </w:pPr>
            <w:r w:rsidRPr="00AC31F2">
              <w:rPr>
                <w:u w:val="single"/>
              </w:rPr>
              <w:t>NV8500-1365</w:t>
            </w:r>
          </w:p>
        </w:tc>
        <w:tc>
          <w:tcPr>
            <w:tcW w:w="1700" w:type="dxa"/>
            <w:hideMark/>
          </w:tcPr>
          <w:p w:rsidR="00AD4C6B" w:rsidRPr="00AC31F2" w:rsidRDefault="00AD4C6B" w:rsidP="0098424C">
            <w:r w:rsidRPr="00AC31F2">
              <w:t>001-00-012160</w:t>
            </w:r>
          </w:p>
        </w:tc>
        <w:tc>
          <w:tcPr>
            <w:tcW w:w="5380" w:type="dxa"/>
            <w:hideMark/>
          </w:tcPr>
          <w:p w:rsidR="00AD4C6B" w:rsidRPr="00AC31F2" w:rsidRDefault="00AD4C6B" w:rsidP="0098424C">
            <w:r w:rsidRPr="00AC31F2">
              <w:t>Input Monitors are not working properly on NV8144</w:t>
            </w:r>
          </w:p>
        </w:tc>
      </w:tr>
      <w:tr w:rsidR="00AD4C6B" w:rsidRPr="00AC31F2" w:rsidTr="0098424C">
        <w:trPr>
          <w:trHeight w:val="570"/>
          <w:jc w:val="center"/>
        </w:trPr>
        <w:tc>
          <w:tcPr>
            <w:tcW w:w="1400" w:type="dxa"/>
            <w:hideMark/>
          </w:tcPr>
          <w:p w:rsidR="00AD4C6B" w:rsidRPr="00AC31F2" w:rsidRDefault="00AD4C6B" w:rsidP="0098424C">
            <w:pPr>
              <w:rPr>
                <w:u w:val="single"/>
              </w:rPr>
            </w:pPr>
            <w:r w:rsidRPr="00AC31F2">
              <w:rPr>
                <w:u w:val="single"/>
              </w:rPr>
              <w:t>NV8500-1430</w:t>
            </w:r>
          </w:p>
        </w:tc>
        <w:tc>
          <w:tcPr>
            <w:tcW w:w="1700" w:type="dxa"/>
            <w:hideMark/>
          </w:tcPr>
          <w:p w:rsidR="00AD4C6B" w:rsidRPr="00AC31F2" w:rsidRDefault="00AD4C6B" w:rsidP="0098424C">
            <w:r w:rsidRPr="00AC31F2">
              <w:t> </w:t>
            </w:r>
          </w:p>
        </w:tc>
        <w:tc>
          <w:tcPr>
            <w:tcW w:w="5380" w:type="dxa"/>
            <w:hideMark/>
          </w:tcPr>
          <w:p w:rsidR="00AD4C6B" w:rsidRPr="00AC31F2" w:rsidRDefault="00AD4C6B" w:rsidP="0098424C">
            <w:r w:rsidRPr="00AC31F2">
              <w:t>In an NV8576+ expansion frame the EM0903 Card reports wrong in the Module Types</w:t>
            </w:r>
          </w:p>
        </w:tc>
      </w:tr>
      <w:tr w:rsidR="00AD4C6B" w:rsidRPr="00AC31F2" w:rsidTr="0098424C">
        <w:trPr>
          <w:trHeight w:val="300"/>
          <w:jc w:val="center"/>
        </w:trPr>
        <w:tc>
          <w:tcPr>
            <w:tcW w:w="1400" w:type="dxa"/>
            <w:hideMark/>
          </w:tcPr>
          <w:p w:rsidR="00AD4C6B" w:rsidRPr="00AC31F2" w:rsidRDefault="00AD4C6B" w:rsidP="0098424C">
            <w:pPr>
              <w:rPr>
                <w:u w:val="single"/>
              </w:rPr>
            </w:pPr>
            <w:r w:rsidRPr="00AC31F2">
              <w:rPr>
                <w:u w:val="single"/>
              </w:rPr>
              <w:t>NV8500-1402</w:t>
            </w:r>
          </w:p>
        </w:tc>
        <w:tc>
          <w:tcPr>
            <w:tcW w:w="1700" w:type="dxa"/>
            <w:hideMark/>
          </w:tcPr>
          <w:p w:rsidR="00AD4C6B" w:rsidRPr="00AC31F2" w:rsidRDefault="00AD4C6B" w:rsidP="0098424C">
            <w:r w:rsidRPr="00AC31F2">
              <w:t>001-00-013660</w:t>
            </w:r>
          </w:p>
        </w:tc>
        <w:tc>
          <w:tcPr>
            <w:tcW w:w="5380" w:type="dxa"/>
            <w:hideMark/>
          </w:tcPr>
          <w:p w:rsidR="00AD4C6B" w:rsidRPr="00AC31F2" w:rsidRDefault="00AD4C6B" w:rsidP="0098424C">
            <w:r w:rsidRPr="00AC31F2">
              <w:t>AES card does not work with new rear, EM0904</w:t>
            </w:r>
          </w:p>
        </w:tc>
      </w:tr>
    </w:tbl>
    <w:p w:rsidR="00AD4C6B" w:rsidRPr="00AC31F2" w:rsidRDefault="00AD4C6B" w:rsidP="00AD4C6B"/>
    <w:p w:rsidR="00AD4C6B" w:rsidRDefault="00AD4C6B" w:rsidP="00AD4C6B">
      <w:pPr>
        <w:pStyle w:val="Heading3"/>
      </w:pPr>
      <w:bookmarkStart w:id="72" w:name="_Toc377470608"/>
      <w:bookmarkStart w:id="73" w:name="_Toc433377446"/>
      <w:r w:rsidRPr="00AC31F2">
        <w:t>Special Notes</w:t>
      </w:r>
      <w:bookmarkEnd w:id="72"/>
      <w:bookmarkEnd w:id="73"/>
    </w:p>
    <w:p w:rsidR="00AD4C6B" w:rsidRPr="00433608" w:rsidRDefault="00AD4C6B" w:rsidP="00AD4C6B">
      <w:pPr>
        <w:ind w:left="720" w:firstLine="288"/>
        <w:rPr>
          <w:b/>
          <w:bCs/>
          <w:i/>
          <w:iCs/>
        </w:rPr>
      </w:pPr>
      <w:r>
        <w:br/>
      </w:r>
      <w:r w:rsidRPr="006D191B">
        <w:rPr>
          <w:b/>
          <w:bCs/>
          <w:i/>
          <w:iCs/>
        </w:rPr>
        <w:t xml:space="preserve">Use MRC Version </w:t>
      </w:r>
      <w:r>
        <w:rPr>
          <w:b/>
          <w:bCs/>
          <w:i/>
          <w:iCs/>
        </w:rPr>
        <w:t xml:space="preserve">3.5.0 or higher </w:t>
      </w:r>
      <w:r w:rsidRPr="006D191B">
        <w:rPr>
          <w:b/>
          <w:bCs/>
          <w:i/>
          <w:iCs/>
        </w:rPr>
        <w:t>to support and upgrade NV8500 Hybrid firmwar</w:t>
      </w:r>
      <w:r>
        <w:rPr>
          <w:b/>
          <w:bCs/>
          <w:i/>
          <w:iCs/>
        </w:rPr>
        <w:t>e V3.5.0.</w:t>
      </w:r>
    </w:p>
    <w:p w:rsidR="00AD4C6B" w:rsidRDefault="00AD4C6B" w:rsidP="00AD4C6B">
      <w:pPr>
        <w:ind w:left="432" w:firstLine="288"/>
      </w:pPr>
      <w:r>
        <w:t>MRC Version 3.5.0 can be found on ECO 19094.</w:t>
      </w:r>
      <w:r w:rsidRPr="00B642AB">
        <w:t xml:space="preserve"> </w:t>
      </w:r>
    </w:p>
    <w:p w:rsidR="00AD4C6B" w:rsidRDefault="00AD4C6B" w:rsidP="00AD4C6B">
      <w:pPr>
        <w:pStyle w:val="Heading3"/>
      </w:pPr>
      <w:bookmarkStart w:id="74" w:name="_Toc377470609"/>
      <w:bookmarkStart w:id="75" w:name="_Toc433377447"/>
      <w:r>
        <w:t>Reference Documents</w:t>
      </w:r>
      <w:bookmarkEnd w:id="74"/>
      <w:bookmarkEnd w:id="75"/>
    </w:p>
    <w:p w:rsidR="00AD4C6B" w:rsidRDefault="00AD4C6B" w:rsidP="00AD4C6B">
      <w:pPr>
        <w:ind w:left="432"/>
      </w:pPr>
      <w:r>
        <w:br/>
        <w:t>The following technical notes provide additional detail to aid in the installation and support of this release:</w:t>
      </w:r>
    </w:p>
    <w:p w:rsidR="00AD4C6B" w:rsidRDefault="00AD4C6B" w:rsidP="00AD4C6B">
      <w:pPr>
        <w:ind w:firstLine="432"/>
      </w:pPr>
    </w:p>
    <w:p w:rsidR="00AD4C6B" w:rsidRDefault="00AD4C6B" w:rsidP="00AD4C6B">
      <w:pPr>
        <w:ind w:left="432" w:firstLine="432"/>
        <w:rPr>
          <w:b/>
        </w:rPr>
      </w:pPr>
      <w:r w:rsidRPr="00761D89">
        <w:rPr>
          <w:b/>
        </w:rPr>
        <w:t>TN00</w:t>
      </w:r>
      <w:r>
        <w:rPr>
          <w:b/>
        </w:rPr>
        <w:t>89</w:t>
      </w:r>
      <w:r w:rsidRPr="00761D89">
        <w:rPr>
          <w:b/>
        </w:rPr>
        <w:t xml:space="preserve"> and TN00</w:t>
      </w:r>
      <w:r>
        <w:rPr>
          <w:b/>
        </w:rPr>
        <w:t>90</w:t>
      </w:r>
      <w:r w:rsidRPr="00761D89">
        <w:rPr>
          <w:b/>
        </w:rPr>
        <w:t xml:space="preserve"> - Techn</w:t>
      </w:r>
      <w:r>
        <w:rPr>
          <w:b/>
        </w:rPr>
        <w:t>ical Notes NV8500H Version 3.5.0.2846</w:t>
      </w:r>
    </w:p>
    <w:p w:rsidR="00AD4C6B" w:rsidRDefault="00AD4C6B" w:rsidP="00AD4C6B">
      <w:pPr>
        <w:ind w:left="432" w:firstLine="432"/>
      </w:pPr>
    </w:p>
    <w:p w:rsidR="00AD4C6B" w:rsidRDefault="00AD4C6B" w:rsidP="00AD4C6B">
      <w:pPr>
        <w:ind w:firstLine="432"/>
      </w:pPr>
      <w:r>
        <w:t>Previous Tech Notes:</w:t>
      </w:r>
    </w:p>
    <w:p w:rsidR="00AD4C6B" w:rsidRPr="009648F0" w:rsidRDefault="00AD4C6B" w:rsidP="00AD4C6B">
      <w:pPr>
        <w:ind w:left="144" w:firstLine="720"/>
      </w:pPr>
      <w:r w:rsidRPr="009648F0">
        <w:t>TN0078 and TN0079 - Technical Notes NV8500H Version 3.4.0</w:t>
      </w:r>
    </w:p>
    <w:p w:rsidR="00AD4C6B" w:rsidRPr="009648F0" w:rsidRDefault="00AD4C6B" w:rsidP="00AD4C6B">
      <w:pPr>
        <w:ind w:left="432" w:firstLine="432"/>
      </w:pPr>
      <w:r w:rsidRPr="009648F0">
        <w:t>TN0074 and TN0075 - Technical Notes NV8500H Version 3.3.1</w:t>
      </w:r>
    </w:p>
    <w:p w:rsidR="00AD4C6B" w:rsidRPr="009648F0" w:rsidRDefault="00AD4C6B" w:rsidP="00AD4C6B">
      <w:pPr>
        <w:ind w:left="432" w:firstLine="432"/>
      </w:pPr>
      <w:r w:rsidRPr="009648F0">
        <w:t>TN0063 and TN0064 - Technical Notes NV8500H Version 3.1.4</w:t>
      </w:r>
    </w:p>
    <w:p w:rsidR="00AD4C6B" w:rsidRPr="00A43BE7" w:rsidRDefault="00AD4C6B" w:rsidP="00AD4C6B">
      <w:pPr>
        <w:ind w:left="432" w:firstLine="432"/>
      </w:pPr>
      <w:r w:rsidRPr="009648F0">
        <w:t>TN0061 and TN0062</w:t>
      </w:r>
      <w:r w:rsidRPr="00A43BE7">
        <w:t xml:space="preserve"> - Technical Notes NV8500H Version 3.1.3</w:t>
      </w:r>
    </w:p>
    <w:p w:rsidR="00AD4C6B" w:rsidRPr="000208BC" w:rsidRDefault="00AD4C6B" w:rsidP="00AD4C6B">
      <w:pPr>
        <w:ind w:left="144" w:firstLine="720"/>
      </w:pPr>
      <w:r w:rsidRPr="000208BC">
        <w:t>TN0057 and TN0058 - Technical Notes NV8500H Version 3.1.2</w:t>
      </w:r>
    </w:p>
    <w:p w:rsidR="00AD4C6B" w:rsidRPr="0097425A" w:rsidRDefault="00AD4C6B" w:rsidP="00AD4C6B">
      <w:pPr>
        <w:ind w:left="432" w:firstLine="432"/>
      </w:pPr>
      <w:r w:rsidRPr="0097425A">
        <w:t>TN0051 and TN0052 - Technical Notes NV8500H Version 3.1.1</w:t>
      </w:r>
    </w:p>
    <w:p w:rsidR="00AD4C6B" w:rsidRPr="00D93109" w:rsidRDefault="00AD4C6B" w:rsidP="00AD4C6B">
      <w:pPr>
        <w:ind w:left="432" w:firstLine="432"/>
      </w:pPr>
      <w:r>
        <w:t>TN0048 and TN0049</w:t>
      </w:r>
      <w:r w:rsidRPr="00D93109">
        <w:t xml:space="preserve"> - Technical Notes NV8500H Version </w:t>
      </w:r>
      <w:r>
        <w:t>3.1.0</w:t>
      </w:r>
    </w:p>
    <w:p w:rsidR="00AD4C6B" w:rsidRDefault="00AD4C6B" w:rsidP="00AD4C6B">
      <w:pPr>
        <w:ind w:left="432" w:firstLine="432"/>
      </w:pPr>
      <w:r w:rsidRPr="00D93109">
        <w:t>TN0045 and TN0046 - Technical Notes NV8500H Version 2.2.2</w:t>
      </w:r>
    </w:p>
    <w:p w:rsidR="00AD4C6B" w:rsidRDefault="00AD4C6B" w:rsidP="00AD4C6B">
      <w:pPr>
        <w:ind w:left="432" w:firstLine="432"/>
      </w:pPr>
      <w:r>
        <w:t>TN0043 and TN0044 - Technical Notes NV8500H Version 2.2.1</w:t>
      </w:r>
    </w:p>
    <w:p w:rsidR="00AD4C6B" w:rsidRPr="000B2344" w:rsidRDefault="00AD4C6B" w:rsidP="00AD4C6B">
      <w:pPr>
        <w:ind w:left="432" w:firstLine="432"/>
      </w:pPr>
      <w:r w:rsidRPr="0027423E">
        <w:t>TN0071 and TN0072 - Techni</w:t>
      </w:r>
      <w:r>
        <w:t>cal Notes NV8500H Version 3.3.0</w:t>
      </w:r>
    </w:p>
    <w:p w:rsidR="00AD4C6B" w:rsidRPr="004E5318" w:rsidRDefault="00AD4C6B" w:rsidP="00AD4C6B">
      <w:pPr>
        <w:pStyle w:val="Heading3"/>
      </w:pPr>
      <w:bookmarkStart w:id="76" w:name="_Toc377470610"/>
      <w:bookmarkStart w:id="77" w:name="_Toc433377448"/>
      <w:r w:rsidRPr="004E5318">
        <w:t>Errata Defects and/or Features fixed or addressed for Version 3.5.0</w:t>
      </w:r>
      <w:bookmarkEnd w:id="76"/>
      <w:bookmarkEnd w:id="77"/>
    </w:p>
    <w:p w:rsidR="00AD4C6B" w:rsidRPr="004E5318" w:rsidRDefault="00AD4C6B" w:rsidP="00AD4C6B"/>
    <w:p w:rsidR="00AD4C6B" w:rsidRPr="004E5318" w:rsidRDefault="00AD4C6B" w:rsidP="00AD4C6B">
      <w:r w:rsidRPr="004E5318">
        <w:t>To see a full list defects and/or features fixed or addressed, please consult with</w:t>
      </w:r>
      <w:r w:rsidRPr="00AC31F2">
        <w:t xml:space="preserve"> Miranda GVD SQA department. </w:t>
      </w:r>
    </w:p>
    <w:p w:rsidR="00AD4C6B" w:rsidRDefault="00AD4C6B" w:rsidP="00AD4C6B">
      <w:pPr>
        <w:pStyle w:val="Heading3"/>
      </w:pPr>
      <w:bookmarkStart w:id="78" w:name="_Toc377470611"/>
      <w:bookmarkStart w:id="79" w:name="_Toc433377449"/>
      <w:r w:rsidRPr="00E90546">
        <w:t>Supported Hardware Matrix</w:t>
      </w:r>
      <w:bookmarkEnd w:id="78"/>
      <w:bookmarkEnd w:id="79"/>
    </w:p>
    <w:p w:rsidR="00AD4C6B" w:rsidRDefault="00AD4C6B" w:rsidP="00AD4C6B"/>
    <w:p w:rsidR="00AD4C6B" w:rsidRDefault="00AD4C6B" w:rsidP="00AD4C6B">
      <w:r>
        <w:t xml:space="preserve">The full Excel document is available from document control as Part Number RF0281-13 </w:t>
      </w:r>
    </w:p>
    <w:p w:rsidR="00AD4C6B" w:rsidRDefault="00AD4C6B" w:rsidP="00AD4C6B"/>
    <w:p w:rsidR="00AD4C6B" w:rsidRPr="00070DC1" w:rsidRDefault="00AD4C6B" w:rsidP="00AD4C6B">
      <w:pPr>
        <w:pStyle w:val="Heading3"/>
      </w:pPr>
      <w:bookmarkStart w:id="80" w:name="_Toc433377450"/>
      <w:r w:rsidRPr="00070DC1">
        <w:t xml:space="preserve">Hybrid Router </w:t>
      </w:r>
      <w:r>
        <w:t>3.5.0</w:t>
      </w:r>
      <w:r w:rsidRPr="004F0FB5">
        <w:t>.2</w:t>
      </w:r>
      <w:r>
        <w:t xml:space="preserve">846 </w:t>
      </w:r>
      <w:r w:rsidRPr="00070DC1">
        <w:t>QA Test Summary</w:t>
      </w:r>
      <w:bookmarkEnd w:id="80"/>
    </w:p>
    <w:p w:rsidR="00AD4C6B" w:rsidRDefault="00AD4C6B" w:rsidP="00AD4C6B"/>
    <w:p w:rsidR="00AD4C6B" w:rsidRDefault="00AD4C6B" w:rsidP="00AD4C6B">
      <w:r>
        <w:t>P</w:t>
      </w:r>
      <w:r w:rsidRPr="004E5318">
        <w:t>lease consult with</w:t>
      </w:r>
      <w:r w:rsidRPr="00AC31F2">
        <w:t xml:space="preserve"> Miranda GVD SQA department</w:t>
      </w:r>
      <w:r>
        <w:t xml:space="preserve"> for the QA Test Summary</w:t>
      </w:r>
      <w:r w:rsidRPr="00AC31F2">
        <w:t>.</w:t>
      </w:r>
    </w:p>
    <w:p w:rsidR="00AD4C6B" w:rsidRPr="004024E6" w:rsidRDefault="00AD4C6B" w:rsidP="00AD4C6B">
      <w:pPr>
        <w:rPr>
          <w:highlight w:val="yellow"/>
        </w:rPr>
      </w:pPr>
      <w:r>
        <w:rPr>
          <w:highlight w:val="yellow"/>
        </w:rPr>
        <w:br w:type="page"/>
      </w:r>
    </w:p>
    <w:p w:rsidR="00AD4C6B" w:rsidRPr="00AD4C6B" w:rsidRDefault="00AD4C6B" w:rsidP="00AD4C6B"/>
    <w:p w:rsidR="00722786" w:rsidRPr="00D12CD9" w:rsidRDefault="00722786" w:rsidP="00722786">
      <w:pPr>
        <w:pStyle w:val="Heading2"/>
      </w:pPr>
      <w:bookmarkStart w:id="81" w:name="_Toc433377451"/>
      <w:r>
        <w:t>Summary for Version 3.4.0.2679</w:t>
      </w:r>
      <w:bookmarkEnd w:id="81"/>
    </w:p>
    <w:p w:rsidR="00722786" w:rsidRDefault="00722786" w:rsidP="00722786">
      <w:pPr>
        <w:ind w:left="432"/>
        <w:rPr>
          <w:b/>
        </w:rPr>
      </w:pPr>
    </w:p>
    <w:p w:rsidR="00722786" w:rsidRDefault="00722786" w:rsidP="00722786">
      <w:pPr>
        <w:ind w:left="432"/>
        <w:rPr>
          <w:b/>
        </w:rPr>
      </w:pPr>
      <w:r>
        <w:rPr>
          <w:b/>
        </w:rPr>
        <w:t>These notes detail the patch</w:t>
      </w:r>
      <w:r w:rsidRPr="00DE7388">
        <w:rPr>
          <w:b/>
        </w:rPr>
        <w:t xml:space="preserve"> release of the NV8500 Platform Software Version 3.</w:t>
      </w:r>
      <w:r>
        <w:rPr>
          <w:b/>
        </w:rPr>
        <w:t>4.0.2679.  The major highlights of this release include:</w:t>
      </w:r>
    </w:p>
    <w:p w:rsidR="00722786" w:rsidRDefault="00722786" w:rsidP="00722786">
      <w:pPr>
        <w:ind w:left="432"/>
        <w:rPr>
          <w:b/>
        </w:rPr>
      </w:pPr>
    </w:p>
    <w:p w:rsidR="00722786" w:rsidRDefault="00722786" w:rsidP="00722786">
      <w:pPr>
        <w:ind w:left="432"/>
      </w:pPr>
      <w:r>
        <w:t>Added IOXM II extended status reporting for customer specific set of IOX cards. The cards supporting this extended status message are listed below:</w:t>
      </w:r>
    </w:p>
    <w:p w:rsidR="00722786" w:rsidRDefault="00722786" w:rsidP="00722786">
      <w:pPr>
        <w:ind w:left="432"/>
      </w:pPr>
    </w:p>
    <w:p w:rsidR="00722786" w:rsidRDefault="00722786" w:rsidP="00722786">
      <w:pPr>
        <w:ind w:left="432"/>
      </w:pPr>
      <w:r>
        <w:t>8144-3GIG-IN-COAX</w:t>
      </w:r>
    </w:p>
    <w:p w:rsidR="00722786" w:rsidRDefault="00722786" w:rsidP="00722786">
      <w:pPr>
        <w:ind w:left="432"/>
      </w:pPr>
      <w:r>
        <w:t>8500-3GIG-IN-COAX</w:t>
      </w:r>
    </w:p>
    <w:p w:rsidR="00722786" w:rsidRDefault="00722786" w:rsidP="00722786">
      <w:pPr>
        <w:ind w:left="432"/>
      </w:pPr>
      <w:r>
        <w:t>8500-3GIG-OUT-COAX</w:t>
      </w:r>
    </w:p>
    <w:p w:rsidR="00722786" w:rsidRDefault="00722786" w:rsidP="00722786">
      <w:pPr>
        <w:ind w:left="432"/>
      </w:pPr>
      <w:r>
        <w:t>8500-AES-ASYNC-IN</w:t>
      </w:r>
    </w:p>
    <w:p w:rsidR="00722786" w:rsidRDefault="00722786" w:rsidP="00722786">
      <w:pPr>
        <w:ind w:left="432"/>
      </w:pPr>
      <w:r>
        <w:t>8500-AES-ASYNC-OUT</w:t>
      </w:r>
    </w:p>
    <w:p w:rsidR="00722786" w:rsidRDefault="00722786" w:rsidP="00722786">
      <w:pPr>
        <w:ind w:left="432"/>
      </w:pPr>
      <w:r>
        <w:t>8500H-IP-3G-TDM-CX</w:t>
      </w:r>
    </w:p>
    <w:p w:rsidR="00722786" w:rsidRDefault="00722786" w:rsidP="00722786">
      <w:pPr>
        <w:ind w:left="432"/>
      </w:pPr>
      <w:r>
        <w:t>8500H-OP-3G-EMB-CX</w:t>
      </w:r>
    </w:p>
    <w:p w:rsidR="00722786" w:rsidRDefault="00722786" w:rsidP="00722786">
      <w:pPr>
        <w:ind w:left="432"/>
      </w:pPr>
      <w:r>
        <w:t>144-3GIG-XPT</w:t>
      </w:r>
    </w:p>
    <w:p w:rsidR="00722786" w:rsidRDefault="00722786" w:rsidP="00722786">
      <w:pPr>
        <w:ind w:left="432"/>
      </w:pPr>
      <w:r>
        <w:t>288-3GIG-XPT</w:t>
      </w:r>
    </w:p>
    <w:p w:rsidR="00722786" w:rsidRDefault="00722786" w:rsidP="00722786">
      <w:pPr>
        <w:ind w:left="432"/>
      </w:pPr>
      <w:r>
        <w:t>288-3GIG-XPT-RED</w:t>
      </w:r>
    </w:p>
    <w:p w:rsidR="00722786" w:rsidRPr="005A0607" w:rsidRDefault="00722786" w:rsidP="00722786">
      <w:pPr>
        <w:ind w:left="432"/>
      </w:pPr>
      <w:r>
        <w:t>8500H-XPT-144</w:t>
      </w:r>
    </w:p>
    <w:p w:rsidR="00722786" w:rsidRPr="00DE7388" w:rsidRDefault="00722786" w:rsidP="00722786">
      <w:pPr>
        <w:ind w:left="432"/>
        <w:rPr>
          <w:b/>
        </w:rPr>
      </w:pPr>
    </w:p>
    <w:p w:rsidR="00722786" w:rsidRDefault="00722786" w:rsidP="00722786">
      <w:pPr>
        <w:pStyle w:val="Heading3"/>
      </w:pPr>
      <w:bookmarkStart w:id="82" w:name="_Toc433377452"/>
      <w:r>
        <w:t>Known Issues</w:t>
      </w:r>
      <w:bookmarkEnd w:id="82"/>
    </w:p>
    <w:p w:rsidR="00722786" w:rsidRDefault="00722786" w:rsidP="00722786">
      <w:r>
        <w:t xml:space="preserve">The items below address the top open issues for this release. To see a full list of open issues, please consult with Miranda GVD SQA department. </w:t>
      </w:r>
    </w:p>
    <w:p w:rsidR="00722786" w:rsidRDefault="00722786" w:rsidP="00722786"/>
    <w:p w:rsidR="00722786" w:rsidRDefault="00722786" w:rsidP="00722786">
      <w:r>
        <w:t xml:space="preserve">Jira bug NV8500-1217: </w:t>
      </w:r>
      <w:r w:rsidRPr="00B75A29">
        <w:t>Input and output Monitors are not switching properly in a NV8576+ Expanded System</w:t>
      </w:r>
      <w:r>
        <w:t>.</w:t>
      </w:r>
    </w:p>
    <w:p w:rsidR="00722786" w:rsidRDefault="00722786" w:rsidP="00722786">
      <w:pPr>
        <w:ind w:left="432" w:firstLine="288"/>
      </w:pPr>
    </w:p>
    <w:p w:rsidR="00722786" w:rsidRDefault="00722786" w:rsidP="00722786">
      <w:pPr>
        <w:pStyle w:val="Heading3"/>
      </w:pPr>
      <w:bookmarkStart w:id="83" w:name="_Toc433377453"/>
      <w:r>
        <w:t>Special Notes</w:t>
      </w:r>
      <w:bookmarkEnd w:id="83"/>
    </w:p>
    <w:p w:rsidR="00722786" w:rsidRPr="00433608" w:rsidRDefault="00722786" w:rsidP="00722786">
      <w:pPr>
        <w:ind w:left="720" w:firstLine="288"/>
        <w:rPr>
          <w:b/>
          <w:bCs/>
          <w:i/>
          <w:iCs/>
        </w:rPr>
      </w:pPr>
      <w:r>
        <w:br/>
      </w:r>
      <w:r w:rsidRPr="006D191B">
        <w:rPr>
          <w:b/>
          <w:bCs/>
          <w:i/>
          <w:iCs/>
        </w:rPr>
        <w:t xml:space="preserve">Use MRC Version </w:t>
      </w:r>
      <w:r>
        <w:rPr>
          <w:b/>
          <w:bCs/>
          <w:i/>
          <w:iCs/>
        </w:rPr>
        <w:t xml:space="preserve">3.4.0 or higher </w:t>
      </w:r>
      <w:r w:rsidRPr="006D191B">
        <w:rPr>
          <w:b/>
          <w:bCs/>
          <w:i/>
          <w:iCs/>
        </w:rPr>
        <w:t>to support and upgrade NV8500 Hybrid firmwar</w:t>
      </w:r>
      <w:r>
        <w:rPr>
          <w:b/>
          <w:bCs/>
          <w:i/>
          <w:iCs/>
        </w:rPr>
        <w:t>e V3.4.0.</w:t>
      </w:r>
    </w:p>
    <w:p w:rsidR="00722786" w:rsidRDefault="00722786" w:rsidP="00722786">
      <w:pPr>
        <w:ind w:left="432" w:firstLine="288"/>
      </w:pPr>
      <w:r>
        <w:t>MRC Version 3.4.0 can be found on ECO 18908.</w:t>
      </w:r>
      <w:r w:rsidRPr="00B642AB">
        <w:t xml:space="preserve"> </w:t>
      </w:r>
    </w:p>
    <w:p w:rsidR="00722786" w:rsidRDefault="00722786" w:rsidP="00722786">
      <w:pPr>
        <w:ind w:left="432" w:firstLine="288"/>
      </w:pPr>
    </w:p>
    <w:p w:rsidR="00722786" w:rsidRDefault="00722786" w:rsidP="00722786">
      <w:pPr>
        <w:ind w:left="432" w:firstLine="288"/>
      </w:pPr>
      <w:r>
        <w:t>This Patch build was made for Miranda customers France TV and Dutch Parliament.</w:t>
      </w:r>
    </w:p>
    <w:p w:rsidR="00722786" w:rsidRDefault="00722786" w:rsidP="00722786">
      <w:pPr>
        <w:pStyle w:val="Heading3"/>
      </w:pPr>
      <w:bookmarkStart w:id="84" w:name="_Toc433377454"/>
      <w:r>
        <w:t>Reference Documents</w:t>
      </w:r>
      <w:bookmarkEnd w:id="84"/>
    </w:p>
    <w:p w:rsidR="00722786" w:rsidRDefault="00722786" w:rsidP="00722786">
      <w:pPr>
        <w:ind w:left="432"/>
      </w:pPr>
      <w:r>
        <w:br/>
        <w:t>The following technical notes provide additional detail to aid in the installation and support of this release:</w:t>
      </w:r>
    </w:p>
    <w:p w:rsidR="00722786" w:rsidRDefault="00722786" w:rsidP="00722786">
      <w:pPr>
        <w:ind w:firstLine="432"/>
      </w:pPr>
    </w:p>
    <w:p w:rsidR="00722786" w:rsidRDefault="00722786" w:rsidP="00722786">
      <w:pPr>
        <w:ind w:left="432" w:firstLine="432"/>
        <w:rPr>
          <w:b/>
        </w:rPr>
      </w:pPr>
      <w:r w:rsidRPr="00761D89">
        <w:rPr>
          <w:b/>
        </w:rPr>
        <w:t>TN00</w:t>
      </w:r>
      <w:r>
        <w:rPr>
          <w:b/>
        </w:rPr>
        <w:t>78</w:t>
      </w:r>
      <w:r w:rsidRPr="00761D89">
        <w:rPr>
          <w:b/>
        </w:rPr>
        <w:t xml:space="preserve"> and TN00</w:t>
      </w:r>
      <w:r>
        <w:rPr>
          <w:b/>
        </w:rPr>
        <w:t>79</w:t>
      </w:r>
      <w:r w:rsidRPr="00761D89">
        <w:rPr>
          <w:b/>
        </w:rPr>
        <w:t xml:space="preserve"> - Techn</w:t>
      </w:r>
      <w:r>
        <w:rPr>
          <w:b/>
        </w:rPr>
        <w:t>ical Notes NV8500H Version 3.4.0.2679</w:t>
      </w:r>
    </w:p>
    <w:p w:rsidR="00722786" w:rsidRDefault="00722786" w:rsidP="00722786">
      <w:pPr>
        <w:ind w:left="432" w:firstLine="432"/>
      </w:pPr>
    </w:p>
    <w:p w:rsidR="00722786" w:rsidRDefault="00722786" w:rsidP="00722786">
      <w:pPr>
        <w:ind w:firstLine="432"/>
      </w:pPr>
      <w:r>
        <w:t>Previous Tech Notes:</w:t>
      </w:r>
    </w:p>
    <w:p w:rsidR="00722786" w:rsidRDefault="00722786" w:rsidP="00722786">
      <w:pPr>
        <w:ind w:left="432" w:firstLine="432"/>
      </w:pPr>
      <w:r w:rsidRPr="00DE7388">
        <w:t>TN00</w:t>
      </w:r>
      <w:r>
        <w:t>74</w:t>
      </w:r>
      <w:r w:rsidRPr="00DE7388">
        <w:t xml:space="preserve"> and TN00</w:t>
      </w:r>
      <w:r>
        <w:t>75</w:t>
      </w:r>
      <w:r w:rsidRPr="00DE7388">
        <w:t xml:space="preserve"> - Technical Notes NV8500H Version 3.</w:t>
      </w:r>
      <w:r>
        <w:t>3.1</w:t>
      </w:r>
    </w:p>
    <w:p w:rsidR="00722786" w:rsidRPr="00DE7388" w:rsidRDefault="00722786" w:rsidP="00722786">
      <w:pPr>
        <w:ind w:left="432" w:firstLine="432"/>
      </w:pPr>
      <w:r w:rsidRPr="00DE7388">
        <w:t>TN0063 and TN0064 - Technical Notes NV8500H Version 3.1.4</w:t>
      </w:r>
    </w:p>
    <w:p w:rsidR="00722786" w:rsidRPr="00A43BE7" w:rsidRDefault="00722786" w:rsidP="00722786">
      <w:pPr>
        <w:ind w:left="432" w:firstLine="432"/>
      </w:pPr>
      <w:r w:rsidRPr="00A43BE7">
        <w:t>TN0061 and TN0062 - Technical Notes NV8500H Version 3.1.3</w:t>
      </w:r>
    </w:p>
    <w:p w:rsidR="00722786" w:rsidRPr="000208BC" w:rsidRDefault="00722786" w:rsidP="00722786">
      <w:pPr>
        <w:ind w:left="144" w:firstLine="720"/>
      </w:pPr>
      <w:r w:rsidRPr="000208BC">
        <w:t>TN0057 and TN0058 - Technical Notes NV8500H Version 3.1.2</w:t>
      </w:r>
    </w:p>
    <w:p w:rsidR="00722786" w:rsidRPr="0097425A" w:rsidRDefault="00722786" w:rsidP="00722786">
      <w:pPr>
        <w:ind w:left="432" w:firstLine="432"/>
      </w:pPr>
      <w:r w:rsidRPr="0097425A">
        <w:t>TN0051 and TN0052 - Technical Notes NV8500H Version 3.1.1</w:t>
      </w:r>
    </w:p>
    <w:p w:rsidR="00722786" w:rsidRPr="00D93109" w:rsidRDefault="00722786" w:rsidP="00722786">
      <w:pPr>
        <w:ind w:left="432" w:firstLine="432"/>
      </w:pPr>
      <w:r>
        <w:t>TN0048 and TN0049</w:t>
      </w:r>
      <w:r w:rsidRPr="00D93109">
        <w:t xml:space="preserve"> - Technical Notes NV8500H Version </w:t>
      </w:r>
      <w:r>
        <w:t>3.1.0</w:t>
      </w:r>
    </w:p>
    <w:p w:rsidR="00722786" w:rsidRDefault="00722786" w:rsidP="00722786">
      <w:pPr>
        <w:ind w:left="432" w:firstLine="432"/>
      </w:pPr>
      <w:r w:rsidRPr="00D93109">
        <w:t>TN0045 and TN0046 - Technical Notes NV8500H Version 2.2.2</w:t>
      </w:r>
    </w:p>
    <w:p w:rsidR="00722786" w:rsidRDefault="00722786" w:rsidP="00722786">
      <w:pPr>
        <w:ind w:left="432" w:firstLine="432"/>
      </w:pPr>
      <w:r>
        <w:t>TN0043 and TN0044 - Technical Notes NV8500H Version 2.2.1</w:t>
      </w:r>
    </w:p>
    <w:p w:rsidR="00722786" w:rsidRPr="0027423E" w:rsidRDefault="00722786" w:rsidP="00722786">
      <w:pPr>
        <w:ind w:left="432" w:firstLine="432"/>
      </w:pPr>
      <w:r w:rsidRPr="0027423E">
        <w:t>TN0071 and TN0072 - Technical Notes NV8500H Version 3.3.0</w:t>
      </w:r>
    </w:p>
    <w:p w:rsidR="00722786" w:rsidRPr="000B2344" w:rsidRDefault="00722786" w:rsidP="00722786">
      <w:pPr>
        <w:ind w:left="1440"/>
      </w:pPr>
    </w:p>
    <w:p w:rsidR="00722786" w:rsidRPr="00873C8F" w:rsidRDefault="00722786" w:rsidP="00722786">
      <w:pPr>
        <w:pStyle w:val="Heading3"/>
      </w:pPr>
      <w:bookmarkStart w:id="85" w:name="_Toc433377455"/>
      <w:r>
        <w:t xml:space="preserve">Errata Defects and/or Features fixed or addressed for </w:t>
      </w:r>
      <w:r w:rsidRPr="00902811">
        <w:t xml:space="preserve">Version </w:t>
      </w:r>
      <w:r>
        <w:t>3.4.0</w:t>
      </w:r>
      <w:bookmarkEnd w:id="85"/>
    </w:p>
    <w:p w:rsidR="00722786" w:rsidRDefault="00722786" w:rsidP="00722786"/>
    <w:p w:rsidR="00722786" w:rsidRPr="00BA0350" w:rsidRDefault="00722786" w:rsidP="00722786"/>
    <w:tbl>
      <w:tblPr>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5"/>
        <w:gridCol w:w="1269"/>
        <w:gridCol w:w="2794"/>
        <w:gridCol w:w="960"/>
        <w:gridCol w:w="2645"/>
      </w:tblGrid>
      <w:tr w:rsidR="00722786" w:rsidRPr="00501F58" w:rsidTr="00722786">
        <w:trPr>
          <w:trHeight w:val="288"/>
          <w:tblHeader/>
        </w:trPr>
        <w:tc>
          <w:tcPr>
            <w:tcW w:w="1815" w:type="dxa"/>
            <w:shd w:val="clear" w:color="auto" w:fill="EEECE1" w:themeFill="background2"/>
            <w:noWrap/>
            <w:hideMark/>
          </w:tcPr>
          <w:p w:rsidR="00722786" w:rsidRDefault="00722786" w:rsidP="00722786">
            <w:pPr>
              <w:widowControl/>
              <w:jc w:val="center"/>
              <w:rPr>
                <w:rFonts w:ascii="Calibri" w:hAnsi="Calibri"/>
                <w:b/>
                <w:bCs/>
                <w:color w:val="000000"/>
                <w:sz w:val="22"/>
                <w:szCs w:val="22"/>
              </w:rPr>
            </w:pPr>
            <w:r>
              <w:rPr>
                <w:rFonts w:ascii="Calibri" w:hAnsi="Calibri"/>
                <w:b/>
                <w:bCs/>
                <w:color w:val="000000"/>
                <w:sz w:val="22"/>
                <w:szCs w:val="22"/>
              </w:rPr>
              <w:t>Tracking ID</w:t>
            </w:r>
          </w:p>
          <w:p w:rsidR="00722786" w:rsidRPr="00501F58" w:rsidRDefault="00722786" w:rsidP="00722786">
            <w:pPr>
              <w:widowControl/>
              <w:jc w:val="center"/>
              <w:rPr>
                <w:rFonts w:ascii="Calibri" w:hAnsi="Calibri"/>
                <w:b/>
                <w:bCs/>
                <w:color w:val="000000"/>
                <w:sz w:val="22"/>
                <w:szCs w:val="22"/>
              </w:rPr>
            </w:pPr>
            <w:r>
              <w:rPr>
                <w:rFonts w:ascii="Calibri" w:hAnsi="Calibri"/>
                <w:b/>
                <w:bCs/>
                <w:color w:val="000000"/>
                <w:sz w:val="22"/>
                <w:szCs w:val="22"/>
              </w:rPr>
              <w:t>(Test Track/Jira)</w:t>
            </w:r>
          </w:p>
        </w:tc>
        <w:tc>
          <w:tcPr>
            <w:tcW w:w="1269" w:type="dxa"/>
            <w:shd w:val="clear" w:color="auto" w:fill="EEECE1" w:themeFill="background2"/>
          </w:tcPr>
          <w:p w:rsidR="00722786" w:rsidRDefault="00722786" w:rsidP="00722786">
            <w:pPr>
              <w:widowControl/>
              <w:jc w:val="center"/>
              <w:rPr>
                <w:rFonts w:ascii="Calibri" w:hAnsi="Calibri"/>
                <w:b/>
                <w:bCs/>
                <w:color w:val="000000"/>
                <w:sz w:val="22"/>
                <w:szCs w:val="22"/>
              </w:rPr>
            </w:pPr>
            <w:r>
              <w:rPr>
                <w:rFonts w:ascii="Calibri" w:hAnsi="Calibri"/>
                <w:b/>
                <w:bCs/>
                <w:color w:val="000000"/>
                <w:sz w:val="22"/>
                <w:szCs w:val="22"/>
              </w:rPr>
              <w:t xml:space="preserve">CRM </w:t>
            </w:r>
          </w:p>
          <w:p w:rsidR="00722786" w:rsidRDefault="00722786" w:rsidP="00722786">
            <w:pPr>
              <w:widowControl/>
              <w:jc w:val="center"/>
              <w:rPr>
                <w:rFonts w:ascii="Calibri" w:hAnsi="Calibri"/>
                <w:b/>
                <w:bCs/>
                <w:color w:val="000000"/>
                <w:sz w:val="22"/>
                <w:szCs w:val="22"/>
              </w:rPr>
            </w:pPr>
            <w:r>
              <w:rPr>
                <w:rFonts w:ascii="Calibri" w:hAnsi="Calibri"/>
                <w:b/>
                <w:bCs/>
                <w:color w:val="000000"/>
                <w:sz w:val="22"/>
                <w:szCs w:val="22"/>
              </w:rPr>
              <w:t>ID</w:t>
            </w:r>
          </w:p>
        </w:tc>
        <w:tc>
          <w:tcPr>
            <w:tcW w:w="2794" w:type="dxa"/>
            <w:shd w:val="clear" w:color="auto" w:fill="EEECE1" w:themeFill="background2"/>
            <w:hideMark/>
          </w:tcPr>
          <w:p w:rsidR="00722786" w:rsidRPr="00501F58" w:rsidRDefault="00722786" w:rsidP="00722786">
            <w:pPr>
              <w:widowControl/>
              <w:jc w:val="center"/>
              <w:rPr>
                <w:rFonts w:ascii="Calibri" w:hAnsi="Calibri"/>
                <w:b/>
                <w:bCs/>
                <w:color w:val="000000"/>
                <w:sz w:val="22"/>
                <w:szCs w:val="22"/>
              </w:rPr>
            </w:pPr>
            <w:r>
              <w:rPr>
                <w:rFonts w:ascii="Calibri" w:hAnsi="Calibri"/>
                <w:b/>
                <w:bCs/>
                <w:color w:val="000000"/>
                <w:sz w:val="22"/>
                <w:szCs w:val="22"/>
              </w:rPr>
              <w:t>Description</w:t>
            </w:r>
          </w:p>
        </w:tc>
        <w:tc>
          <w:tcPr>
            <w:tcW w:w="960" w:type="dxa"/>
            <w:shd w:val="clear" w:color="auto" w:fill="EEECE1" w:themeFill="background2"/>
            <w:noWrap/>
            <w:hideMark/>
          </w:tcPr>
          <w:p w:rsidR="00722786" w:rsidRPr="00501F58" w:rsidRDefault="00722786" w:rsidP="00722786">
            <w:pPr>
              <w:widowControl/>
              <w:jc w:val="center"/>
              <w:rPr>
                <w:rFonts w:ascii="Calibri" w:hAnsi="Calibri"/>
                <w:b/>
                <w:bCs/>
                <w:color w:val="000000"/>
                <w:sz w:val="22"/>
                <w:szCs w:val="22"/>
              </w:rPr>
            </w:pPr>
            <w:r w:rsidRPr="00501F58">
              <w:rPr>
                <w:rFonts w:ascii="Calibri" w:hAnsi="Calibri"/>
                <w:b/>
                <w:bCs/>
                <w:color w:val="000000"/>
                <w:sz w:val="22"/>
                <w:szCs w:val="22"/>
              </w:rPr>
              <w:t>Type</w:t>
            </w:r>
          </w:p>
        </w:tc>
        <w:tc>
          <w:tcPr>
            <w:tcW w:w="2645" w:type="dxa"/>
            <w:shd w:val="clear" w:color="auto" w:fill="EEECE1" w:themeFill="background2"/>
            <w:noWrap/>
            <w:hideMark/>
          </w:tcPr>
          <w:p w:rsidR="00722786" w:rsidRPr="00501F58" w:rsidRDefault="00722786" w:rsidP="00722786">
            <w:pPr>
              <w:widowControl/>
              <w:jc w:val="center"/>
              <w:rPr>
                <w:rFonts w:ascii="Calibri" w:hAnsi="Calibri"/>
                <w:b/>
                <w:bCs/>
                <w:color w:val="000000"/>
                <w:sz w:val="22"/>
                <w:szCs w:val="22"/>
              </w:rPr>
            </w:pPr>
            <w:r w:rsidRPr="00501F58">
              <w:rPr>
                <w:rFonts w:ascii="Calibri" w:hAnsi="Calibri"/>
                <w:b/>
                <w:bCs/>
                <w:color w:val="000000"/>
                <w:sz w:val="22"/>
                <w:szCs w:val="22"/>
              </w:rPr>
              <w:t>Status</w:t>
            </w:r>
          </w:p>
        </w:tc>
      </w:tr>
      <w:tr w:rsidR="00722786" w:rsidRPr="00501F58" w:rsidTr="00722786">
        <w:trPr>
          <w:trHeight w:val="1152"/>
        </w:trPr>
        <w:tc>
          <w:tcPr>
            <w:tcW w:w="1815" w:type="dxa"/>
            <w:shd w:val="clear" w:color="auto" w:fill="auto"/>
            <w:noWrap/>
          </w:tcPr>
          <w:p w:rsidR="00722786" w:rsidRDefault="00722786" w:rsidP="00722786">
            <w:pPr>
              <w:widowControl/>
              <w:jc w:val="center"/>
              <w:rPr>
                <w:rFonts w:ascii="Calibri" w:hAnsi="Calibri"/>
                <w:color w:val="000000"/>
                <w:sz w:val="22"/>
                <w:szCs w:val="22"/>
              </w:rPr>
            </w:pPr>
            <w:r w:rsidRPr="00102F8A">
              <w:rPr>
                <w:rFonts w:ascii="Courier New" w:hAnsi="Courier New" w:cs="Courier New"/>
                <w:color w:val="000000"/>
              </w:rPr>
              <w:t>Jira NV8500-1130</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Default="00722786" w:rsidP="00722786">
            <w:pPr>
              <w:widowControl/>
              <w:autoSpaceDE w:val="0"/>
              <w:autoSpaceDN w:val="0"/>
              <w:adjustRightInd w:val="0"/>
              <w:rPr>
                <w:rFonts w:ascii="Courier New" w:eastAsia="Calibri" w:hAnsi="Courier New" w:cs="Courier New"/>
                <w:i/>
                <w:iCs/>
                <w:color w:val="000000"/>
              </w:rPr>
            </w:pPr>
            <w:r w:rsidRPr="00102F8A">
              <w:rPr>
                <w:rFonts w:ascii="Courier New" w:hAnsi="Courier New" w:cs="Courier New"/>
                <w:color w:val="000000"/>
              </w:rPr>
              <w:t>Added stereo switching but is not to be tested nor revealed to customers.</w:t>
            </w: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Feature</w:t>
            </w:r>
          </w:p>
        </w:tc>
        <w:tc>
          <w:tcPr>
            <w:tcW w:w="2645" w:type="dxa"/>
            <w:shd w:val="clear" w:color="auto" w:fill="auto"/>
            <w:noWrap/>
          </w:tcPr>
          <w:p w:rsidR="00722786" w:rsidRPr="003A340A" w:rsidRDefault="00722786" w:rsidP="00722786">
            <w:pPr>
              <w:widowControl/>
              <w:rPr>
                <w:rFonts w:ascii="Calibri" w:hAnsi="Calibri"/>
                <w:color w:val="000000"/>
                <w:sz w:val="22"/>
                <w:szCs w:val="22"/>
              </w:rPr>
            </w:pPr>
            <w:r>
              <w:rPr>
                <w:rFonts w:ascii="Calibri" w:hAnsi="Calibri"/>
                <w:color w:val="000000"/>
                <w:sz w:val="22"/>
                <w:szCs w:val="22"/>
              </w:rPr>
              <w:t xml:space="preserve">Implemented </w:t>
            </w:r>
            <w:r>
              <w:rPr>
                <w:rFonts w:ascii="Calibri" w:hAnsi="Calibri"/>
                <w:b/>
                <w:color w:val="000000"/>
                <w:sz w:val="22"/>
                <w:szCs w:val="22"/>
              </w:rPr>
              <w:t>Not Verified</w:t>
            </w:r>
          </w:p>
        </w:tc>
      </w:tr>
      <w:tr w:rsidR="00722786" w:rsidRPr="00501F58" w:rsidTr="00722786">
        <w:trPr>
          <w:trHeight w:val="1152"/>
        </w:trPr>
        <w:tc>
          <w:tcPr>
            <w:tcW w:w="1815" w:type="dxa"/>
            <w:shd w:val="clear" w:color="auto" w:fill="auto"/>
            <w:noWrap/>
          </w:tcPr>
          <w:p w:rsidR="00722786" w:rsidRPr="00501F58" w:rsidRDefault="00722786" w:rsidP="00722786">
            <w:pPr>
              <w:widowControl/>
              <w:jc w:val="center"/>
              <w:rPr>
                <w:rFonts w:ascii="Calibri" w:hAnsi="Calibri"/>
                <w:color w:val="000000"/>
                <w:sz w:val="22"/>
                <w:szCs w:val="22"/>
              </w:rPr>
            </w:pPr>
            <w:r w:rsidRPr="00102F8A">
              <w:rPr>
                <w:rFonts w:ascii="Courier New" w:hAnsi="Courier New" w:cs="Courier New"/>
                <w:color w:val="000000"/>
              </w:rPr>
              <w:t>Jira NV8500-961</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Pr="00501F58" w:rsidRDefault="00722786" w:rsidP="00722786">
            <w:pPr>
              <w:widowControl/>
              <w:rPr>
                <w:rFonts w:ascii="Calibri" w:hAnsi="Calibri"/>
                <w:color w:val="000000"/>
                <w:sz w:val="22"/>
                <w:szCs w:val="22"/>
              </w:rPr>
            </w:pPr>
            <w:r w:rsidRPr="00102F8A">
              <w:rPr>
                <w:rFonts w:ascii="Courier New" w:hAnsi="Courier New" w:cs="Courier New"/>
                <w:color w:val="000000"/>
              </w:rPr>
              <w:t>Added gathering of IOXM extended status data.</w:t>
            </w:r>
          </w:p>
        </w:tc>
        <w:tc>
          <w:tcPr>
            <w:tcW w:w="960" w:type="dxa"/>
            <w:shd w:val="clear" w:color="auto" w:fill="auto"/>
            <w:noWrap/>
          </w:tcPr>
          <w:p w:rsidR="00722786" w:rsidRPr="00501F58" w:rsidRDefault="00722786" w:rsidP="00722786">
            <w:pPr>
              <w:widowControl/>
              <w:jc w:val="center"/>
              <w:rPr>
                <w:rFonts w:ascii="Calibri" w:hAnsi="Calibri"/>
                <w:color w:val="000000"/>
                <w:sz w:val="22"/>
                <w:szCs w:val="22"/>
              </w:rPr>
            </w:pPr>
            <w:r>
              <w:rPr>
                <w:rFonts w:ascii="Calibri" w:hAnsi="Calibri"/>
                <w:color w:val="000000"/>
                <w:sz w:val="22"/>
                <w:szCs w:val="22"/>
              </w:rPr>
              <w:t>Feature</w:t>
            </w:r>
          </w:p>
        </w:tc>
        <w:tc>
          <w:tcPr>
            <w:tcW w:w="2645" w:type="dxa"/>
            <w:shd w:val="clear" w:color="auto" w:fill="auto"/>
            <w:noWrap/>
          </w:tcPr>
          <w:p w:rsidR="00722786" w:rsidRPr="00501F58" w:rsidRDefault="00722786" w:rsidP="00722786">
            <w:pPr>
              <w:widowControl/>
              <w:rPr>
                <w:rFonts w:ascii="Calibri" w:hAnsi="Calibri"/>
                <w:color w:val="000000"/>
                <w:sz w:val="22"/>
                <w:szCs w:val="22"/>
              </w:rPr>
            </w:pPr>
            <w:r>
              <w:rPr>
                <w:rFonts w:ascii="Calibri" w:hAnsi="Calibri"/>
                <w:color w:val="000000"/>
                <w:sz w:val="22"/>
                <w:szCs w:val="22"/>
              </w:rPr>
              <w:t>Implemented and verified</w:t>
            </w:r>
          </w:p>
        </w:tc>
      </w:tr>
      <w:tr w:rsidR="00722786" w:rsidRPr="00501F58" w:rsidTr="00722786">
        <w:trPr>
          <w:trHeight w:val="1152"/>
        </w:trPr>
        <w:tc>
          <w:tcPr>
            <w:tcW w:w="1815" w:type="dxa"/>
            <w:shd w:val="clear" w:color="auto" w:fill="auto"/>
            <w:noWrap/>
          </w:tcPr>
          <w:p w:rsidR="00722786" w:rsidRDefault="00722786" w:rsidP="00722786">
            <w:pPr>
              <w:widowControl/>
              <w:jc w:val="center"/>
              <w:rPr>
                <w:rFonts w:ascii="Calibri" w:hAnsi="Calibri"/>
                <w:color w:val="000000"/>
                <w:sz w:val="22"/>
                <w:szCs w:val="22"/>
              </w:rPr>
            </w:pPr>
            <w:r w:rsidRPr="00102F8A">
              <w:rPr>
                <w:rFonts w:ascii="Courier New" w:hAnsi="Courier New" w:cs="Courier New"/>
                <w:color w:val="000000"/>
              </w:rPr>
              <w:t>Jira NV8500-653</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Pr="00102F8A"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r w:rsidRPr="00102F8A">
              <w:rPr>
                <w:rFonts w:ascii="Courier New" w:hAnsi="Courier New" w:cs="Courier New"/>
                <w:color w:val="000000"/>
              </w:rPr>
              <w:t>Added control of IOXM cards' Path Lights, resets, and self</w:t>
            </w:r>
            <w:r>
              <w:rPr>
                <w:rFonts w:ascii="Courier New" w:hAnsi="Courier New" w:cs="Courier New"/>
                <w:color w:val="000000"/>
              </w:rPr>
              <w:t>-</w:t>
            </w:r>
            <w:r w:rsidRPr="00102F8A">
              <w:rPr>
                <w:rFonts w:ascii="Courier New" w:hAnsi="Courier New" w:cs="Courier New"/>
                <w:color w:val="000000"/>
              </w:rPr>
              <w:t xml:space="preserve"> testing.</w:t>
            </w:r>
          </w:p>
          <w:p w:rsidR="00722786" w:rsidRDefault="00722786" w:rsidP="00722786">
            <w:pPr>
              <w:widowControl/>
              <w:autoSpaceDE w:val="0"/>
              <w:autoSpaceDN w:val="0"/>
              <w:adjustRightInd w:val="0"/>
              <w:rPr>
                <w:rFonts w:ascii="Courier New" w:eastAsia="Calibri" w:hAnsi="Courier New" w:cs="Courier New"/>
                <w:i/>
                <w:iCs/>
                <w:color w:val="000000"/>
              </w:rPr>
            </w:pP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Feature</w:t>
            </w:r>
          </w:p>
        </w:tc>
        <w:tc>
          <w:tcPr>
            <w:tcW w:w="2645" w:type="dxa"/>
            <w:shd w:val="clear" w:color="auto" w:fill="auto"/>
            <w:noWrap/>
          </w:tcPr>
          <w:p w:rsidR="00722786" w:rsidRDefault="00722786" w:rsidP="00722786">
            <w:pPr>
              <w:widowControl/>
              <w:rPr>
                <w:rFonts w:ascii="Calibri" w:hAnsi="Calibri"/>
                <w:color w:val="000000"/>
                <w:sz w:val="22"/>
                <w:szCs w:val="22"/>
              </w:rPr>
            </w:pPr>
            <w:r>
              <w:rPr>
                <w:rFonts w:ascii="Calibri" w:hAnsi="Calibri"/>
                <w:color w:val="000000"/>
                <w:sz w:val="22"/>
                <w:szCs w:val="22"/>
              </w:rPr>
              <w:t>Implemented and verified</w:t>
            </w:r>
          </w:p>
          <w:p w:rsidR="00722786" w:rsidRDefault="00722786" w:rsidP="00722786">
            <w:pPr>
              <w:widowControl/>
              <w:rPr>
                <w:rFonts w:ascii="Calibri" w:hAnsi="Calibri"/>
                <w:color w:val="000000"/>
                <w:sz w:val="22"/>
                <w:szCs w:val="22"/>
              </w:rPr>
            </w:pPr>
          </w:p>
          <w:p w:rsidR="00722786" w:rsidRPr="00501F58" w:rsidRDefault="00722786" w:rsidP="00722786">
            <w:pPr>
              <w:widowControl/>
              <w:rPr>
                <w:rFonts w:ascii="Calibri" w:hAnsi="Calibri"/>
                <w:color w:val="000000"/>
                <w:sz w:val="22"/>
                <w:szCs w:val="22"/>
              </w:rPr>
            </w:pPr>
          </w:p>
        </w:tc>
      </w:tr>
      <w:tr w:rsidR="00722786" w:rsidRPr="00501F58" w:rsidTr="00722786">
        <w:trPr>
          <w:trHeight w:val="1152"/>
        </w:trPr>
        <w:tc>
          <w:tcPr>
            <w:tcW w:w="1815" w:type="dxa"/>
            <w:shd w:val="clear" w:color="auto" w:fill="auto"/>
            <w:noWrap/>
          </w:tcPr>
          <w:p w:rsidR="00722786" w:rsidRDefault="00722786" w:rsidP="00722786">
            <w:pPr>
              <w:widowControl/>
              <w:jc w:val="center"/>
              <w:rPr>
                <w:rFonts w:ascii="Calibri" w:hAnsi="Calibri"/>
                <w:color w:val="000000"/>
                <w:sz w:val="22"/>
                <w:szCs w:val="22"/>
              </w:rPr>
            </w:pPr>
          </w:p>
          <w:p w:rsidR="00722786" w:rsidRPr="00CB4B23" w:rsidRDefault="00722786" w:rsidP="00722786">
            <w:pPr>
              <w:jc w:val="center"/>
              <w:rPr>
                <w:rFonts w:ascii="Calibri" w:hAnsi="Calibri"/>
                <w:sz w:val="22"/>
                <w:szCs w:val="22"/>
              </w:rPr>
            </w:pPr>
            <w:r w:rsidRPr="00102F8A">
              <w:rPr>
                <w:rFonts w:ascii="Courier New" w:hAnsi="Courier New" w:cs="Courier New"/>
                <w:color w:val="000000"/>
              </w:rPr>
              <w:t>Jira NV8500-</w:t>
            </w:r>
            <w:r>
              <w:rPr>
                <w:rFonts w:ascii="Courier New" w:hAnsi="Courier New" w:cs="Courier New"/>
                <w:color w:val="000000"/>
              </w:rPr>
              <w:t>1228</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Default="00722786" w:rsidP="00722786">
            <w:pPr>
              <w:widowControl/>
              <w:autoSpaceDE w:val="0"/>
              <w:autoSpaceDN w:val="0"/>
              <w:adjustRightInd w:val="0"/>
              <w:rPr>
                <w:rFonts w:ascii="Courier New" w:eastAsia="Calibri" w:hAnsi="Courier New" w:cs="Courier New"/>
                <w:i/>
                <w:iCs/>
                <w:color w:val="000000"/>
              </w:rPr>
            </w:pPr>
            <w:r>
              <w:rPr>
                <w:rFonts w:ascii="Courier New" w:eastAsia="Calibri" w:hAnsi="Courier New" w:cs="Courier New"/>
                <w:i/>
                <w:iCs/>
                <w:color w:val="000000"/>
              </w:rPr>
              <w:t>IOXM2 – Status reporting for key customer module types</w:t>
            </w: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Feature</w:t>
            </w:r>
          </w:p>
        </w:tc>
        <w:tc>
          <w:tcPr>
            <w:tcW w:w="2645" w:type="dxa"/>
            <w:shd w:val="clear" w:color="auto" w:fill="auto"/>
            <w:noWrap/>
          </w:tcPr>
          <w:p w:rsidR="00722786" w:rsidRDefault="00722786" w:rsidP="00722786">
            <w:pPr>
              <w:widowControl/>
              <w:rPr>
                <w:rFonts w:ascii="Calibri" w:hAnsi="Calibri"/>
                <w:color w:val="000000"/>
                <w:sz w:val="22"/>
                <w:szCs w:val="22"/>
              </w:rPr>
            </w:pPr>
            <w:r>
              <w:rPr>
                <w:rFonts w:ascii="Calibri" w:hAnsi="Calibri"/>
                <w:color w:val="000000"/>
                <w:sz w:val="22"/>
                <w:szCs w:val="22"/>
              </w:rPr>
              <w:t>Implemented and verified</w:t>
            </w:r>
          </w:p>
          <w:p w:rsidR="00722786" w:rsidRDefault="00722786" w:rsidP="00722786">
            <w:pPr>
              <w:widowControl/>
              <w:rPr>
                <w:rFonts w:ascii="Calibri" w:hAnsi="Calibri"/>
                <w:color w:val="000000"/>
                <w:sz w:val="22"/>
                <w:szCs w:val="22"/>
              </w:rPr>
            </w:pPr>
          </w:p>
        </w:tc>
      </w:tr>
      <w:tr w:rsidR="00722786" w:rsidRPr="00501F58" w:rsidTr="00722786">
        <w:trPr>
          <w:trHeight w:val="1152"/>
        </w:trPr>
        <w:tc>
          <w:tcPr>
            <w:tcW w:w="1815" w:type="dxa"/>
            <w:shd w:val="clear" w:color="auto" w:fill="auto"/>
            <w:noWrap/>
          </w:tcPr>
          <w:p w:rsidR="00722786" w:rsidRDefault="00722786" w:rsidP="00722786">
            <w:pPr>
              <w:widowControl/>
              <w:jc w:val="center"/>
              <w:rPr>
                <w:rFonts w:ascii="Calibri" w:hAnsi="Calibri"/>
                <w:color w:val="000000"/>
                <w:sz w:val="22"/>
                <w:szCs w:val="22"/>
              </w:rPr>
            </w:pPr>
            <w:r w:rsidRPr="00102F8A">
              <w:rPr>
                <w:rFonts w:ascii="Courier New" w:hAnsi="Courier New" w:cs="Courier New"/>
                <w:color w:val="000000"/>
              </w:rPr>
              <w:t>Jira NV8500-1275</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Pr="00102F8A"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r>
              <w:rPr>
                <w:rFonts w:ascii="Courier New" w:hAnsi="Courier New" w:cs="Courier New"/>
                <w:color w:val="000000"/>
              </w:rPr>
              <w:t>Serial Protocols do not work in V3.3.0</w:t>
            </w:r>
          </w:p>
          <w:p w:rsidR="00722786" w:rsidRDefault="00722786" w:rsidP="00722786">
            <w:pPr>
              <w:widowControl/>
              <w:autoSpaceDE w:val="0"/>
              <w:autoSpaceDN w:val="0"/>
              <w:adjustRightInd w:val="0"/>
              <w:rPr>
                <w:rFonts w:ascii="Courier New" w:eastAsia="Calibri" w:hAnsi="Courier New" w:cs="Courier New"/>
                <w:i/>
                <w:iCs/>
                <w:color w:val="000000"/>
              </w:rPr>
            </w:pP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Bug</w:t>
            </w:r>
          </w:p>
        </w:tc>
        <w:tc>
          <w:tcPr>
            <w:tcW w:w="2645" w:type="dxa"/>
            <w:shd w:val="clear" w:color="auto" w:fill="auto"/>
            <w:noWrap/>
          </w:tcPr>
          <w:p w:rsidR="00722786" w:rsidRDefault="00722786" w:rsidP="00722786">
            <w:pPr>
              <w:widowControl/>
              <w:rPr>
                <w:rFonts w:ascii="Calibri" w:hAnsi="Calibri"/>
                <w:color w:val="000000"/>
                <w:sz w:val="22"/>
                <w:szCs w:val="22"/>
              </w:rPr>
            </w:pPr>
            <w:r>
              <w:rPr>
                <w:rFonts w:ascii="Calibri" w:hAnsi="Calibri"/>
                <w:color w:val="000000"/>
                <w:sz w:val="22"/>
                <w:szCs w:val="22"/>
              </w:rPr>
              <w:t xml:space="preserve">Fixed and Verified </w:t>
            </w:r>
          </w:p>
        </w:tc>
      </w:tr>
      <w:tr w:rsidR="00722786" w:rsidRPr="00501F58" w:rsidTr="00722786">
        <w:trPr>
          <w:trHeight w:val="1152"/>
        </w:trPr>
        <w:tc>
          <w:tcPr>
            <w:tcW w:w="1815" w:type="dxa"/>
            <w:shd w:val="clear" w:color="auto" w:fill="auto"/>
            <w:noWrap/>
          </w:tcPr>
          <w:p w:rsidR="00722786" w:rsidRPr="00102F8A" w:rsidRDefault="00722786" w:rsidP="00722786">
            <w:pPr>
              <w:widowControl/>
              <w:jc w:val="center"/>
              <w:rPr>
                <w:rFonts w:ascii="Courier New" w:hAnsi="Courier New" w:cs="Courier New"/>
                <w:color w:val="000000"/>
              </w:rPr>
            </w:pPr>
            <w:r>
              <w:rPr>
                <w:rFonts w:ascii="Courier New" w:hAnsi="Courier New" w:cs="Courier New"/>
                <w:color w:val="000000"/>
              </w:rPr>
              <w:t>Jira NV8500-1196</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Pr="00102F8A"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r w:rsidRPr="00102F8A">
              <w:rPr>
                <w:rFonts w:ascii="Courier New" w:hAnsi="Courier New" w:cs="Courier New"/>
                <w:color w:val="000000"/>
              </w:rPr>
              <w:t>Changed so that card becomes ineligible if pre -05 ROM</w:t>
            </w:r>
          </w:p>
          <w:p w:rsidR="00722786" w:rsidRPr="00102F8A"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r w:rsidRPr="00102F8A">
              <w:rPr>
                <w:rFonts w:ascii="Courier New" w:hAnsi="Courier New" w:cs="Courier New"/>
                <w:color w:val="000000"/>
              </w:rPr>
              <w:t xml:space="preserve">                     </w:t>
            </w:r>
            <w:proofErr w:type="gramStart"/>
            <w:r w:rsidRPr="00102F8A">
              <w:rPr>
                <w:rFonts w:ascii="Courier New" w:hAnsi="Courier New" w:cs="Courier New"/>
                <w:color w:val="000000"/>
              </w:rPr>
              <w:t>version</w:t>
            </w:r>
            <w:proofErr w:type="gramEnd"/>
            <w:r w:rsidRPr="00102F8A">
              <w:rPr>
                <w:rFonts w:ascii="Courier New" w:hAnsi="Courier New" w:cs="Courier New"/>
                <w:color w:val="000000"/>
              </w:rPr>
              <w:t>.</w:t>
            </w:r>
          </w:p>
          <w:p w:rsidR="00722786"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Bug</w:t>
            </w:r>
          </w:p>
        </w:tc>
        <w:tc>
          <w:tcPr>
            <w:tcW w:w="2645" w:type="dxa"/>
            <w:shd w:val="clear" w:color="auto" w:fill="auto"/>
            <w:noWrap/>
          </w:tcPr>
          <w:p w:rsidR="00722786" w:rsidRDefault="00722786" w:rsidP="00722786">
            <w:pPr>
              <w:widowControl/>
              <w:rPr>
                <w:rFonts w:ascii="Calibri" w:hAnsi="Calibri"/>
                <w:color w:val="000000"/>
                <w:sz w:val="22"/>
                <w:szCs w:val="22"/>
              </w:rPr>
            </w:pPr>
            <w:r>
              <w:rPr>
                <w:rFonts w:ascii="Calibri" w:hAnsi="Calibri"/>
                <w:color w:val="000000"/>
                <w:sz w:val="22"/>
                <w:szCs w:val="22"/>
              </w:rPr>
              <w:t>Fixed and Verified</w:t>
            </w:r>
          </w:p>
        </w:tc>
      </w:tr>
      <w:tr w:rsidR="00722786" w:rsidRPr="00501F58" w:rsidTr="00722786">
        <w:trPr>
          <w:trHeight w:val="1152"/>
        </w:trPr>
        <w:tc>
          <w:tcPr>
            <w:tcW w:w="1815" w:type="dxa"/>
            <w:shd w:val="clear" w:color="auto" w:fill="auto"/>
            <w:noWrap/>
          </w:tcPr>
          <w:p w:rsidR="00722786" w:rsidRPr="00102F8A" w:rsidRDefault="00722786" w:rsidP="00722786">
            <w:pPr>
              <w:widowControl/>
              <w:jc w:val="center"/>
              <w:rPr>
                <w:rFonts w:ascii="Courier New" w:hAnsi="Courier New" w:cs="Courier New"/>
                <w:color w:val="000000"/>
              </w:rPr>
            </w:pPr>
            <w:r>
              <w:rPr>
                <w:rFonts w:ascii="Courier New" w:hAnsi="Courier New" w:cs="Courier New"/>
                <w:color w:val="000000"/>
              </w:rPr>
              <w:t>Jira NV8500-1136</w:t>
            </w:r>
          </w:p>
        </w:tc>
        <w:tc>
          <w:tcPr>
            <w:tcW w:w="1269" w:type="dxa"/>
          </w:tcPr>
          <w:p w:rsidR="00722786" w:rsidRPr="00501F58" w:rsidRDefault="00722786" w:rsidP="00722786">
            <w:pPr>
              <w:widowControl/>
              <w:rPr>
                <w:rFonts w:ascii="Calibri" w:hAnsi="Calibri"/>
                <w:color w:val="000000"/>
                <w:sz w:val="22"/>
                <w:szCs w:val="22"/>
              </w:rPr>
            </w:pPr>
          </w:p>
        </w:tc>
        <w:tc>
          <w:tcPr>
            <w:tcW w:w="2794" w:type="dxa"/>
            <w:shd w:val="clear" w:color="auto" w:fill="auto"/>
          </w:tcPr>
          <w:p w:rsidR="00722786" w:rsidRDefault="00722786" w:rsidP="00722786">
            <w:pPr>
              <w:tabs>
                <w:tab w:val="left" w:pos="-720"/>
                <w:tab w:val="left" w:pos="0"/>
                <w:tab w:val="left" w:pos="720"/>
                <w:tab w:val="left" w:pos="1440"/>
                <w:tab w:val="left" w:pos="2160"/>
                <w:tab w:val="left" w:pos="2880"/>
                <w:tab w:val="left" w:pos="3600"/>
                <w:tab w:val="left" w:pos="4320"/>
              </w:tabs>
              <w:autoSpaceDE w:val="0"/>
              <w:autoSpaceDN w:val="0"/>
              <w:adjustRightInd w:val="0"/>
              <w:rPr>
                <w:rFonts w:ascii="Courier New" w:hAnsi="Courier New" w:cs="Courier New"/>
                <w:color w:val="000000"/>
              </w:rPr>
            </w:pPr>
            <w:r w:rsidRPr="00C418C8">
              <w:rPr>
                <w:rFonts w:ascii="Courier New" w:hAnsi="Courier New" w:cs="Courier New"/>
                <w:color w:val="000000"/>
              </w:rPr>
              <w:t xml:space="preserve">144x144 redundant </w:t>
            </w:r>
            <w:proofErr w:type="spellStart"/>
            <w:r w:rsidRPr="00C418C8">
              <w:rPr>
                <w:rFonts w:ascii="Courier New" w:hAnsi="Courier New" w:cs="Courier New"/>
                <w:color w:val="000000"/>
              </w:rPr>
              <w:t>xpt</w:t>
            </w:r>
            <w:proofErr w:type="spellEnd"/>
            <w:r w:rsidRPr="00C418C8">
              <w:rPr>
                <w:rFonts w:ascii="Courier New" w:hAnsi="Courier New" w:cs="Courier New"/>
                <w:color w:val="000000"/>
              </w:rPr>
              <w:t xml:space="preserve"> reset when input modules in slots 17-23 are installed</w:t>
            </w:r>
          </w:p>
        </w:tc>
        <w:tc>
          <w:tcPr>
            <w:tcW w:w="960" w:type="dxa"/>
            <w:shd w:val="clear" w:color="auto" w:fill="auto"/>
            <w:noWrap/>
          </w:tcPr>
          <w:p w:rsidR="00722786" w:rsidRDefault="00722786" w:rsidP="00722786">
            <w:pPr>
              <w:widowControl/>
              <w:jc w:val="center"/>
              <w:rPr>
                <w:rFonts w:ascii="Calibri" w:hAnsi="Calibri"/>
                <w:color w:val="000000"/>
                <w:sz w:val="22"/>
                <w:szCs w:val="22"/>
              </w:rPr>
            </w:pPr>
            <w:r>
              <w:rPr>
                <w:rFonts w:ascii="Calibri" w:hAnsi="Calibri"/>
                <w:color w:val="000000"/>
                <w:sz w:val="22"/>
                <w:szCs w:val="22"/>
              </w:rPr>
              <w:t>Bug</w:t>
            </w:r>
          </w:p>
        </w:tc>
        <w:tc>
          <w:tcPr>
            <w:tcW w:w="2645" w:type="dxa"/>
            <w:shd w:val="clear" w:color="auto" w:fill="auto"/>
            <w:noWrap/>
          </w:tcPr>
          <w:p w:rsidR="00722786" w:rsidRDefault="00722786" w:rsidP="00722786">
            <w:pPr>
              <w:widowControl/>
              <w:rPr>
                <w:rFonts w:ascii="Calibri" w:hAnsi="Calibri"/>
                <w:color w:val="000000"/>
                <w:sz w:val="22"/>
                <w:szCs w:val="22"/>
              </w:rPr>
            </w:pPr>
            <w:r>
              <w:rPr>
                <w:rFonts w:ascii="Calibri" w:hAnsi="Calibri"/>
                <w:color w:val="000000"/>
                <w:sz w:val="22"/>
                <w:szCs w:val="22"/>
              </w:rPr>
              <w:t>Fixed and Verified</w:t>
            </w:r>
          </w:p>
        </w:tc>
      </w:tr>
    </w:tbl>
    <w:p w:rsidR="009648F0" w:rsidRDefault="009648F0" w:rsidP="00722786">
      <w:pPr>
        <w:widowControl/>
        <w:rPr>
          <w:rFonts w:ascii="Cambria" w:hAnsi="Cambria"/>
          <w:b/>
          <w:bCs/>
          <w:sz w:val="28"/>
          <w:szCs w:val="28"/>
        </w:rPr>
        <w:sectPr w:rsidR="009648F0" w:rsidSect="00074219">
          <w:headerReference w:type="default" r:id="rId9"/>
          <w:footerReference w:type="default" r:id="rId10"/>
          <w:footerReference w:type="first" r:id="rId11"/>
          <w:pgSz w:w="12240" w:h="15840"/>
          <w:pgMar w:top="1440" w:right="1440" w:bottom="720" w:left="1440" w:header="720" w:footer="720" w:gutter="0"/>
          <w:cols w:space="720"/>
          <w:docGrid w:linePitch="360"/>
        </w:sectPr>
      </w:pPr>
    </w:p>
    <w:p w:rsidR="00722786" w:rsidRDefault="00722786" w:rsidP="00722786">
      <w:pPr>
        <w:widowControl/>
        <w:rPr>
          <w:rFonts w:ascii="Cambria" w:hAnsi="Cambria"/>
          <w:b/>
          <w:bCs/>
          <w:sz w:val="28"/>
          <w:szCs w:val="28"/>
        </w:rPr>
      </w:pPr>
    </w:p>
    <w:p w:rsidR="00722786" w:rsidRDefault="00722786" w:rsidP="009648F0">
      <w:pPr>
        <w:pStyle w:val="Heading3"/>
      </w:pPr>
      <w:bookmarkStart w:id="86" w:name="_Toc433377456"/>
      <w:r w:rsidRPr="00E90546">
        <w:t>Supported Hardware Matrix</w:t>
      </w:r>
      <w:bookmarkEnd w:id="86"/>
    </w:p>
    <w:p w:rsidR="00722786" w:rsidRDefault="00722786" w:rsidP="00722786"/>
    <w:p w:rsidR="00722786" w:rsidRDefault="00722786" w:rsidP="00722786">
      <w:pPr>
        <w:rPr>
          <w:b/>
          <w:i/>
        </w:rPr>
      </w:pPr>
      <w:r>
        <w:t xml:space="preserve"> </w:t>
      </w:r>
      <w:r w:rsidRPr="00B21EDF">
        <w:rPr>
          <w:b/>
          <w:i/>
        </w:rPr>
        <w:t>The full Excel document is available from document control as Part Number RF0281-</w:t>
      </w:r>
      <w:proofErr w:type="gramStart"/>
      <w:r w:rsidRPr="00B21EDF">
        <w:rPr>
          <w:b/>
          <w:i/>
        </w:rPr>
        <w:t>0</w:t>
      </w:r>
      <w:r>
        <w:rPr>
          <w:b/>
          <w:i/>
        </w:rPr>
        <w:t>9</w:t>
      </w:r>
      <w:r w:rsidRPr="00B21EDF">
        <w:rPr>
          <w:b/>
          <w:i/>
        </w:rPr>
        <w:t xml:space="preserve"> </w:t>
      </w:r>
      <w:r>
        <w:rPr>
          <w:b/>
          <w:i/>
        </w:rPr>
        <w:t>.</w:t>
      </w:r>
      <w:proofErr w:type="gramEnd"/>
      <w:r>
        <w:rPr>
          <w:b/>
          <w:i/>
        </w:rPr>
        <w:t xml:space="preserve"> The Table below is a summary of the last four releases.</w:t>
      </w:r>
    </w:p>
    <w:p w:rsidR="00722786" w:rsidRPr="00B21EDF" w:rsidRDefault="00722786" w:rsidP="00722786">
      <w:pPr>
        <w:rPr>
          <w:rFonts w:ascii="Calibri" w:eastAsia="Calibri" w:hAnsi="Calibri"/>
          <w:b/>
          <w:i/>
        </w:rPr>
      </w:pPr>
    </w:p>
    <w:tbl>
      <w:tblPr>
        <w:tblStyle w:val="TableGrid"/>
        <w:tblW w:w="13428" w:type="dxa"/>
        <w:tblLayout w:type="fixed"/>
        <w:tblLook w:val="04A0" w:firstRow="1" w:lastRow="0" w:firstColumn="1" w:lastColumn="0" w:noHBand="0" w:noVBand="1"/>
      </w:tblPr>
      <w:tblGrid>
        <w:gridCol w:w="1153"/>
        <w:gridCol w:w="2079"/>
        <w:gridCol w:w="926"/>
        <w:gridCol w:w="810"/>
        <w:gridCol w:w="2689"/>
        <w:gridCol w:w="1451"/>
        <w:gridCol w:w="1440"/>
        <w:gridCol w:w="1440"/>
        <w:gridCol w:w="1440"/>
      </w:tblGrid>
      <w:tr w:rsidR="00722786" w:rsidRPr="00DE6E69" w:rsidTr="00722786">
        <w:trPr>
          <w:cantSplit/>
          <w:trHeight w:val="300"/>
          <w:tblHeader/>
        </w:trPr>
        <w:tc>
          <w:tcPr>
            <w:tcW w:w="1153" w:type="dxa"/>
            <w:shd w:val="pct10" w:color="auto" w:fill="auto"/>
            <w:noWrap/>
            <w:hideMark/>
          </w:tcPr>
          <w:p w:rsidR="00722786" w:rsidRPr="00DE6E69" w:rsidRDefault="00722786" w:rsidP="00722786">
            <w:pPr>
              <w:rPr>
                <w:b/>
                <w:bCs/>
                <w:sz w:val="16"/>
                <w:szCs w:val="16"/>
              </w:rPr>
            </w:pPr>
            <w:r w:rsidRPr="00DE6E69">
              <w:rPr>
                <w:b/>
                <w:bCs/>
                <w:sz w:val="16"/>
                <w:szCs w:val="16"/>
              </w:rPr>
              <w:t>Title:</w:t>
            </w:r>
          </w:p>
        </w:tc>
        <w:tc>
          <w:tcPr>
            <w:tcW w:w="2079" w:type="dxa"/>
            <w:shd w:val="pct10" w:color="auto" w:fill="auto"/>
            <w:noWrap/>
            <w:hideMark/>
          </w:tcPr>
          <w:p w:rsidR="00722786" w:rsidRPr="00DE6E69" w:rsidRDefault="00722786" w:rsidP="00722786">
            <w:pPr>
              <w:rPr>
                <w:sz w:val="16"/>
                <w:szCs w:val="16"/>
                <w:u w:val="single"/>
              </w:rPr>
            </w:pPr>
            <w:r w:rsidRPr="00DE6E69">
              <w:rPr>
                <w:sz w:val="16"/>
                <w:szCs w:val="16"/>
                <w:u w:val="single"/>
              </w:rPr>
              <w:t>NV8500 Supported Hardware Matrix</w:t>
            </w:r>
          </w:p>
        </w:tc>
        <w:tc>
          <w:tcPr>
            <w:tcW w:w="926" w:type="dxa"/>
            <w:shd w:val="pct10" w:color="auto" w:fill="auto"/>
            <w:noWrap/>
            <w:hideMark/>
          </w:tcPr>
          <w:p w:rsidR="00722786" w:rsidRPr="00DE6E69" w:rsidRDefault="00722786" w:rsidP="00722786">
            <w:pPr>
              <w:rPr>
                <w:sz w:val="16"/>
                <w:szCs w:val="16"/>
              </w:rPr>
            </w:pPr>
          </w:p>
        </w:tc>
        <w:tc>
          <w:tcPr>
            <w:tcW w:w="810" w:type="dxa"/>
            <w:shd w:val="pct10" w:color="auto" w:fill="auto"/>
            <w:noWrap/>
            <w:hideMark/>
          </w:tcPr>
          <w:p w:rsidR="00722786" w:rsidRPr="00DE6E69" w:rsidRDefault="00722786" w:rsidP="00722786">
            <w:pPr>
              <w:rPr>
                <w:sz w:val="16"/>
                <w:szCs w:val="16"/>
              </w:rPr>
            </w:pPr>
          </w:p>
        </w:tc>
        <w:tc>
          <w:tcPr>
            <w:tcW w:w="2689" w:type="dxa"/>
            <w:shd w:val="pct10" w:color="auto" w:fill="auto"/>
            <w:noWrap/>
            <w:hideMark/>
          </w:tcPr>
          <w:p w:rsidR="00722786" w:rsidRPr="00DE6E69" w:rsidRDefault="00722786" w:rsidP="00722786">
            <w:pPr>
              <w:rPr>
                <w:sz w:val="16"/>
                <w:szCs w:val="16"/>
              </w:rPr>
            </w:pPr>
          </w:p>
        </w:tc>
        <w:tc>
          <w:tcPr>
            <w:tcW w:w="1451" w:type="dxa"/>
            <w:shd w:val="pct10" w:color="auto" w:fill="auto"/>
            <w:noWrap/>
            <w:hideMark/>
          </w:tcPr>
          <w:p w:rsidR="00722786" w:rsidRPr="00DE6E69" w:rsidRDefault="00722786" w:rsidP="00722786">
            <w:pPr>
              <w:rPr>
                <w:sz w:val="16"/>
                <w:szCs w:val="16"/>
              </w:rPr>
            </w:pPr>
          </w:p>
        </w:tc>
        <w:tc>
          <w:tcPr>
            <w:tcW w:w="1440" w:type="dxa"/>
            <w:shd w:val="pct10" w:color="auto" w:fill="auto"/>
            <w:noWrap/>
            <w:hideMark/>
          </w:tcPr>
          <w:p w:rsidR="00722786" w:rsidRPr="00DE6E69" w:rsidRDefault="00722786" w:rsidP="00722786">
            <w:pPr>
              <w:rPr>
                <w:sz w:val="16"/>
                <w:szCs w:val="16"/>
              </w:rPr>
            </w:pPr>
          </w:p>
        </w:tc>
        <w:tc>
          <w:tcPr>
            <w:tcW w:w="1440" w:type="dxa"/>
            <w:shd w:val="pct10" w:color="auto" w:fill="auto"/>
            <w:noWrap/>
            <w:hideMark/>
          </w:tcPr>
          <w:p w:rsidR="00722786" w:rsidRPr="00DE6E69" w:rsidRDefault="00722786" w:rsidP="00722786">
            <w:pPr>
              <w:rPr>
                <w:sz w:val="16"/>
                <w:szCs w:val="16"/>
              </w:rPr>
            </w:pPr>
          </w:p>
        </w:tc>
        <w:tc>
          <w:tcPr>
            <w:tcW w:w="1440" w:type="dxa"/>
            <w:shd w:val="pct10" w:color="auto" w:fill="auto"/>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Part Number:</w:t>
            </w:r>
          </w:p>
        </w:tc>
        <w:tc>
          <w:tcPr>
            <w:tcW w:w="2079" w:type="dxa"/>
            <w:noWrap/>
            <w:hideMark/>
          </w:tcPr>
          <w:p w:rsidR="00722786" w:rsidRPr="00DE6E69" w:rsidRDefault="00722786" w:rsidP="00722786">
            <w:pPr>
              <w:rPr>
                <w:sz w:val="16"/>
                <w:szCs w:val="16"/>
              </w:rPr>
            </w:pPr>
            <w:r w:rsidRPr="00DE6E69">
              <w:rPr>
                <w:sz w:val="16"/>
                <w:szCs w:val="16"/>
              </w:rPr>
              <w:t>RF0281-09</w:t>
            </w:r>
          </w:p>
        </w:tc>
        <w:tc>
          <w:tcPr>
            <w:tcW w:w="926" w:type="dxa"/>
            <w:noWrap/>
            <w:hideMark/>
          </w:tcPr>
          <w:p w:rsidR="00722786" w:rsidRPr="00DE6E69" w:rsidRDefault="00722786" w:rsidP="00722786">
            <w:pPr>
              <w:rPr>
                <w:b/>
                <w:bCs/>
                <w:sz w:val="16"/>
                <w:szCs w:val="16"/>
              </w:rPr>
            </w:pPr>
            <w:r w:rsidRPr="00DE6E69">
              <w:rPr>
                <w:b/>
                <w:bCs/>
                <w:sz w:val="16"/>
                <w:szCs w:val="16"/>
              </w:rPr>
              <w:t>Rev:</w:t>
            </w:r>
          </w:p>
        </w:tc>
        <w:tc>
          <w:tcPr>
            <w:tcW w:w="810" w:type="dxa"/>
            <w:noWrap/>
            <w:hideMark/>
          </w:tcPr>
          <w:p w:rsidR="00722786" w:rsidRPr="00DE6E69" w:rsidRDefault="00722786" w:rsidP="00722786">
            <w:pPr>
              <w:rPr>
                <w:sz w:val="16"/>
                <w:szCs w:val="16"/>
              </w:rPr>
            </w:pPr>
            <w:r w:rsidRPr="00DE6E69">
              <w:rPr>
                <w:sz w:val="16"/>
                <w:szCs w:val="16"/>
              </w:rPr>
              <w:t>A</w:t>
            </w: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Date:</w:t>
            </w:r>
          </w:p>
        </w:tc>
        <w:tc>
          <w:tcPr>
            <w:tcW w:w="2079" w:type="dxa"/>
            <w:noWrap/>
            <w:hideMark/>
          </w:tcPr>
          <w:p w:rsidR="00722786" w:rsidRPr="00DE6E69" w:rsidRDefault="00722786" w:rsidP="00722786">
            <w:pPr>
              <w:rPr>
                <w:sz w:val="16"/>
                <w:szCs w:val="16"/>
              </w:rPr>
            </w:pPr>
            <w:r w:rsidRPr="00DE6E69">
              <w:rPr>
                <w:sz w:val="16"/>
                <w:szCs w:val="16"/>
              </w:rPr>
              <w:t>7/15/2013</w:t>
            </w: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b/>
                <w:bCs/>
                <w:sz w:val="16"/>
                <w:szCs w:val="16"/>
              </w:rPr>
            </w:pPr>
            <w:r w:rsidRPr="00DE6E69">
              <w:rPr>
                <w:b/>
                <w:bCs/>
                <w:sz w:val="16"/>
                <w:szCs w:val="16"/>
              </w:rPr>
              <w:t>ECO18907</w:t>
            </w:r>
          </w:p>
        </w:tc>
        <w:tc>
          <w:tcPr>
            <w:tcW w:w="1440" w:type="dxa"/>
            <w:noWrap/>
            <w:hideMark/>
          </w:tcPr>
          <w:p w:rsidR="00722786" w:rsidRPr="00DE6E69" w:rsidRDefault="004C45D1" w:rsidP="00722786">
            <w:pPr>
              <w:rPr>
                <w:sz w:val="16"/>
                <w:szCs w:val="16"/>
                <w:u w:val="single"/>
              </w:rPr>
            </w:pPr>
            <w:hyperlink r:id="rId12" w:history="1">
              <w:r w:rsidR="00722786" w:rsidRPr="00DE6E69">
                <w:rPr>
                  <w:rStyle w:val="Hyperlink"/>
                  <w:sz w:val="16"/>
                  <w:szCs w:val="16"/>
                </w:rPr>
                <w:t>ECO18797</w:t>
              </w:r>
            </w:hyperlink>
          </w:p>
        </w:tc>
        <w:tc>
          <w:tcPr>
            <w:tcW w:w="1440" w:type="dxa"/>
            <w:noWrap/>
            <w:hideMark/>
          </w:tcPr>
          <w:p w:rsidR="00722786" w:rsidRPr="00DE6E69" w:rsidRDefault="004C45D1" w:rsidP="00722786">
            <w:pPr>
              <w:rPr>
                <w:sz w:val="16"/>
                <w:szCs w:val="16"/>
                <w:u w:val="single"/>
              </w:rPr>
            </w:pPr>
            <w:hyperlink r:id="rId13" w:history="1">
              <w:r w:rsidR="00722786" w:rsidRPr="00DE6E69">
                <w:rPr>
                  <w:rStyle w:val="Hyperlink"/>
                  <w:sz w:val="16"/>
                  <w:szCs w:val="16"/>
                </w:rPr>
                <w:t>ECO18696</w:t>
              </w:r>
            </w:hyperlink>
          </w:p>
        </w:tc>
        <w:tc>
          <w:tcPr>
            <w:tcW w:w="1440" w:type="dxa"/>
            <w:noWrap/>
            <w:hideMark/>
          </w:tcPr>
          <w:p w:rsidR="00722786" w:rsidRPr="00DE6E69" w:rsidRDefault="004C45D1" w:rsidP="00722786">
            <w:pPr>
              <w:rPr>
                <w:sz w:val="16"/>
                <w:szCs w:val="16"/>
                <w:u w:val="single"/>
              </w:rPr>
            </w:pPr>
            <w:hyperlink r:id="rId14" w:history="1">
              <w:r w:rsidR="00722786" w:rsidRPr="00DE6E69">
                <w:rPr>
                  <w:rStyle w:val="Hyperlink"/>
                  <w:sz w:val="16"/>
                  <w:szCs w:val="16"/>
                </w:rPr>
                <w:t>ECO18567</w:t>
              </w:r>
            </w:hyperlink>
          </w:p>
        </w:tc>
      </w:tr>
      <w:tr w:rsidR="00722786" w:rsidRPr="00DE6E69" w:rsidTr="00722786">
        <w:trPr>
          <w:trHeight w:val="350"/>
        </w:trPr>
        <w:tc>
          <w:tcPr>
            <w:tcW w:w="1153" w:type="dxa"/>
            <w:noWrap/>
            <w:hideMark/>
          </w:tcPr>
          <w:p w:rsidR="00722786" w:rsidRPr="00DE6E69" w:rsidRDefault="00722786" w:rsidP="00722786">
            <w:pPr>
              <w:rPr>
                <w:sz w:val="16"/>
                <w:szCs w:val="16"/>
              </w:rPr>
            </w:pPr>
            <w:r w:rsidRPr="00DE6E69">
              <w:rPr>
                <w:sz w:val="16"/>
                <w:szCs w:val="16"/>
              </w:rPr>
              <w:t xml:space="preserve"> </w:t>
            </w: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hideMark/>
          </w:tcPr>
          <w:p w:rsidR="00722786" w:rsidRPr="00DE6E69" w:rsidRDefault="00722786" w:rsidP="00722786">
            <w:pPr>
              <w:rPr>
                <w:b/>
                <w:bCs/>
                <w:sz w:val="16"/>
                <w:szCs w:val="16"/>
              </w:rPr>
            </w:pPr>
            <w:r w:rsidRPr="00DE6E69">
              <w:rPr>
                <w:b/>
                <w:bCs/>
                <w:sz w:val="16"/>
                <w:szCs w:val="16"/>
              </w:rPr>
              <w:t>SP0165-21</w:t>
            </w:r>
            <w:r w:rsidRPr="00DE6E69">
              <w:rPr>
                <w:b/>
                <w:bCs/>
                <w:sz w:val="16"/>
                <w:szCs w:val="16"/>
              </w:rPr>
              <w:br/>
              <w:t>SV1052-39</w:t>
            </w:r>
          </w:p>
        </w:tc>
        <w:tc>
          <w:tcPr>
            <w:tcW w:w="1440" w:type="dxa"/>
            <w:noWrap/>
            <w:hideMark/>
          </w:tcPr>
          <w:p w:rsidR="00722786" w:rsidRPr="00DE6E69" w:rsidRDefault="00722786" w:rsidP="00722786">
            <w:pPr>
              <w:rPr>
                <w:b/>
                <w:bCs/>
                <w:sz w:val="16"/>
                <w:szCs w:val="16"/>
              </w:rPr>
            </w:pPr>
            <w:r w:rsidRPr="00DE6E69">
              <w:rPr>
                <w:b/>
                <w:bCs/>
                <w:sz w:val="16"/>
                <w:szCs w:val="16"/>
              </w:rPr>
              <w:t>SP01650-20/SV1052-38</w:t>
            </w:r>
          </w:p>
        </w:tc>
        <w:tc>
          <w:tcPr>
            <w:tcW w:w="1440" w:type="dxa"/>
            <w:noWrap/>
            <w:hideMark/>
          </w:tcPr>
          <w:p w:rsidR="00722786" w:rsidRPr="00DE6E69" w:rsidRDefault="00722786" w:rsidP="00722786">
            <w:pPr>
              <w:rPr>
                <w:b/>
                <w:bCs/>
                <w:sz w:val="16"/>
                <w:szCs w:val="16"/>
              </w:rPr>
            </w:pPr>
            <w:r w:rsidRPr="00DE6E69">
              <w:rPr>
                <w:b/>
                <w:bCs/>
                <w:sz w:val="16"/>
                <w:szCs w:val="16"/>
              </w:rPr>
              <w:t>SP0180-06/SV1052-37</w:t>
            </w:r>
          </w:p>
        </w:tc>
        <w:tc>
          <w:tcPr>
            <w:tcW w:w="1440" w:type="dxa"/>
            <w:noWrap/>
            <w:hideMark/>
          </w:tcPr>
          <w:p w:rsidR="00722786" w:rsidRPr="00DE6E69" w:rsidRDefault="00722786" w:rsidP="00722786">
            <w:pPr>
              <w:rPr>
                <w:b/>
                <w:bCs/>
                <w:sz w:val="16"/>
                <w:szCs w:val="16"/>
              </w:rPr>
            </w:pPr>
            <w:r w:rsidRPr="00DE6E69">
              <w:rPr>
                <w:b/>
                <w:bCs/>
                <w:sz w:val="16"/>
                <w:szCs w:val="16"/>
              </w:rPr>
              <w:t>SP0180-05/SV1052-35</w:t>
            </w:r>
          </w:p>
        </w:tc>
      </w:tr>
      <w:tr w:rsidR="00722786" w:rsidRPr="00DE6E69" w:rsidTr="00722786">
        <w:trPr>
          <w:trHeight w:val="300"/>
        </w:trPr>
        <w:tc>
          <w:tcPr>
            <w:tcW w:w="1153" w:type="dxa"/>
            <w:noWrap/>
            <w:hideMark/>
          </w:tcPr>
          <w:p w:rsidR="00722786" w:rsidRPr="00DE6E69" w:rsidRDefault="00722786" w:rsidP="00722786">
            <w:pPr>
              <w:rPr>
                <w:sz w:val="16"/>
                <w:szCs w:val="16"/>
              </w:rPr>
            </w:pPr>
            <w:r w:rsidRPr="00DE6E69">
              <w:rPr>
                <w:sz w:val="16"/>
                <w:szCs w:val="16"/>
              </w:rPr>
              <w:t xml:space="preserve"> </w:t>
            </w: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b/>
                <w:bCs/>
                <w:sz w:val="16"/>
                <w:szCs w:val="16"/>
              </w:rPr>
            </w:pPr>
            <w:proofErr w:type="spellStart"/>
            <w:r w:rsidRPr="00DE6E69">
              <w:rPr>
                <w:b/>
                <w:bCs/>
                <w:sz w:val="16"/>
                <w:szCs w:val="16"/>
              </w:rPr>
              <w:t>Ver</w:t>
            </w:r>
            <w:proofErr w:type="spellEnd"/>
            <w:r w:rsidRPr="00DE6E69">
              <w:rPr>
                <w:b/>
                <w:bCs/>
                <w:sz w:val="16"/>
                <w:szCs w:val="16"/>
              </w:rPr>
              <w:t xml:space="preserve"> 3.4.0.2679</w:t>
            </w:r>
          </w:p>
        </w:tc>
        <w:tc>
          <w:tcPr>
            <w:tcW w:w="1440" w:type="dxa"/>
            <w:noWrap/>
            <w:hideMark/>
          </w:tcPr>
          <w:p w:rsidR="00722786" w:rsidRPr="00DE6E69" w:rsidRDefault="00722786" w:rsidP="00722786">
            <w:pPr>
              <w:rPr>
                <w:b/>
                <w:bCs/>
                <w:sz w:val="16"/>
                <w:szCs w:val="16"/>
              </w:rPr>
            </w:pPr>
            <w:proofErr w:type="spellStart"/>
            <w:r w:rsidRPr="00DE6E69">
              <w:rPr>
                <w:b/>
                <w:bCs/>
                <w:sz w:val="16"/>
                <w:szCs w:val="16"/>
              </w:rPr>
              <w:t>Ver</w:t>
            </w:r>
            <w:proofErr w:type="spellEnd"/>
            <w:r w:rsidRPr="00DE6E69">
              <w:rPr>
                <w:b/>
                <w:bCs/>
                <w:sz w:val="16"/>
                <w:szCs w:val="16"/>
              </w:rPr>
              <w:t xml:space="preserve"> 3.3.1.2545</w:t>
            </w:r>
          </w:p>
        </w:tc>
        <w:tc>
          <w:tcPr>
            <w:tcW w:w="1440" w:type="dxa"/>
            <w:noWrap/>
            <w:hideMark/>
          </w:tcPr>
          <w:p w:rsidR="00722786" w:rsidRPr="00DE6E69" w:rsidRDefault="00722786" w:rsidP="00722786">
            <w:pPr>
              <w:rPr>
                <w:b/>
                <w:bCs/>
                <w:sz w:val="16"/>
                <w:szCs w:val="16"/>
              </w:rPr>
            </w:pPr>
            <w:proofErr w:type="spellStart"/>
            <w:r w:rsidRPr="00DE6E69">
              <w:rPr>
                <w:b/>
                <w:bCs/>
                <w:sz w:val="16"/>
                <w:szCs w:val="16"/>
              </w:rPr>
              <w:t>Ver</w:t>
            </w:r>
            <w:proofErr w:type="spellEnd"/>
            <w:r w:rsidRPr="00DE6E69">
              <w:rPr>
                <w:b/>
                <w:bCs/>
                <w:sz w:val="16"/>
                <w:szCs w:val="16"/>
              </w:rPr>
              <w:t xml:space="preserve"> 3.3.0.2537</w:t>
            </w:r>
          </w:p>
        </w:tc>
        <w:tc>
          <w:tcPr>
            <w:tcW w:w="1440" w:type="dxa"/>
            <w:noWrap/>
            <w:hideMark/>
          </w:tcPr>
          <w:p w:rsidR="00722786" w:rsidRPr="00DE6E69" w:rsidRDefault="00722786" w:rsidP="00722786">
            <w:pPr>
              <w:rPr>
                <w:b/>
                <w:bCs/>
                <w:sz w:val="16"/>
                <w:szCs w:val="16"/>
              </w:rPr>
            </w:pPr>
            <w:proofErr w:type="spellStart"/>
            <w:r w:rsidRPr="00DE6E69">
              <w:rPr>
                <w:b/>
                <w:bCs/>
                <w:sz w:val="16"/>
                <w:szCs w:val="16"/>
              </w:rPr>
              <w:t>Ver</w:t>
            </w:r>
            <w:proofErr w:type="spellEnd"/>
            <w:r w:rsidRPr="00DE6E69">
              <w:rPr>
                <w:b/>
                <w:bCs/>
                <w:sz w:val="16"/>
                <w:szCs w:val="16"/>
              </w:rPr>
              <w:t xml:space="preserve"> 3.2.0.2426</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7/15/2013</w:t>
            </w:r>
          </w:p>
        </w:tc>
        <w:tc>
          <w:tcPr>
            <w:tcW w:w="1440" w:type="dxa"/>
            <w:noWrap/>
            <w:hideMark/>
          </w:tcPr>
          <w:p w:rsidR="00722786" w:rsidRPr="00DE6E69" w:rsidRDefault="00722786" w:rsidP="00722786">
            <w:pPr>
              <w:rPr>
                <w:b/>
                <w:bCs/>
                <w:sz w:val="16"/>
                <w:szCs w:val="16"/>
              </w:rPr>
            </w:pPr>
            <w:r w:rsidRPr="00DE6E69">
              <w:rPr>
                <w:b/>
                <w:bCs/>
                <w:sz w:val="16"/>
                <w:szCs w:val="16"/>
              </w:rPr>
              <w:t>3/26/2013</w:t>
            </w:r>
          </w:p>
        </w:tc>
        <w:tc>
          <w:tcPr>
            <w:tcW w:w="1440" w:type="dxa"/>
            <w:noWrap/>
            <w:hideMark/>
          </w:tcPr>
          <w:p w:rsidR="00722786" w:rsidRPr="00DE6E69" w:rsidRDefault="00722786" w:rsidP="00722786">
            <w:pPr>
              <w:rPr>
                <w:b/>
                <w:bCs/>
                <w:sz w:val="16"/>
                <w:szCs w:val="16"/>
              </w:rPr>
            </w:pPr>
            <w:r w:rsidRPr="00DE6E69">
              <w:rPr>
                <w:b/>
                <w:bCs/>
                <w:sz w:val="16"/>
                <w:szCs w:val="16"/>
              </w:rPr>
              <w:t>3/5/2013</w:t>
            </w:r>
          </w:p>
        </w:tc>
        <w:tc>
          <w:tcPr>
            <w:tcW w:w="1440" w:type="dxa"/>
            <w:noWrap/>
            <w:hideMark/>
          </w:tcPr>
          <w:p w:rsidR="00722786" w:rsidRPr="00DE6E69" w:rsidRDefault="00722786" w:rsidP="00722786">
            <w:pPr>
              <w:rPr>
                <w:b/>
                <w:bCs/>
                <w:sz w:val="16"/>
                <w:szCs w:val="16"/>
              </w:rPr>
            </w:pPr>
            <w:r w:rsidRPr="00DE6E69">
              <w:rPr>
                <w:b/>
                <w:bCs/>
                <w:sz w:val="16"/>
                <w:szCs w:val="16"/>
              </w:rPr>
              <w:t>10/24/2012</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Control Cards</w:t>
            </w:r>
          </w:p>
        </w:tc>
        <w:tc>
          <w:tcPr>
            <w:tcW w:w="2079" w:type="dxa"/>
            <w:noWrap/>
            <w:hideMark/>
          </w:tcPr>
          <w:p w:rsidR="00722786" w:rsidRPr="00DE6E69" w:rsidRDefault="00722786" w:rsidP="00722786">
            <w:pPr>
              <w:rPr>
                <w:sz w:val="16"/>
                <w:szCs w:val="16"/>
              </w:rPr>
            </w:pPr>
            <w:r w:rsidRPr="00DE6E69">
              <w:rPr>
                <w:sz w:val="16"/>
                <w:szCs w:val="16"/>
              </w:rPr>
              <w:t>EM0833</w:t>
            </w: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Control Card Firmware</w:t>
            </w:r>
          </w:p>
        </w:tc>
        <w:tc>
          <w:tcPr>
            <w:tcW w:w="1451" w:type="dxa"/>
            <w:noWrap/>
            <w:hideMark/>
          </w:tcPr>
          <w:p w:rsidR="00722786" w:rsidRPr="00DE6E69" w:rsidRDefault="00722786" w:rsidP="00722786">
            <w:pPr>
              <w:rPr>
                <w:sz w:val="16"/>
                <w:szCs w:val="16"/>
              </w:rPr>
            </w:pPr>
            <w:r w:rsidRPr="00DE6E69">
              <w:rPr>
                <w:sz w:val="16"/>
                <w:szCs w:val="16"/>
              </w:rPr>
              <w:t>Jul 12 2013  15:18:48</w:t>
            </w:r>
          </w:p>
        </w:tc>
        <w:tc>
          <w:tcPr>
            <w:tcW w:w="1440" w:type="dxa"/>
            <w:noWrap/>
            <w:hideMark/>
          </w:tcPr>
          <w:p w:rsidR="00722786" w:rsidRPr="00DE6E69" w:rsidRDefault="00722786" w:rsidP="00722786">
            <w:pPr>
              <w:rPr>
                <w:sz w:val="16"/>
                <w:szCs w:val="16"/>
              </w:rPr>
            </w:pPr>
            <w:r w:rsidRPr="00DE6E69">
              <w:rPr>
                <w:sz w:val="16"/>
                <w:szCs w:val="16"/>
              </w:rPr>
              <w:t>Mar 13 2013  09:38:29</w:t>
            </w:r>
          </w:p>
        </w:tc>
        <w:tc>
          <w:tcPr>
            <w:tcW w:w="1440" w:type="dxa"/>
            <w:noWrap/>
            <w:hideMark/>
          </w:tcPr>
          <w:p w:rsidR="00722786" w:rsidRPr="00DE6E69" w:rsidRDefault="00722786" w:rsidP="00722786">
            <w:pPr>
              <w:rPr>
                <w:sz w:val="16"/>
                <w:szCs w:val="16"/>
              </w:rPr>
            </w:pPr>
            <w:r w:rsidRPr="00DE6E69">
              <w:rPr>
                <w:sz w:val="16"/>
                <w:szCs w:val="16"/>
              </w:rPr>
              <w:t>Mar  5 2013  08:58:30</w:t>
            </w:r>
          </w:p>
        </w:tc>
        <w:tc>
          <w:tcPr>
            <w:tcW w:w="1440" w:type="dxa"/>
            <w:noWrap/>
            <w:hideMark/>
          </w:tcPr>
          <w:p w:rsidR="00722786" w:rsidRPr="00DE6E69" w:rsidRDefault="00722786" w:rsidP="00722786">
            <w:pPr>
              <w:rPr>
                <w:sz w:val="16"/>
                <w:szCs w:val="16"/>
              </w:rPr>
            </w:pPr>
            <w:r w:rsidRPr="00DE6E69">
              <w:rPr>
                <w:sz w:val="16"/>
                <w:szCs w:val="16"/>
              </w:rPr>
              <w:t>Oct 12 2012  13:47:55</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EM0833</w:t>
            </w:r>
          </w:p>
        </w:tc>
        <w:tc>
          <w:tcPr>
            <w:tcW w:w="926" w:type="dxa"/>
            <w:noWrap/>
            <w:hideMark/>
          </w:tcPr>
          <w:p w:rsidR="00722786" w:rsidRPr="00DE6E69" w:rsidRDefault="00722786" w:rsidP="00722786">
            <w:pPr>
              <w:rPr>
                <w:sz w:val="16"/>
                <w:szCs w:val="16"/>
              </w:rPr>
            </w:pPr>
            <w:r w:rsidRPr="00DE6E69">
              <w:rPr>
                <w:sz w:val="16"/>
                <w:szCs w:val="16"/>
              </w:rPr>
              <w:t>SV1033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PLD, Board Revs: -00</w:t>
            </w:r>
          </w:p>
        </w:tc>
        <w:tc>
          <w:tcPr>
            <w:tcW w:w="1451" w:type="dxa"/>
            <w:noWrap/>
            <w:hideMark/>
          </w:tcPr>
          <w:p w:rsidR="00722786" w:rsidRPr="00DE6E69" w:rsidRDefault="00722786" w:rsidP="00722786">
            <w:pPr>
              <w:rPr>
                <w:sz w:val="16"/>
                <w:szCs w:val="16"/>
              </w:rPr>
            </w:pPr>
            <w:r w:rsidRPr="00DE6E69">
              <w:rPr>
                <w:sz w:val="16"/>
                <w:szCs w:val="16"/>
              </w:rPr>
              <w:t>-14, REL 5/8/13</w:t>
            </w:r>
          </w:p>
        </w:tc>
        <w:tc>
          <w:tcPr>
            <w:tcW w:w="1440" w:type="dxa"/>
            <w:noWrap/>
            <w:hideMark/>
          </w:tcPr>
          <w:p w:rsidR="00722786" w:rsidRPr="00DE6E69" w:rsidRDefault="00722786" w:rsidP="00722786">
            <w:pPr>
              <w:rPr>
                <w:sz w:val="16"/>
                <w:szCs w:val="16"/>
              </w:rPr>
            </w:pPr>
            <w:r w:rsidRPr="00DE6E69">
              <w:rPr>
                <w:sz w:val="16"/>
                <w:szCs w:val="16"/>
              </w:rPr>
              <w:t>-13, REL 2/1/13</w:t>
            </w:r>
          </w:p>
        </w:tc>
        <w:tc>
          <w:tcPr>
            <w:tcW w:w="1440" w:type="dxa"/>
            <w:noWrap/>
            <w:hideMark/>
          </w:tcPr>
          <w:p w:rsidR="00722786" w:rsidRPr="00DE6E69" w:rsidRDefault="00722786" w:rsidP="00722786">
            <w:pPr>
              <w:rPr>
                <w:sz w:val="16"/>
                <w:szCs w:val="16"/>
              </w:rPr>
            </w:pPr>
            <w:r w:rsidRPr="00DE6E69">
              <w:rPr>
                <w:sz w:val="16"/>
                <w:szCs w:val="16"/>
              </w:rPr>
              <w:t>-13, REL 2/1/13</w:t>
            </w:r>
          </w:p>
        </w:tc>
        <w:tc>
          <w:tcPr>
            <w:tcW w:w="1440" w:type="dxa"/>
            <w:noWrap/>
            <w:hideMark/>
          </w:tcPr>
          <w:p w:rsidR="00722786" w:rsidRPr="00DE6E69" w:rsidRDefault="00722786" w:rsidP="00722786">
            <w:pPr>
              <w:rPr>
                <w:sz w:val="16"/>
                <w:szCs w:val="16"/>
              </w:rPr>
            </w:pPr>
            <w:r w:rsidRPr="00DE6E69">
              <w:rPr>
                <w:sz w:val="16"/>
                <w:szCs w:val="16"/>
              </w:rPr>
              <w:t>-12, REL 09/13/12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EM0833</w:t>
            </w:r>
          </w:p>
        </w:tc>
        <w:tc>
          <w:tcPr>
            <w:tcW w:w="926" w:type="dxa"/>
            <w:noWrap/>
            <w:hideMark/>
          </w:tcPr>
          <w:p w:rsidR="00722786" w:rsidRPr="00DE6E69" w:rsidRDefault="00722786" w:rsidP="00722786">
            <w:pPr>
              <w:rPr>
                <w:sz w:val="16"/>
                <w:szCs w:val="16"/>
              </w:rPr>
            </w:pPr>
            <w:r w:rsidRPr="00DE6E69">
              <w:rPr>
                <w:sz w:val="16"/>
                <w:szCs w:val="16"/>
              </w:rPr>
              <w:t>SV1072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PLD, Board Revs: -10,-20</w:t>
            </w:r>
          </w:p>
        </w:tc>
        <w:tc>
          <w:tcPr>
            <w:tcW w:w="1451" w:type="dxa"/>
            <w:noWrap/>
            <w:hideMark/>
          </w:tcPr>
          <w:p w:rsidR="00722786" w:rsidRPr="00DE6E69" w:rsidRDefault="00722786" w:rsidP="00722786">
            <w:pPr>
              <w:rPr>
                <w:sz w:val="16"/>
                <w:szCs w:val="16"/>
              </w:rPr>
            </w:pPr>
            <w:r w:rsidRPr="00DE6E69">
              <w:rPr>
                <w:sz w:val="16"/>
                <w:szCs w:val="16"/>
              </w:rPr>
              <w:t>-14, REL 5/8/13</w:t>
            </w:r>
          </w:p>
        </w:tc>
        <w:tc>
          <w:tcPr>
            <w:tcW w:w="1440" w:type="dxa"/>
            <w:noWrap/>
            <w:hideMark/>
          </w:tcPr>
          <w:p w:rsidR="00722786" w:rsidRPr="00DE6E69" w:rsidRDefault="00722786" w:rsidP="00722786">
            <w:pPr>
              <w:rPr>
                <w:sz w:val="16"/>
                <w:szCs w:val="16"/>
              </w:rPr>
            </w:pPr>
            <w:r w:rsidRPr="00DE6E69">
              <w:rPr>
                <w:sz w:val="16"/>
                <w:szCs w:val="16"/>
              </w:rPr>
              <w:t>-13, REL 2/1/13</w:t>
            </w:r>
          </w:p>
        </w:tc>
        <w:tc>
          <w:tcPr>
            <w:tcW w:w="1440" w:type="dxa"/>
            <w:noWrap/>
            <w:hideMark/>
          </w:tcPr>
          <w:p w:rsidR="00722786" w:rsidRPr="00DE6E69" w:rsidRDefault="00722786" w:rsidP="00722786">
            <w:pPr>
              <w:rPr>
                <w:sz w:val="16"/>
                <w:szCs w:val="16"/>
              </w:rPr>
            </w:pPr>
            <w:r w:rsidRPr="00DE6E69">
              <w:rPr>
                <w:sz w:val="16"/>
                <w:szCs w:val="16"/>
              </w:rPr>
              <w:t>-13, REL 2/1/13</w:t>
            </w:r>
          </w:p>
        </w:tc>
        <w:tc>
          <w:tcPr>
            <w:tcW w:w="1440" w:type="dxa"/>
            <w:noWrap/>
            <w:hideMark/>
          </w:tcPr>
          <w:p w:rsidR="00722786" w:rsidRPr="00DE6E69" w:rsidRDefault="00722786" w:rsidP="00722786">
            <w:pPr>
              <w:rPr>
                <w:sz w:val="16"/>
                <w:szCs w:val="16"/>
              </w:rPr>
            </w:pPr>
            <w:r w:rsidRPr="00DE6E69">
              <w:rPr>
                <w:sz w:val="16"/>
                <w:szCs w:val="16"/>
              </w:rPr>
              <w:t>-12, REL 9/12/12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EM0833</w:t>
            </w:r>
          </w:p>
        </w:tc>
        <w:tc>
          <w:tcPr>
            <w:tcW w:w="926" w:type="dxa"/>
            <w:noWrap/>
            <w:hideMark/>
          </w:tcPr>
          <w:p w:rsidR="00722786" w:rsidRPr="00DE6E69" w:rsidRDefault="00722786" w:rsidP="00722786">
            <w:pPr>
              <w:rPr>
                <w:sz w:val="16"/>
                <w:szCs w:val="16"/>
              </w:rPr>
            </w:pPr>
            <w:r w:rsidRPr="00DE6E69">
              <w:rPr>
                <w:sz w:val="16"/>
                <w:szCs w:val="16"/>
              </w:rPr>
              <w:t>SV1124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PLD, Board Revs: -20,-10</w:t>
            </w: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Input Cards</w:t>
            </w:r>
          </w:p>
        </w:tc>
        <w:tc>
          <w:tcPr>
            <w:tcW w:w="2079" w:type="dxa"/>
            <w:noWrap/>
            <w:hideMark/>
          </w:tcPr>
          <w:p w:rsidR="00722786" w:rsidRPr="00DE6E69" w:rsidRDefault="00722786" w:rsidP="00722786">
            <w:pPr>
              <w:rPr>
                <w:sz w:val="16"/>
                <w:szCs w:val="16"/>
              </w:rPr>
            </w:pPr>
            <w:r w:rsidRPr="00DE6E69">
              <w:rPr>
                <w:sz w:val="16"/>
                <w:szCs w:val="16"/>
              </w:rPr>
              <w:t>EM0687</w:t>
            </w:r>
          </w:p>
        </w:tc>
        <w:tc>
          <w:tcPr>
            <w:tcW w:w="926" w:type="dxa"/>
            <w:noWrap/>
            <w:hideMark/>
          </w:tcPr>
          <w:p w:rsidR="00722786" w:rsidRPr="00DE6E69" w:rsidRDefault="00722786" w:rsidP="00722786">
            <w:pPr>
              <w:rPr>
                <w:sz w:val="16"/>
                <w:szCs w:val="16"/>
              </w:rPr>
            </w:pPr>
            <w:r w:rsidRPr="00DE6E69">
              <w:rPr>
                <w:sz w:val="16"/>
                <w:szCs w:val="16"/>
              </w:rPr>
              <w:t>SV0938</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AES ASYNC 9 IN</w:t>
            </w:r>
          </w:p>
        </w:tc>
        <w:tc>
          <w:tcPr>
            <w:tcW w:w="1451"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EM0693</w:t>
            </w:r>
          </w:p>
        </w:tc>
        <w:tc>
          <w:tcPr>
            <w:tcW w:w="926" w:type="dxa"/>
            <w:noWrap/>
            <w:hideMark/>
          </w:tcPr>
          <w:p w:rsidR="00722786" w:rsidRPr="00DE6E69" w:rsidRDefault="00722786" w:rsidP="00722786">
            <w:pPr>
              <w:rPr>
                <w:sz w:val="16"/>
                <w:szCs w:val="16"/>
              </w:rPr>
            </w:pPr>
            <w:r w:rsidRPr="00DE6E69">
              <w:rPr>
                <w:sz w:val="16"/>
                <w:szCs w:val="16"/>
              </w:rPr>
              <w:t>SV0976</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9 FIBER IN</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EM0783</w:t>
            </w:r>
          </w:p>
        </w:tc>
        <w:tc>
          <w:tcPr>
            <w:tcW w:w="926" w:type="dxa"/>
            <w:noWrap/>
            <w:hideMark/>
          </w:tcPr>
          <w:p w:rsidR="00722786" w:rsidRPr="00DE6E69" w:rsidRDefault="00722786" w:rsidP="00722786">
            <w:pPr>
              <w:rPr>
                <w:sz w:val="16"/>
                <w:szCs w:val="16"/>
              </w:rPr>
            </w:pPr>
            <w:r w:rsidRPr="00DE6E69">
              <w:rPr>
                <w:sz w:val="16"/>
                <w:szCs w:val="16"/>
              </w:rPr>
              <w:t>SV0824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9 COAX IN</w:t>
            </w:r>
          </w:p>
        </w:tc>
        <w:tc>
          <w:tcPr>
            <w:tcW w:w="1451" w:type="dxa"/>
            <w:noWrap/>
            <w:hideMark/>
          </w:tcPr>
          <w:p w:rsidR="00722786" w:rsidRPr="00DE6E69" w:rsidRDefault="00722786" w:rsidP="00722786">
            <w:pPr>
              <w:rPr>
                <w:sz w:val="16"/>
                <w:szCs w:val="16"/>
              </w:rPr>
            </w:pPr>
            <w:r w:rsidRPr="00DE6E69">
              <w:rPr>
                <w:sz w:val="16"/>
                <w:szCs w:val="16"/>
              </w:rPr>
              <w:t>-14, Build: 1</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-12,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EM0783</w:t>
            </w:r>
          </w:p>
        </w:tc>
        <w:tc>
          <w:tcPr>
            <w:tcW w:w="926" w:type="dxa"/>
            <w:noWrap/>
            <w:hideMark/>
          </w:tcPr>
          <w:p w:rsidR="00722786" w:rsidRPr="00DE6E69" w:rsidRDefault="00722786" w:rsidP="00722786">
            <w:pPr>
              <w:rPr>
                <w:sz w:val="16"/>
                <w:szCs w:val="16"/>
              </w:rPr>
            </w:pPr>
            <w:r w:rsidRPr="00DE6E69">
              <w:rPr>
                <w:sz w:val="16"/>
                <w:szCs w:val="16"/>
              </w:rPr>
              <w:t>SV0960</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NV8144 3Gig SDI 9 COAX IN</w:t>
            </w:r>
          </w:p>
        </w:tc>
        <w:tc>
          <w:tcPr>
            <w:tcW w:w="1451" w:type="dxa"/>
            <w:noWrap/>
            <w:hideMark/>
          </w:tcPr>
          <w:p w:rsidR="00722786" w:rsidRPr="00DE6E69" w:rsidRDefault="00722786" w:rsidP="00722786">
            <w:pPr>
              <w:rPr>
                <w:sz w:val="16"/>
                <w:szCs w:val="16"/>
              </w:rPr>
            </w:pPr>
            <w:r w:rsidRPr="00DE6E69">
              <w:rPr>
                <w:sz w:val="16"/>
                <w:szCs w:val="16"/>
              </w:rPr>
              <w:t>-14,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EM0783</w:t>
            </w:r>
          </w:p>
        </w:tc>
        <w:tc>
          <w:tcPr>
            <w:tcW w:w="926" w:type="dxa"/>
            <w:noWrap/>
            <w:hideMark/>
          </w:tcPr>
          <w:p w:rsidR="00722786" w:rsidRPr="00DE6E69" w:rsidRDefault="00722786" w:rsidP="00722786">
            <w:pPr>
              <w:rPr>
                <w:sz w:val="16"/>
                <w:szCs w:val="16"/>
              </w:rPr>
            </w:pPr>
            <w:r w:rsidRPr="00DE6E69">
              <w:rPr>
                <w:sz w:val="16"/>
                <w:szCs w:val="16"/>
              </w:rPr>
              <w:t>SV1110</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HD SDI 9 COAX IN</w:t>
            </w:r>
          </w:p>
        </w:tc>
        <w:tc>
          <w:tcPr>
            <w:tcW w:w="1451" w:type="dxa"/>
            <w:noWrap/>
            <w:hideMark/>
          </w:tcPr>
          <w:p w:rsidR="00722786" w:rsidRPr="00DE6E69" w:rsidRDefault="00722786" w:rsidP="00722786">
            <w:pPr>
              <w:rPr>
                <w:sz w:val="16"/>
                <w:szCs w:val="16"/>
              </w:rPr>
            </w:pPr>
            <w:r w:rsidRPr="00DE6E69">
              <w:rPr>
                <w:sz w:val="16"/>
                <w:szCs w:val="16"/>
              </w:rPr>
              <w:t>-14,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EM0783</w:t>
            </w:r>
          </w:p>
        </w:tc>
        <w:tc>
          <w:tcPr>
            <w:tcW w:w="926" w:type="dxa"/>
            <w:noWrap/>
            <w:hideMark/>
          </w:tcPr>
          <w:p w:rsidR="00722786" w:rsidRPr="00DE6E69" w:rsidRDefault="00722786" w:rsidP="00722786">
            <w:pPr>
              <w:rPr>
                <w:sz w:val="16"/>
                <w:szCs w:val="16"/>
              </w:rPr>
            </w:pPr>
            <w:r w:rsidRPr="00DE6E69">
              <w:rPr>
                <w:sz w:val="16"/>
                <w:szCs w:val="16"/>
              </w:rPr>
              <w:t>SV1111</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NV8144 HD SDI 9 COAX IN</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EM0814</w:t>
            </w:r>
          </w:p>
        </w:tc>
        <w:tc>
          <w:tcPr>
            <w:tcW w:w="926" w:type="dxa"/>
            <w:noWrap/>
            <w:hideMark/>
          </w:tcPr>
          <w:p w:rsidR="00722786" w:rsidRPr="00DE6E69" w:rsidRDefault="00722786" w:rsidP="00722786">
            <w:pPr>
              <w:rPr>
                <w:sz w:val="16"/>
                <w:szCs w:val="16"/>
              </w:rPr>
            </w:pPr>
            <w:r w:rsidRPr="00DE6E69">
              <w:rPr>
                <w:sz w:val="16"/>
                <w:szCs w:val="16"/>
              </w:rPr>
              <w:t>SV0984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DEM 8 COAX IN</w:t>
            </w:r>
          </w:p>
        </w:tc>
        <w:tc>
          <w:tcPr>
            <w:tcW w:w="1451" w:type="dxa"/>
            <w:noWrap/>
            <w:hideMark/>
          </w:tcPr>
          <w:p w:rsidR="00722786" w:rsidRPr="00DE6E69" w:rsidRDefault="00722786" w:rsidP="00722786">
            <w:pPr>
              <w:rPr>
                <w:sz w:val="16"/>
                <w:szCs w:val="16"/>
              </w:rPr>
            </w:pPr>
            <w:r w:rsidRPr="00DE6E69">
              <w:rPr>
                <w:sz w:val="16"/>
                <w:szCs w:val="16"/>
              </w:rPr>
              <w:t>-13, Build: 1</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EM0814</w:t>
            </w:r>
          </w:p>
        </w:tc>
        <w:tc>
          <w:tcPr>
            <w:tcW w:w="926" w:type="dxa"/>
            <w:noWrap/>
            <w:hideMark/>
          </w:tcPr>
          <w:p w:rsidR="00722786" w:rsidRPr="00DE6E69" w:rsidRDefault="00722786" w:rsidP="00722786">
            <w:pPr>
              <w:rPr>
                <w:sz w:val="16"/>
                <w:szCs w:val="16"/>
              </w:rPr>
            </w:pPr>
            <w:r w:rsidRPr="00DE6E69">
              <w:rPr>
                <w:sz w:val="16"/>
                <w:szCs w:val="16"/>
              </w:rPr>
              <w:t>SV1015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COAX 8 SDI / 1 TDM IN</w:t>
            </w:r>
          </w:p>
        </w:tc>
        <w:tc>
          <w:tcPr>
            <w:tcW w:w="1451" w:type="dxa"/>
            <w:noWrap/>
            <w:hideMark/>
          </w:tcPr>
          <w:p w:rsidR="00722786" w:rsidRPr="00DE6E69" w:rsidRDefault="00722786" w:rsidP="00722786">
            <w:pPr>
              <w:rPr>
                <w:sz w:val="16"/>
                <w:szCs w:val="16"/>
              </w:rPr>
            </w:pPr>
            <w:r w:rsidRPr="00DE6E69">
              <w:rPr>
                <w:sz w:val="16"/>
                <w:szCs w:val="16"/>
              </w:rPr>
              <w:t>-13, Build: 1</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EM0869</w:t>
            </w:r>
          </w:p>
        </w:tc>
        <w:tc>
          <w:tcPr>
            <w:tcW w:w="926" w:type="dxa"/>
            <w:noWrap/>
            <w:hideMark/>
          </w:tcPr>
          <w:p w:rsidR="00722786" w:rsidRPr="00DE6E69" w:rsidRDefault="00722786" w:rsidP="00722786">
            <w:pPr>
              <w:rPr>
                <w:sz w:val="16"/>
                <w:szCs w:val="16"/>
              </w:rPr>
            </w:pPr>
            <w:r w:rsidRPr="00DE6E69">
              <w:rPr>
                <w:sz w:val="16"/>
                <w:szCs w:val="16"/>
              </w:rPr>
              <w:t>SV1088</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XR SDI DEM 8 COAX IN</w:t>
            </w:r>
          </w:p>
        </w:tc>
        <w:tc>
          <w:tcPr>
            <w:tcW w:w="1451" w:type="dxa"/>
            <w:noWrap/>
            <w:hideMark/>
          </w:tcPr>
          <w:p w:rsidR="00722786" w:rsidRPr="00DE6E69" w:rsidRDefault="00722786" w:rsidP="00722786">
            <w:pPr>
              <w:rPr>
                <w:sz w:val="16"/>
                <w:szCs w:val="16"/>
              </w:rPr>
            </w:pPr>
            <w:r w:rsidRPr="00DE6E69">
              <w:rPr>
                <w:sz w:val="16"/>
                <w:szCs w:val="16"/>
              </w:rPr>
              <w:t>-00, Build: 15</w:t>
            </w:r>
          </w:p>
        </w:tc>
        <w:tc>
          <w:tcPr>
            <w:tcW w:w="1440" w:type="dxa"/>
            <w:noWrap/>
            <w:hideMark/>
          </w:tcPr>
          <w:p w:rsidR="00722786" w:rsidRPr="00DE6E69" w:rsidRDefault="00722786" w:rsidP="00722786">
            <w:pPr>
              <w:rPr>
                <w:sz w:val="16"/>
                <w:szCs w:val="16"/>
              </w:rPr>
            </w:pPr>
            <w:r w:rsidRPr="00DE6E69">
              <w:rPr>
                <w:sz w:val="16"/>
                <w:szCs w:val="16"/>
              </w:rPr>
              <w:t>-00, Build: 15</w:t>
            </w:r>
          </w:p>
        </w:tc>
        <w:tc>
          <w:tcPr>
            <w:tcW w:w="1440" w:type="dxa"/>
            <w:noWrap/>
            <w:hideMark/>
          </w:tcPr>
          <w:p w:rsidR="00722786" w:rsidRPr="00DE6E69" w:rsidRDefault="00722786" w:rsidP="00722786">
            <w:pPr>
              <w:rPr>
                <w:sz w:val="16"/>
                <w:szCs w:val="16"/>
              </w:rPr>
            </w:pPr>
            <w:r w:rsidRPr="00DE6E69">
              <w:rPr>
                <w:sz w:val="16"/>
                <w:szCs w:val="16"/>
              </w:rPr>
              <w:t>-00, Build: 15</w:t>
            </w:r>
          </w:p>
        </w:tc>
        <w:tc>
          <w:tcPr>
            <w:tcW w:w="1440" w:type="dxa"/>
            <w:noWrap/>
            <w:hideMark/>
          </w:tcPr>
          <w:p w:rsidR="00722786" w:rsidRPr="00DE6E69" w:rsidRDefault="00722786" w:rsidP="00722786">
            <w:pPr>
              <w:rPr>
                <w:sz w:val="16"/>
                <w:szCs w:val="16"/>
              </w:rPr>
            </w:pPr>
            <w:r w:rsidRPr="00DE6E69">
              <w:rPr>
                <w:sz w:val="16"/>
                <w:szCs w:val="16"/>
              </w:rPr>
              <w:t>-00, Build: 15</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EM0869</w:t>
            </w:r>
          </w:p>
        </w:tc>
        <w:tc>
          <w:tcPr>
            <w:tcW w:w="926" w:type="dxa"/>
            <w:noWrap/>
            <w:hideMark/>
          </w:tcPr>
          <w:p w:rsidR="00722786" w:rsidRPr="00DE6E69" w:rsidRDefault="00722786" w:rsidP="00722786">
            <w:pPr>
              <w:rPr>
                <w:sz w:val="16"/>
                <w:szCs w:val="16"/>
              </w:rPr>
            </w:pPr>
            <w:r w:rsidRPr="00DE6E69">
              <w:rPr>
                <w:sz w:val="16"/>
                <w:szCs w:val="16"/>
              </w:rPr>
              <w:t>SV1089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XR COAX 8 SDI / 1 TDM IN</w:t>
            </w:r>
          </w:p>
        </w:tc>
        <w:tc>
          <w:tcPr>
            <w:tcW w:w="1451" w:type="dxa"/>
            <w:noWrap/>
            <w:hideMark/>
          </w:tcPr>
          <w:p w:rsidR="00722786" w:rsidRPr="00DE6E69" w:rsidRDefault="00722786" w:rsidP="00722786">
            <w:pPr>
              <w:rPr>
                <w:sz w:val="16"/>
                <w:szCs w:val="16"/>
              </w:rPr>
            </w:pPr>
            <w:r w:rsidRPr="00DE6E69">
              <w:rPr>
                <w:sz w:val="16"/>
                <w:szCs w:val="16"/>
              </w:rPr>
              <w:t>-00, Build: 1</w:t>
            </w:r>
          </w:p>
        </w:tc>
        <w:tc>
          <w:tcPr>
            <w:tcW w:w="1440" w:type="dxa"/>
            <w:noWrap/>
            <w:hideMark/>
          </w:tcPr>
          <w:p w:rsidR="00722786" w:rsidRPr="00DE6E69" w:rsidRDefault="00722786" w:rsidP="00722786">
            <w:pPr>
              <w:rPr>
                <w:sz w:val="16"/>
                <w:szCs w:val="16"/>
              </w:rPr>
            </w:pPr>
            <w:r w:rsidRPr="00DE6E69">
              <w:rPr>
                <w:sz w:val="16"/>
                <w:szCs w:val="16"/>
              </w:rPr>
              <w:t>-00, Build: 1</w:t>
            </w:r>
          </w:p>
        </w:tc>
        <w:tc>
          <w:tcPr>
            <w:tcW w:w="1440" w:type="dxa"/>
            <w:noWrap/>
            <w:hideMark/>
          </w:tcPr>
          <w:p w:rsidR="00722786" w:rsidRPr="00DE6E69" w:rsidRDefault="00722786" w:rsidP="00722786">
            <w:pPr>
              <w:rPr>
                <w:sz w:val="16"/>
                <w:szCs w:val="16"/>
              </w:rPr>
            </w:pPr>
            <w:r w:rsidRPr="00DE6E69">
              <w:rPr>
                <w:sz w:val="16"/>
                <w:szCs w:val="16"/>
              </w:rPr>
              <w:t>-00, Build: 1</w:t>
            </w:r>
          </w:p>
        </w:tc>
        <w:tc>
          <w:tcPr>
            <w:tcW w:w="1440" w:type="dxa"/>
            <w:noWrap/>
            <w:hideMark/>
          </w:tcPr>
          <w:p w:rsidR="00722786" w:rsidRPr="00DE6E69" w:rsidRDefault="00722786" w:rsidP="00722786">
            <w:pPr>
              <w:rPr>
                <w:sz w:val="16"/>
                <w:szCs w:val="16"/>
              </w:rPr>
            </w:pPr>
            <w:r w:rsidRPr="00DE6E69">
              <w:rPr>
                <w:sz w:val="16"/>
                <w:szCs w:val="16"/>
              </w:rPr>
              <w:t>-00,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EM0887</w:t>
            </w:r>
          </w:p>
        </w:tc>
        <w:tc>
          <w:tcPr>
            <w:tcW w:w="926" w:type="dxa"/>
            <w:noWrap/>
            <w:hideMark/>
          </w:tcPr>
          <w:p w:rsidR="00722786" w:rsidRPr="00DE6E69" w:rsidRDefault="00722786" w:rsidP="00722786">
            <w:pPr>
              <w:rPr>
                <w:sz w:val="16"/>
                <w:szCs w:val="16"/>
              </w:rPr>
            </w:pPr>
            <w:r w:rsidRPr="00DE6E69">
              <w:rPr>
                <w:sz w:val="16"/>
                <w:szCs w:val="16"/>
              </w:rPr>
              <w:t>SV1138</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3Gig SDI 18 COAX IN</w:t>
            </w:r>
          </w:p>
        </w:tc>
        <w:tc>
          <w:tcPr>
            <w:tcW w:w="1451" w:type="dxa"/>
            <w:noWrap/>
            <w:hideMark/>
          </w:tcPr>
          <w:p w:rsidR="00722786" w:rsidRPr="00DE6E69" w:rsidRDefault="00722786" w:rsidP="00722786">
            <w:pPr>
              <w:rPr>
                <w:sz w:val="16"/>
                <w:szCs w:val="16"/>
              </w:rPr>
            </w:pPr>
            <w:r w:rsidRPr="00DE6E69">
              <w:rPr>
                <w:sz w:val="16"/>
                <w:szCs w:val="16"/>
              </w:rPr>
              <w:t>-01, Build: 1</w:t>
            </w:r>
          </w:p>
        </w:tc>
        <w:tc>
          <w:tcPr>
            <w:tcW w:w="1440" w:type="dxa"/>
            <w:noWrap/>
            <w:hideMark/>
          </w:tcPr>
          <w:p w:rsidR="00722786" w:rsidRPr="00DE6E69" w:rsidRDefault="00722786" w:rsidP="00722786">
            <w:pPr>
              <w:rPr>
                <w:sz w:val="16"/>
                <w:szCs w:val="16"/>
              </w:rPr>
            </w:pPr>
            <w:r w:rsidRPr="00DE6E69">
              <w:rPr>
                <w:sz w:val="16"/>
                <w:szCs w:val="16"/>
              </w:rPr>
              <w:t>-01, Build: 1</w:t>
            </w:r>
          </w:p>
        </w:tc>
        <w:tc>
          <w:tcPr>
            <w:tcW w:w="1440" w:type="dxa"/>
            <w:noWrap/>
            <w:hideMark/>
          </w:tcPr>
          <w:p w:rsidR="00722786" w:rsidRPr="00DE6E69" w:rsidRDefault="00722786" w:rsidP="00722786">
            <w:pPr>
              <w:rPr>
                <w:sz w:val="16"/>
                <w:szCs w:val="16"/>
              </w:rPr>
            </w:pPr>
            <w:r w:rsidRPr="00DE6E69">
              <w:rPr>
                <w:sz w:val="16"/>
                <w:szCs w:val="16"/>
              </w:rPr>
              <w:t>-01, Build: 1</w:t>
            </w:r>
          </w:p>
        </w:tc>
        <w:tc>
          <w:tcPr>
            <w:tcW w:w="1440" w:type="dxa"/>
            <w:noWrap/>
            <w:hideMark/>
          </w:tcPr>
          <w:p w:rsidR="00722786" w:rsidRPr="00DE6E69" w:rsidRDefault="00722786" w:rsidP="00722786">
            <w:pPr>
              <w:rPr>
                <w:sz w:val="16"/>
                <w:szCs w:val="16"/>
              </w:rPr>
            </w:pPr>
            <w:r w:rsidRPr="00DE6E69">
              <w:rPr>
                <w:sz w:val="16"/>
                <w:szCs w:val="16"/>
              </w:rPr>
              <w:t>-01,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EM0887</w:t>
            </w:r>
          </w:p>
        </w:tc>
        <w:tc>
          <w:tcPr>
            <w:tcW w:w="926" w:type="dxa"/>
            <w:noWrap/>
            <w:hideMark/>
          </w:tcPr>
          <w:p w:rsidR="00722786" w:rsidRPr="00DE6E69" w:rsidRDefault="00722786" w:rsidP="00722786">
            <w:pPr>
              <w:rPr>
                <w:sz w:val="16"/>
                <w:szCs w:val="16"/>
              </w:rPr>
            </w:pPr>
            <w:r w:rsidRPr="00DE6E69">
              <w:rPr>
                <w:sz w:val="16"/>
                <w:szCs w:val="16"/>
              </w:rPr>
              <w:t>SV1159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HD SDI 18 COAX IN</w:t>
            </w:r>
          </w:p>
        </w:tc>
        <w:tc>
          <w:tcPr>
            <w:tcW w:w="1451"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EM0892</w:t>
            </w:r>
          </w:p>
        </w:tc>
        <w:tc>
          <w:tcPr>
            <w:tcW w:w="926" w:type="dxa"/>
            <w:noWrap/>
            <w:hideMark/>
          </w:tcPr>
          <w:p w:rsidR="00722786" w:rsidRPr="00DE6E69" w:rsidRDefault="00722786" w:rsidP="00722786">
            <w:pPr>
              <w:rPr>
                <w:sz w:val="16"/>
                <w:szCs w:val="16"/>
              </w:rPr>
            </w:pPr>
            <w:r w:rsidRPr="00DE6E69">
              <w:rPr>
                <w:sz w:val="16"/>
                <w:szCs w:val="16"/>
              </w:rPr>
              <w:t>SV1169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3Gig SDI 18 FIBER IN</w:t>
            </w:r>
          </w:p>
        </w:tc>
        <w:tc>
          <w:tcPr>
            <w:tcW w:w="1451"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EM0898</w:t>
            </w:r>
          </w:p>
        </w:tc>
        <w:tc>
          <w:tcPr>
            <w:tcW w:w="926" w:type="dxa"/>
            <w:noWrap/>
            <w:hideMark/>
          </w:tcPr>
          <w:p w:rsidR="00722786" w:rsidRPr="00DE6E69" w:rsidRDefault="00722786" w:rsidP="00722786">
            <w:pPr>
              <w:rPr>
                <w:sz w:val="16"/>
                <w:szCs w:val="16"/>
              </w:rPr>
            </w:pPr>
            <w:r w:rsidRPr="00DE6E69">
              <w:rPr>
                <w:sz w:val="16"/>
                <w:szCs w:val="16"/>
              </w:rPr>
              <w:t>SV1162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3Gig SDI DEM 18 COAX IN</w:t>
            </w:r>
          </w:p>
        </w:tc>
        <w:tc>
          <w:tcPr>
            <w:tcW w:w="1451"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EM0898</w:t>
            </w:r>
          </w:p>
        </w:tc>
        <w:tc>
          <w:tcPr>
            <w:tcW w:w="926" w:type="dxa"/>
            <w:noWrap/>
            <w:hideMark/>
          </w:tcPr>
          <w:p w:rsidR="00722786" w:rsidRPr="00DE6E69" w:rsidRDefault="00722786" w:rsidP="00722786">
            <w:pPr>
              <w:rPr>
                <w:sz w:val="16"/>
                <w:szCs w:val="16"/>
              </w:rPr>
            </w:pPr>
            <w:r w:rsidRPr="00DE6E69">
              <w:rPr>
                <w:sz w:val="16"/>
                <w:szCs w:val="16"/>
              </w:rPr>
              <w:t>SV1163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3Gig COAX 16 SDI / 2 TDM IN</w:t>
            </w:r>
          </w:p>
        </w:tc>
        <w:tc>
          <w:tcPr>
            <w:tcW w:w="1451"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c>
          <w:tcPr>
            <w:tcW w:w="1440" w:type="dxa"/>
            <w:noWrap/>
            <w:hideMark/>
          </w:tcPr>
          <w:p w:rsidR="00722786" w:rsidRPr="00DE6E69" w:rsidRDefault="00722786" w:rsidP="00722786">
            <w:pPr>
              <w:rPr>
                <w:sz w:val="16"/>
                <w:szCs w:val="16"/>
              </w:rPr>
            </w:pPr>
            <w:r w:rsidRPr="00DE6E69">
              <w:rPr>
                <w:sz w:val="16"/>
                <w:szCs w:val="16"/>
              </w:rPr>
              <w:t>-01, Build: 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EM0902</w:t>
            </w:r>
          </w:p>
        </w:tc>
        <w:tc>
          <w:tcPr>
            <w:tcW w:w="926" w:type="dxa"/>
            <w:noWrap/>
            <w:hideMark/>
          </w:tcPr>
          <w:p w:rsidR="00722786" w:rsidRPr="00DE6E69" w:rsidRDefault="00722786" w:rsidP="00722786">
            <w:pPr>
              <w:rPr>
                <w:sz w:val="16"/>
                <w:szCs w:val="16"/>
              </w:rPr>
            </w:pPr>
            <w:r w:rsidRPr="00DE6E69">
              <w:rPr>
                <w:sz w:val="16"/>
                <w:szCs w:val="16"/>
              </w:rPr>
              <w:t>SV0824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9 COAX IN</w:t>
            </w:r>
          </w:p>
        </w:tc>
        <w:tc>
          <w:tcPr>
            <w:tcW w:w="1451" w:type="dxa"/>
            <w:noWrap/>
            <w:hideMark/>
          </w:tcPr>
          <w:p w:rsidR="00722786" w:rsidRPr="00DE6E69" w:rsidRDefault="00722786" w:rsidP="00722786">
            <w:pPr>
              <w:rPr>
                <w:sz w:val="16"/>
                <w:szCs w:val="16"/>
              </w:rPr>
            </w:pPr>
            <w:r w:rsidRPr="00DE6E69">
              <w:rPr>
                <w:sz w:val="16"/>
                <w:szCs w:val="16"/>
              </w:rPr>
              <w:t>-14, Build: 1</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EM0902</w:t>
            </w:r>
          </w:p>
        </w:tc>
        <w:tc>
          <w:tcPr>
            <w:tcW w:w="926" w:type="dxa"/>
            <w:noWrap/>
            <w:hideMark/>
          </w:tcPr>
          <w:p w:rsidR="00722786" w:rsidRPr="00DE6E69" w:rsidRDefault="00722786" w:rsidP="00722786">
            <w:pPr>
              <w:rPr>
                <w:sz w:val="16"/>
                <w:szCs w:val="16"/>
              </w:rPr>
            </w:pPr>
            <w:r w:rsidRPr="00DE6E69">
              <w:rPr>
                <w:sz w:val="16"/>
                <w:szCs w:val="16"/>
              </w:rPr>
              <w:t>SV0960</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NV8144 3Gig SDI 9 COAX IN</w:t>
            </w:r>
          </w:p>
        </w:tc>
        <w:tc>
          <w:tcPr>
            <w:tcW w:w="1451" w:type="dxa"/>
            <w:noWrap/>
            <w:hideMark/>
          </w:tcPr>
          <w:p w:rsidR="00722786" w:rsidRPr="00DE6E69" w:rsidRDefault="00722786" w:rsidP="00722786">
            <w:pPr>
              <w:rPr>
                <w:sz w:val="16"/>
                <w:szCs w:val="16"/>
              </w:rPr>
            </w:pPr>
            <w:r w:rsidRPr="00DE6E69">
              <w:rPr>
                <w:sz w:val="16"/>
                <w:szCs w:val="16"/>
              </w:rPr>
              <w:t>-14,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EM0902</w:t>
            </w:r>
          </w:p>
        </w:tc>
        <w:tc>
          <w:tcPr>
            <w:tcW w:w="926" w:type="dxa"/>
            <w:noWrap/>
            <w:hideMark/>
          </w:tcPr>
          <w:p w:rsidR="00722786" w:rsidRPr="00DE6E69" w:rsidRDefault="00722786" w:rsidP="00722786">
            <w:pPr>
              <w:rPr>
                <w:sz w:val="16"/>
                <w:szCs w:val="16"/>
              </w:rPr>
            </w:pPr>
            <w:r w:rsidRPr="00DE6E69">
              <w:rPr>
                <w:sz w:val="16"/>
                <w:szCs w:val="16"/>
              </w:rPr>
              <w:t>SV1110</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HD SDI 9 COAX IN</w:t>
            </w:r>
          </w:p>
        </w:tc>
        <w:tc>
          <w:tcPr>
            <w:tcW w:w="1451" w:type="dxa"/>
            <w:noWrap/>
            <w:hideMark/>
          </w:tcPr>
          <w:p w:rsidR="00722786" w:rsidRPr="00DE6E69" w:rsidRDefault="00722786" w:rsidP="00722786">
            <w:pPr>
              <w:rPr>
                <w:sz w:val="16"/>
                <w:szCs w:val="16"/>
              </w:rPr>
            </w:pPr>
            <w:r w:rsidRPr="00DE6E69">
              <w:rPr>
                <w:sz w:val="16"/>
                <w:szCs w:val="16"/>
              </w:rPr>
              <w:t>-14,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r w:rsidRPr="00DE6E69">
              <w:rPr>
                <w:sz w:val="16"/>
                <w:szCs w:val="16"/>
              </w:rPr>
              <w:t>-13, Build: 0</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EM0903</w:t>
            </w:r>
          </w:p>
        </w:tc>
        <w:tc>
          <w:tcPr>
            <w:tcW w:w="926" w:type="dxa"/>
            <w:noWrap/>
            <w:hideMark/>
          </w:tcPr>
          <w:p w:rsidR="00722786" w:rsidRPr="00DE6E69" w:rsidRDefault="00722786" w:rsidP="00722786">
            <w:pPr>
              <w:rPr>
                <w:sz w:val="16"/>
                <w:szCs w:val="16"/>
              </w:rPr>
            </w:pPr>
            <w:r w:rsidRPr="00DE6E69">
              <w:rPr>
                <w:sz w:val="16"/>
                <w:szCs w:val="16"/>
              </w:rPr>
              <w:t>SV1172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DEM 8 COAX IN</w:t>
            </w:r>
          </w:p>
        </w:tc>
        <w:tc>
          <w:tcPr>
            <w:tcW w:w="1451" w:type="dxa"/>
            <w:noWrap/>
            <w:hideMark/>
          </w:tcPr>
          <w:p w:rsidR="00722786" w:rsidRPr="00DE6E69" w:rsidRDefault="00722786" w:rsidP="00722786">
            <w:pPr>
              <w:rPr>
                <w:sz w:val="16"/>
                <w:szCs w:val="16"/>
              </w:rPr>
            </w:pPr>
            <w:r w:rsidRPr="00DE6E69">
              <w:rPr>
                <w:sz w:val="16"/>
                <w:szCs w:val="16"/>
              </w:rPr>
              <w:t>-04, Build: 1</w:t>
            </w:r>
          </w:p>
        </w:tc>
        <w:tc>
          <w:tcPr>
            <w:tcW w:w="1440" w:type="dxa"/>
            <w:noWrap/>
            <w:hideMark/>
          </w:tcPr>
          <w:p w:rsidR="00722786" w:rsidRPr="00DE6E69" w:rsidRDefault="00722786" w:rsidP="00722786">
            <w:pPr>
              <w:rPr>
                <w:sz w:val="16"/>
                <w:szCs w:val="16"/>
              </w:rPr>
            </w:pPr>
            <w:r w:rsidRPr="00DE6E69">
              <w:rPr>
                <w:sz w:val="16"/>
                <w:szCs w:val="16"/>
              </w:rPr>
              <w:t>-02, Build: 2</w:t>
            </w:r>
          </w:p>
        </w:tc>
        <w:tc>
          <w:tcPr>
            <w:tcW w:w="1440" w:type="dxa"/>
            <w:noWrap/>
            <w:hideMark/>
          </w:tcPr>
          <w:p w:rsidR="00722786" w:rsidRPr="00DE6E69" w:rsidRDefault="00722786" w:rsidP="00722786">
            <w:pPr>
              <w:rPr>
                <w:sz w:val="16"/>
                <w:szCs w:val="16"/>
              </w:rPr>
            </w:pPr>
            <w:r w:rsidRPr="00DE6E69">
              <w:rPr>
                <w:sz w:val="16"/>
                <w:szCs w:val="16"/>
              </w:rPr>
              <w:t>-02, Build: 2</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EM0903</w:t>
            </w:r>
          </w:p>
        </w:tc>
        <w:tc>
          <w:tcPr>
            <w:tcW w:w="926" w:type="dxa"/>
            <w:noWrap/>
            <w:hideMark/>
          </w:tcPr>
          <w:p w:rsidR="00722786" w:rsidRPr="00DE6E69" w:rsidRDefault="00722786" w:rsidP="00722786">
            <w:pPr>
              <w:rPr>
                <w:sz w:val="16"/>
                <w:szCs w:val="16"/>
              </w:rPr>
            </w:pPr>
            <w:r w:rsidRPr="00DE6E69">
              <w:rPr>
                <w:sz w:val="16"/>
                <w:szCs w:val="16"/>
              </w:rPr>
              <w:t>SV1173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COAX 8 SDI / 1 TDM IN</w:t>
            </w:r>
          </w:p>
        </w:tc>
        <w:tc>
          <w:tcPr>
            <w:tcW w:w="1451" w:type="dxa"/>
            <w:noWrap/>
            <w:hideMark/>
          </w:tcPr>
          <w:p w:rsidR="00722786" w:rsidRPr="00DE6E69" w:rsidRDefault="00722786" w:rsidP="00722786">
            <w:pPr>
              <w:rPr>
                <w:sz w:val="16"/>
                <w:szCs w:val="16"/>
              </w:rPr>
            </w:pPr>
            <w:r w:rsidRPr="00DE6E69">
              <w:rPr>
                <w:sz w:val="16"/>
                <w:szCs w:val="16"/>
              </w:rPr>
              <w:t>-04, Build: 1</w:t>
            </w:r>
          </w:p>
        </w:tc>
        <w:tc>
          <w:tcPr>
            <w:tcW w:w="1440" w:type="dxa"/>
            <w:noWrap/>
            <w:hideMark/>
          </w:tcPr>
          <w:p w:rsidR="00722786" w:rsidRPr="00DE6E69" w:rsidRDefault="00722786" w:rsidP="00722786">
            <w:pPr>
              <w:rPr>
                <w:sz w:val="16"/>
                <w:szCs w:val="16"/>
              </w:rPr>
            </w:pPr>
            <w:r w:rsidRPr="00DE6E69">
              <w:rPr>
                <w:sz w:val="16"/>
                <w:szCs w:val="16"/>
              </w:rPr>
              <w:t>-02, Build: 2</w:t>
            </w:r>
          </w:p>
        </w:tc>
        <w:tc>
          <w:tcPr>
            <w:tcW w:w="1440" w:type="dxa"/>
            <w:noWrap/>
            <w:hideMark/>
          </w:tcPr>
          <w:p w:rsidR="00722786" w:rsidRPr="00DE6E69" w:rsidRDefault="00722786" w:rsidP="00722786">
            <w:pPr>
              <w:rPr>
                <w:sz w:val="16"/>
                <w:szCs w:val="16"/>
              </w:rPr>
            </w:pPr>
            <w:r w:rsidRPr="00DE6E69">
              <w:rPr>
                <w:sz w:val="16"/>
                <w:szCs w:val="16"/>
              </w:rPr>
              <w:t>-02, Build: 2</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Output Cards</w:t>
            </w:r>
          </w:p>
        </w:tc>
        <w:tc>
          <w:tcPr>
            <w:tcW w:w="2079" w:type="dxa"/>
            <w:noWrap/>
            <w:hideMark/>
          </w:tcPr>
          <w:p w:rsidR="00722786" w:rsidRPr="00DE6E69" w:rsidRDefault="00722786" w:rsidP="00722786">
            <w:pPr>
              <w:rPr>
                <w:sz w:val="16"/>
                <w:szCs w:val="16"/>
              </w:rPr>
            </w:pPr>
            <w:r w:rsidRPr="00DE6E69">
              <w:rPr>
                <w:sz w:val="16"/>
                <w:szCs w:val="16"/>
              </w:rPr>
              <w:t>EM0688</w:t>
            </w:r>
          </w:p>
        </w:tc>
        <w:tc>
          <w:tcPr>
            <w:tcW w:w="926" w:type="dxa"/>
            <w:noWrap/>
            <w:hideMark/>
          </w:tcPr>
          <w:p w:rsidR="00722786" w:rsidRPr="00DE6E69" w:rsidRDefault="00722786" w:rsidP="00722786">
            <w:pPr>
              <w:rPr>
                <w:sz w:val="16"/>
                <w:szCs w:val="16"/>
              </w:rPr>
            </w:pPr>
            <w:r w:rsidRPr="00DE6E69">
              <w:rPr>
                <w:sz w:val="16"/>
                <w:szCs w:val="16"/>
              </w:rPr>
              <w:t>SV0939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AES ASYNC 18 OUT</w:t>
            </w:r>
          </w:p>
        </w:tc>
        <w:tc>
          <w:tcPr>
            <w:tcW w:w="1451"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EM0692</w:t>
            </w:r>
          </w:p>
        </w:tc>
        <w:tc>
          <w:tcPr>
            <w:tcW w:w="926" w:type="dxa"/>
            <w:noWrap/>
            <w:hideMark/>
          </w:tcPr>
          <w:p w:rsidR="00722786" w:rsidRPr="00DE6E69" w:rsidRDefault="00722786" w:rsidP="00722786">
            <w:pPr>
              <w:rPr>
                <w:sz w:val="16"/>
                <w:szCs w:val="16"/>
              </w:rPr>
            </w:pPr>
            <w:r w:rsidRPr="00DE6E69">
              <w:rPr>
                <w:sz w:val="16"/>
                <w:szCs w:val="16"/>
              </w:rPr>
              <w:t>SV1113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EXP FILLER OUT</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EM0695</w:t>
            </w:r>
          </w:p>
        </w:tc>
        <w:tc>
          <w:tcPr>
            <w:tcW w:w="926" w:type="dxa"/>
            <w:noWrap/>
            <w:hideMark/>
          </w:tcPr>
          <w:p w:rsidR="00722786" w:rsidRPr="00DE6E69" w:rsidRDefault="00722786" w:rsidP="00722786">
            <w:pPr>
              <w:rPr>
                <w:sz w:val="16"/>
                <w:szCs w:val="16"/>
              </w:rPr>
            </w:pPr>
            <w:r w:rsidRPr="00DE6E69">
              <w:rPr>
                <w:sz w:val="16"/>
                <w:szCs w:val="16"/>
              </w:rPr>
              <w:t>SV0978</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9 FIBER OUT+EXP</w:t>
            </w:r>
          </w:p>
        </w:tc>
        <w:tc>
          <w:tcPr>
            <w:tcW w:w="1451"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EM0697</w:t>
            </w:r>
          </w:p>
        </w:tc>
        <w:tc>
          <w:tcPr>
            <w:tcW w:w="926" w:type="dxa"/>
            <w:noWrap/>
            <w:hideMark/>
          </w:tcPr>
          <w:p w:rsidR="00722786" w:rsidRPr="00DE6E69" w:rsidRDefault="00722786" w:rsidP="00722786">
            <w:pPr>
              <w:rPr>
                <w:sz w:val="16"/>
                <w:szCs w:val="16"/>
              </w:rPr>
            </w:pPr>
            <w:r w:rsidRPr="00DE6E69">
              <w:rPr>
                <w:sz w:val="16"/>
                <w:szCs w:val="16"/>
              </w:rPr>
              <w:t>SV0977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18 FIBER OUT</w:t>
            </w:r>
          </w:p>
        </w:tc>
        <w:tc>
          <w:tcPr>
            <w:tcW w:w="1451"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-12,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EM0785</w:t>
            </w:r>
          </w:p>
        </w:tc>
        <w:tc>
          <w:tcPr>
            <w:tcW w:w="926" w:type="dxa"/>
            <w:noWrap/>
            <w:hideMark/>
          </w:tcPr>
          <w:p w:rsidR="00722786" w:rsidRPr="00DE6E69" w:rsidRDefault="00722786" w:rsidP="00722786">
            <w:pPr>
              <w:rPr>
                <w:sz w:val="16"/>
                <w:szCs w:val="16"/>
              </w:rPr>
            </w:pPr>
            <w:r w:rsidRPr="00DE6E69">
              <w:rPr>
                <w:sz w:val="16"/>
                <w:szCs w:val="16"/>
              </w:rPr>
              <w:t>SV0825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18 COAX OUT</w:t>
            </w:r>
          </w:p>
        </w:tc>
        <w:tc>
          <w:tcPr>
            <w:tcW w:w="1451" w:type="dxa"/>
            <w:noWrap/>
            <w:hideMark/>
          </w:tcPr>
          <w:p w:rsidR="00722786" w:rsidRPr="00DE6E69" w:rsidRDefault="00722786" w:rsidP="00722786">
            <w:pPr>
              <w:rPr>
                <w:sz w:val="16"/>
                <w:szCs w:val="16"/>
              </w:rPr>
            </w:pPr>
            <w:r w:rsidRPr="00DE6E69">
              <w:rPr>
                <w:sz w:val="16"/>
                <w:szCs w:val="16"/>
              </w:rPr>
              <w:t>-14, Build: 0</w:t>
            </w:r>
          </w:p>
        </w:tc>
        <w:tc>
          <w:tcPr>
            <w:tcW w:w="1440" w:type="dxa"/>
            <w:noWrap/>
            <w:hideMark/>
          </w:tcPr>
          <w:p w:rsidR="00722786" w:rsidRPr="00DE6E69" w:rsidRDefault="00722786" w:rsidP="00722786">
            <w:pPr>
              <w:rPr>
                <w:sz w:val="16"/>
                <w:szCs w:val="16"/>
              </w:rPr>
            </w:pPr>
            <w:r w:rsidRPr="00DE6E69">
              <w:rPr>
                <w:sz w:val="16"/>
                <w:szCs w:val="16"/>
              </w:rPr>
              <w:t>-13, Build: 2</w:t>
            </w:r>
          </w:p>
        </w:tc>
        <w:tc>
          <w:tcPr>
            <w:tcW w:w="1440" w:type="dxa"/>
            <w:noWrap/>
            <w:hideMark/>
          </w:tcPr>
          <w:p w:rsidR="00722786" w:rsidRPr="00DE6E69" w:rsidRDefault="00722786" w:rsidP="00722786">
            <w:pPr>
              <w:rPr>
                <w:sz w:val="16"/>
                <w:szCs w:val="16"/>
              </w:rPr>
            </w:pPr>
            <w:r w:rsidRPr="00DE6E69">
              <w:rPr>
                <w:sz w:val="16"/>
                <w:szCs w:val="16"/>
              </w:rPr>
              <w:t>-13, Build: 2</w:t>
            </w:r>
          </w:p>
        </w:tc>
        <w:tc>
          <w:tcPr>
            <w:tcW w:w="1440" w:type="dxa"/>
            <w:noWrap/>
            <w:hideMark/>
          </w:tcPr>
          <w:p w:rsidR="00722786" w:rsidRPr="00DE6E69" w:rsidRDefault="00722786" w:rsidP="00722786">
            <w:pPr>
              <w:rPr>
                <w:sz w:val="16"/>
                <w:szCs w:val="16"/>
              </w:rPr>
            </w:pPr>
            <w:r w:rsidRPr="00DE6E69">
              <w:rPr>
                <w:sz w:val="16"/>
                <w:szCs w:val="16"/>
              </w:rPr>
              <w:t>-13, Build: 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EM0785</w:t>
            </w:r>
          </w:p>
        </w:tc>
        <w:tc>
          <w:tcPr>
            <w:tcW w:w="926" w:type="dxa"/>
            <w:noWrap/>
            <w:hideMark/>
          </w:tcPr>
          <w:p w:rsidR="00722786" w:rsidRPr="00DE6E69" w:rsidRDefault="00722786" w:rsidP="00722786">
            <w:pPr>
              <w:rPr>
                <w:sz w:val="16"/>
                <w:szCs w:val="16"/>
              </w:rPr>
            </w:pPr>
            <w:r w:rsidRPr="00DE6E69">
              <w:rPr>
                <w:sz w:val="16"/>
                <w:szCs w:val="16"/>
              </w:rPr>
              <w:t>SV0961</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NV8144 3Gig SDI 18 COAX OUT</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EM0785</w:t>
            </w:r>
          </w:p>
        </w:tc>
        <w:tc>
          <w:tcPr>
            <w:tcW w:w="926" w:type="dxa"/>
            <w:noWrap/>
            <w:hideMark/>
          </w:tcPr>
          <w:p w:rsidR="00722786" w:rsidRPr="00DE6E69" w:rsidRDefault="00722786" w:rsidP="00722786">
            <w:pPr>
              <w:rPr>
                <w:sz w:val="16"/>
                <w:szCs w:val="16"/>
              </w:rPr>
            </w:pPr>
            <w:r w:rsidRPr="00DE6E69">
              <w:rPr>
                <w:sz w:val="16"/>
                <w:szCs w:val="16"/>
              </w:rPr>
              <w:t>SV1108</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HD SDI 18 COAX OUT</w:t>
            </w:r>
          </w:p>
        </w:tc>
        <w:tc>
          <w:tcPr>
            <w:tcW w:w="1451"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EM0785</w:t>
            </w:r>
          </w:p>
        </w:tc>
        <w:tc>
          <w:tcPr>
            <w:tcW w:w="926" w:type="dxa"/>
            <w:noWrap/>
            <w:hideMark/>
          </w:tcPr>
          <w:p w:rsidR="00722786" w:rsidRPr="00DE6E69" w:rsidRDefault="00722786" w:rsidP="00722786">
            <w:pPr>
              <w:rPr>
                <w:sz w:val="16"/>
                <w:szCs w:val="16"/>
              </w:rPr>
            </w:pPr>
            <w:r w:rsidRPr="00DE6E69">
              <w:rPr>
                <w:sz w:val="16"/>
                <w:szCs w:val="16"/>
              </w:rPr>
              <w:t>SV1109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NV8144 HD SDI 18 COAX OUT</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EM0787</w:t>
            </w:r>
          </w:p>
        </w:tc>
        <w:tc>
          <w:tcPr>
            <w:tcW w:w="926" w:type="dxa"/>
            <w:noWrap/>
            <w:hideMark/>
          </w:tcPr>
          <w:p w:rsidR="00722786" w:rsidRPr="00DE6E69" w:rsidRDefault="00722786" w:rsidP="00722786">
            <w:pPr>
              <w:rPr>
                <w:sz w:val="16"/>
                <w:szCs w:val="16"/>
              </w:rPr>
            </w:pPr>
            <w:r w:rsidRPr="00DE6E69">
              <w:rPr>
                <w:sz w:val="16"/>
                <w:szCs w:val="16"/>
              </w:rPr>
              <w:t>SV0826</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9 COAX OUT+EXP</w:t>
            </w:r>
          </w:p>
        </w:tc>
        <w:tc>
          <w:tcPr>
            <w:tcW w:w="1451"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-12,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EM0787</w:t>
            </w:r>
          </w:p>
        </w:tc>
        <w:tc>
          <w:tcPr>
            <w:tcW w:w="926" w:type="dxa"/>
            <w:noWrap/>
            <w:hideMark/>
          </w:tcPr>
          <w:p w:rsidR="00722786" w:rsidRPr="00DE6E69" w:rsidRDefault="00722786" w:rsidP="00722786">
            <w:pPr>
              <w:rPr>
                <w:sz w:val="16"/>
                <w:szCs w:val="16"/>
              </w:rPr>
            </w:pPr>
            <w:r w:rsidRPr="00DE6E69">
              <w:rPr>
                <w:sz w:val="16"/>
                <w:szCs w:val="16"/>
              </w:rPr>
              <w:t>SV1112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HD SDI 9 COAX OUT+EXP</w:t>
            </w:r>
          </w:p>
        </w:tc>
        <w:tc>
          <w:tcPr>
            <w:tcW w:w="1451"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EM0815</w:t>
            </w:r>
          </w:p>
        </w:tc>
        <w:tc>
          <w:tcPr>
            <w:tcW w:w="926" w:type="dxa"/>
            <w:noWrap/>
            <w:hideMark/>
          </w:tcPr>
          <w:p w:rsidR="00722786" w:rsidRPr="00DE6E69" w:rsidRDefault="00722786" w:rsidP="00722786">
            <w:pPr>
              <w:rPr>
                <w:sz w:val="16"/>
                <w:szCs w:val="16"/>
              </w:rPr>
            </w:pPr>
            <w:r w:rsidRPr="00DE6E69">
              <w:rPr>
                <w:sz w:val="16"/>
                <w:szCs w:val="16"/>
              </w:rPr>
              <w:t>SV1036</w:t>
            </w:r>
          </w:p>
        </w:tc>
        <w:tc>
          <w:tcPr>
            <w:tcW w:w="810" w:type="dxa"/>
            <w:noWrap/>
            <w:hideMark/>
          </w:tcPr>
          <w:p w:rsidR="00722786" w:rsidRPr="00DE6E69" w:rsidRDefault="00722786" w:rsidP="00722786">
            <w:pPr>
              <w:rPr>
                <w:sz w:val="16"/>
                <w:szCs w:val="16"/>
              </w:rPr>
            </w:pPr>
            <w:r w:rsidRPr="00DE6E69">
              <w:rPr>
                <w:sz w:val="16"/>
                <w:szCs w:val="16"/>
              </w:rPr>
              <w:t>SV1037</w:t>
            </w:r>
          </w:p>
        </w:tc>
        <w:tc>
          <w:tcPr>
            <w:tcW w:w="2689" w:type="dxa"/>
            <w:noWrap/>
            <w:hideMark/>
          </w:tcPr>
          <w:p w:rsidR="00722786" w:rsidRPr="00DE6E69" w:rsidRDefault="00722786" w:rsidP="00722786">
            <w:pPr>
              <w:rPr>
                <w:sz w:val="16"/>
                <w:szCs w:val="16"/>
              </w:rPr>
            </w:pPr>
            <w:r w:rsidRPr="00DE6E69">
              <w:rPr>
                <w:sz w:val="16"/>
                <w:szCs w:val="16"/>
              </w:rPr>
              <w:t>NV8500 3Gig SDI EMB 16 COAX OUT</w:t>
            </w:r>
          </w:p>
        </w:tc>
        <w:tc>
          <w:tcPr>
            <w:tcW w:w="1451" w:type="dxa"/>
            <w:noWrap/>
            <w:hideMark/>
          </w:tcPr>
          <w:p w:rsidR="00722786" w:rsidRPr="00DE6E69" w:rsidRDefault="00722786" w:rsidP="00722786">
            <w:pPr>
              <w:rPr>
                <w:sz w:val="16"/>
                <w:szCs w:val="16"/>
              </w:rPr>
            </w:pPr>
            <w:r w:rsidRPr="00DE6E69">
              <w:rPr>
                <w:sz w:val="16"/>
                <w:szCs w:val="16"/>
              </w:rPr>
              <w:t>-20, Build: 0 (-20)</w:t>
            </w:r>
          </w:p>
        </w:tc>
        <w:tc>
          <w:tcPr>
            <w:tcW w:w="1440"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r w:rsidRPr="00DE6E69">
              <w:rPr>
                <w:sz w:val="16"/>
                <w:szCs w:val="16"/>
              </w:rPr>
              <w:t>-17, Build: 0 (-17)</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EM0815</w:t>
            </w:r>
          </w:p>
        </w:tc>
        <w:tc>
          <w:tcPr>
            <w:tcW w:w="926" w:type="dxa"/>
            <w:noWrap/>
            <w:hideMark/>
          </w:tcPr>
          <w:p w:rsidR="00722786" w:rsidRPr="00DE6E69" w:rsidRDefault="00722786" w:rsidP="00722786">
            <w:pPr>
              <w:rPr>
                <w:sz w:val="16"/>
                <w:szCs w:val="16"/>
              </w:rPr>
            </w:pPr>
            <w:r w:rsidRPr="00DE6E69">
              <w:rPr>
                <w:sz w:val="16"/>
                <w:szCs w:val="16"/>
              </w:rPr>
              <w:t>SV1056</w:t>
            </w:r>
          </w:p>
        </w:tc>
        <w:tc>
          <w:tcPr>
            <w:tcW w:w="810" w:type="dxa"/>
            <w:noWrap/>
            <w:hideMark/>
          </w:tcPr>
          <w:p w:rsidR="00722786" w:rsidRPr="00DE6E69" w:rsidRDefault="00722786" w:rsidP="00722786">
            <w:pPr>
              <w:rPr>
                <w:sz w:val="16"/>
                <w:szCs w:val="16"/>
              </w:rPr>
            </w:pPr>
            <w:r w:rsidRPr="00DE6E69">
              <w:rPr>
                <w:sz w:val="16"/>
                <w:szCs w:val="16"/>
              </w:rPr>
              <w:t>SV1057</w:t>
            </w:r>
          </w:p>
        </w:tc>
        <w:tc>
          <w:tcPr>
            <w:tcW w:w="2689" w:type="dxa"/>
            <w:noWrap/>
            <w:hideMark/>
          </w:tcPr>
          <w:p w:rsidR="00722786" w:rsidRPr="00DE6E69" w:rsidRDefault="00722786" w:rsidP="00722786">
            <w:pPr>
              <w:rPr>
                <w:sz w:val="16"/>
                <w:szCs w:val="16"/>
              </w:rPr>
            </w:pPr>
            <w:r w:rsidRPr="00DE6E69">
              <w:rPr>
                <w:sz w:val="16"/>
                <w:szCs w:val="16"/>
              </w:rPr>
              <w:t>NV8500 3Gig COAX 16 SDI / 2 TDM OUT</w:t>
            </w:r>
          </w:p>
        </w:tc>
        <w:tc>
          <w:tcPr>
            <w:tcW w:w="1451"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r w:rsidRPr="00DE6E69">
              <w:rPr>
                <w:sz w:val="16"/>
                <w:szCs w:val="16"/>
              </w:rPr>
              <w:t>-17, Build: 0 (-17)</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EM0816</w:t>
            </w:r>
          </w:p>
        </w:tc>
        <w:tc>
          <w:tcPr>
            <w:tcW w:w="926" w:type="dxa"/>
            <w:noWrap/>
            <w:hideMark/>
          </w:tcPr>
          <w:p w:rsidR="00722786" w:rsidRPr="00DE6E69" w:rsidRDefault="00722786" w:rsidP="00722786">
            <w:pPr>
              <w:rPr>
                <w:sz w:val="16"/>
                <w:szCs w:val="16"/>
              </w:rPr>
            </w:pPr>
            <w:r w:rsidRPr="00DE6E69">
              <w:rPr>
                <w:sz w:val="16"/>
                <w:szCs w:val="16"/>
              </w:rPr>
              <w:t>SV1082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EMB 8 COAX OUT+EXP</w:t>
            </w:r>
          </w:p>
        </w:tc>
        <w:tc>
          <w:tcPr>
            <w:tcW w:w="1451"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-07,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EM0816</w:t>
            </w:r>
          </w:p>
        </w:tc>
        <w:tc>
          <w:tcPr>
            <w:tcW w:w="926" w:type="dxa"/>
            <w:noWrap/>
            <w:hideMark/>
          </w:tcPr>
          <w:p w:rsidR="00722786" w:rsidRPr="00DE6E69" w:rsidRDefault="00722786" w:rsidP="00722786">
            <w:pPr>
              <w:rPr>
                <w:sz w:val="16"/>
                <w:szCs w:val="16"/>
              </w:rPr>
            </w:pPr>
            <w:r w:rsidRPr="00DE6E69">
              <w:rPr>
                <w:sz w:val="16"/>
                <w:szCs w:val="16"/>
              </w:rPr>
              <w:t>SV1083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COAX 8 SDI / 1 TDM OUT+EXP</w:t>
            </w:r>
          </w:p>
        </w:tc>
        <w:tc>
          <w:tcPr>
            <w:tcW w:w="1451"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-07,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EM0816</w:t>
            </w:r>
          </w:p>
        </w:tc>
        <w:tc>
          <w:tcPr>
            <w:tcW w:w="926" w:type="dxa"/>
            <w:noWrap/>
            <w:hideMark/>
          </w:tcPr>
          <w:p w:rsidR="00722786" w:rsidRPr="00DE6E69" w:rsidRDefault="00722786" w:rsidP="00722786">
            <w:pPr>
              <w:rPr>
                <w:sz w:val="16"/>
                <w:szCs w:val="16"/>
              </w:rPr>
            </w:pPr>
            <w:r w:rsidRPr="00DE6E69">
              <w:rPr>
                <w:sz w:val="16"/>
                <w:szCs w:val="16"/>
              </w:rPr>
              <w:t>SV1095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HYBRID OUT+EXP FILLER</w:t>
            </w:r>
          </w:p>
        </w:tc>
        <w:tc>
          <w:tcPr>
            <w:tcW w:w="1451" w:type="dxa"/>
            <w:noWrap/>
            <w:hideMark/>
          </w:tcPr>
          <w:p w:rsidR="00722786" w:rsidRPr="00DE6E69" w:rsidRDefault="00722786" w:rsidP="00722786">
            <w:pPr>
              <w:rPr>
                <w:sz w:val="16"/>
                <w:szCs w:val="16"/>
              </w:rPr>
            </w:pPr>
            <w:r w:rsidRPr="00DE6E69">
              <w:rPr>
                <w:sz w:val="16"/>
                <w:szCs w:val="16"/>
              </w:rPr>
              <w:t>-07, Build: 0</w:t>
            </w:r>
          </w:p>
        </w:tc>
        <w:tc>
          <w:tcPr>
            <w:tcW w:w="1440" w:type="dxa"/>
            <w:noWrap/>
            <w:hideMark/>
          </w:tcPr>
          <w:p w:rsidR="00722786" w:rsidRPr="00DE6E69" w:rsidRDefault="00722786" w:rsidP="00722786">
            <w:pPr>
              <w:rPr>
                <w:sz w:val="16"/>
                <w:szCs w:val="16"/>
              </w:rPr>
            </w:pPr>
            <w:r w:rsidRPr="00DE6E69">
              <w:rPr>
                <w:sz w:val="16"/>
                <w:szCs w:val="16"/>
              </w:rPr>
              <w:t>-07, Build: 0</w:t>
            </w:r>
          </w:p>
        </w:tc>
        <w:tc>
          <w:tcPr>
            <w:tcW w:w="1440" w:type="dxa"/>
            <w:noWrap/>
            <w:hideMark/>
          </w:tcPr>
          <w:p w:rsidR="00722786" w:rsidRPr="00DE6E69" w:rsidRDefault="00722786" w:rsidP="00722786">
            <w:pPr>
              <w:rPr>
                <w:sz w:val="16"/>
                <w:szCs w:val="16"/>
              </w:rPr>
            </w:pPr>
            <w:r w:rsidRPr="00DE6E69">
              <w:rPr>
                <w:sz w:val="16"/>
                <w:szCs w:val="16"/>
              </w:rPr>
              <w:t>-07, Build: 0</w:t>
            </w:r>
          </w:p>
        </w:tc>
        <w:tc>
          <w:tcPr>
            <w:tcW w:w="1440" w:type="dxa"/>
            <w:noWrap/>
            <w:hideMark/>
          </w:tcPr>
          <w:p w:rsidR="00722786" w:rsidRPr="00DE6E69" w:rsidRDefault="00722786" w:rsidP="00722786">
            <w:pPr>
              <w:rPr>
                <w:sz w:val="16"/>
                <w:szCs w:val="16"/>
              </w:rPr>
            </w:pPr>
            <w:r w:rsidRPr="00DE6E69">
              <w:rPr>
                <w:sz w:val="16"/>
                <w:szCs w:val="16"/>
              </w:rPr>
              <w:t>-07,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EM0816</w:t>
            </w:r>
          </w:p>
        </w:tc>
        <w:tc>
          <w:tcPr>
            <w:tcW w:w="926" w:type="dxa"/>
            <w:noWrap/>
            <w:hideMark/>
          </w:tcPr>
          <w:p w:rsidR="00722786" w:rsidRPr="00DE6E69" w:rsidRDefault="00722786" w:rsidP="00722786">
            <w:pPr>
              <w:rPr>
                <w:sz w:val="16"/>
                <w:szCs w:val="16"/>
              </w:rPr>
            </w:pPr>
            <w:r w:rsidRPr="00DE6E69">
              <w:rPr>
                <w:sz w:val="16"/>
                <w:szCs w:val="16"/>
              </w:rPr>
              <w:t>SV1174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DEM/EMB 8 COAX OUT+EXP</w:t>
            </w:r>
          </w:p>
        </w:tc>
        <w:tc>
          <w:tcPr>
            <w:tcW w:w="1451"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r w:rsidRPr="00DE6E69">
              <w:rPr>
                <w:sz w:val="16"/>
                <w:szCs w:val="16"/>
              </w:rPr>
              <w:t>-08, Build: 0</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EM0878</w:t>
            </w:r>
          </w:p>
        </w:tc>
        <w:tc>
          <w:tcPr>
            <w:tcW w:w="926" w:type="dxa"/>
            <w:noWrap/>
            <w:hideMark/>
          </w:tcPr>
          <w:p w:rsidR="00722786" w:rsidRPr="00DE6E69" w:rsidRDefault="00722786" w:rsidP="00722786">
            <w:pPr>
              <w:rPr>
                <w:sz w:val="16"/>
                <w:szCs w:val="16"/>
              </w:rPr>
            </w:pPr>
            <w:r w:rsidRPr="00DE6E69">
              <w:rPr>
                <w:sz w:val="16"/>
                <w:szCs w:val="16"/>
              </w:rPr>
              <w:t>SV1126</w:t>
            </w:r>
          </w:p>
        </w:tc>
        <w:tc>
          <w:tcPr>
            <w:tcW w:w="810" w:type="dxa"/>
            <w:noWrap/>
            <w:hideMark/>
          </w:tcPr>
          <w:p w:rsidR="00722786" w:rsidRPr="00DE6E69" w:rsidRDefault="00722786" w:rsidP="00722786">
            <w:pPr>
              <w:rPr>
                <w:sz w:val="16"/>
                <w:szCs w:val="16"/>
              </w:rPr>
            </w:pPr>
            <w:r w:rsidRPr="00DE6E69">
              <w:rPr>
                <w:sz w:val="16"/>
                <w:szCs w:val="16"/>
              </w:rPr>
              <w:t>SV1127</w:t>
            </w:r>
          </w:p>
        </w:tc>
        <w:tc>
          <w:tcPr>
            <w:tcW w:w="2689" w:type="dxa"/>
            <w:noWrap/>
            <w:hideMark/>
          </w:tcPr>
          <w:p w:rsidR="00722786" w:rsidRPr="00DE6E69" w:rsidRDefault="00722786" w:rsidP="00722786">
            <w:pPr>
              <w:rPr>
                <w:sz w:val="16"/>
                <w:szCs w:val="16"/>
              </w:rPr>
            </w:pPr>
            <w:r w:rsidRPr="00DE6E69">
              <w:rPr>
                <w:sz w:val="16"/>
                <w:szCs w:val="16"/>
              </w:rPr>
              <w:t>NV8500 3Gig SDI DEM/EMB 16 COAX OUT</w:t>
            </w:r>
          </w:p>
        </w:tc>
        <w:tc>
          <w:tcPr>
            <w:tcW w:w="1451" w:type="dxa"/>
            <w:noWrap/>
            <w:hideMark/>
          </w:tcPr>
          <w:p w:rsidR="00722786" w:rsidRPr="00DE6E69" w:rsidRDefault="00722786" w:rsidP="00722786">
            <w:pPr>
              <w:rPr>
                <w:sz w:val="16"/>
                <w:szCs w:val="16"/>
              </w:rPr>
            </w:pPr>
            <w:r w:rsidRPr="00DE6E69">
              <w:rPr>
                <w:sz w:val="16"/>
                <w:szCs w:val="16"/>
              </w:rPr>
              <w:t>-19, Build: 2 (-19)</w:t>
            </w:r>
          </w:p>
        </w:tc>
        <w:tc>
          <w:tcPr>
            <w:tcW w:w="1440" w:type="dxa"/>
            <w:noWrap/>
            <w:hideMark/>
          </w:tcPr>
          <w:p w:rsidR="00722786" w:rsidRPr="00DE6E69" w:rsidRDefault="00722786" w:rsidP="00722786">
            <w:pPr>
              <w:rPr>
                <w:sz w:val="16"/>
                <w:szCs w:val="16"/>
              </w:rPr>
            </w:pPr>
            <w:r w:rsidRPr="00DE6E69">
              <w:rPr>
                <w:sz w:val="16"/>
                <w:szCs w:val="16"/>
              </w:rPr>
              <w:t>-19, Build: 2 (-19)</w:t>
            </w:r>
          </w:p>
        </w:tc>
        <w:tc>
          <w:tcPr>
            <w:tcW w:w="1440" w:type="dxa"/>
            <w:noWrap/>
            <w:hideMark/>
          </w:tcPr>
          <w:p w:rsidR="00722786" w:rsidRPr="00DE6E69" w:rsidRDefault="00722786" w:rsidP="00722786">
            <w:pPr>
              <w:rPr>
                <w:sz w:val="16"/>
                <w:szCs w:val="16"/>
              </w:rPr>
            </w:pPr>
            <w:r w:rsidRPr="00DE6E69">
              <w:rPr>
                <w:sz w:val="16"/>
                <w:szCs w:val="16"/>
              </w:rPr>
              <w:t>-18, Build: 0 (-18)</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r>
      <w:tr w:rsidR="00722786" w:rsidRPr="00DE6E69" w:rsidTr="00722786">
        <w:trPr>
          <w:trHeight w:val="300"/>
        </w:trPr>
        <w:tc>
          <w:tcPr>
            <w:tcW w:w="1153" w:type="dxa"/>
            <w:noWrap/>
            <w:hideMark/>
          </w:tcPr>
          <w:p w:rsidR="00722786" w:rsidRPr="00DE6E69" w:rsidRDefault="00722786" w:rsidP="00722786">
            <w:pPr>
              <w:rPr>
                <w:b/>
                <w:bCs/>
                <w:sz w:val="16"/>
                <w:szCs w:val="16"/>
              </w:rPr>
            </w:pPr>
            <w:proofErr w:type="spellStart"/>
            <w:r w:rsidRPr="00DE6E69">
              <w:rPr>
                <w:b/>
                <w:bCs/>
                <w:sz w:val="16"/>
                <w:szCs w:val="16"/>
              </w:rPr>
              <w:t>Crosspoint</w:t>
            </w:r>
            <w:proofErr w:type="spellEnd"/>
            <w:r w:rsidRPr="00DE6E69">
              <w:rPr>
                <w:b/>
                <w:bCs/>
                <w:sz w:val="16"/>
                <w:szCs w:val="16"/>
              </w:rPr>
              <w:t xml:space="preserve"> Cards</w:t>
            </w:r>
          </w:p>
        </w:tc>
        <w:tc>
          <w:tcPr>
            <w:tcW w:w="2079" w:type="dxa"/>
            <w:noWrap/>
            <w:hideMark/>
          </w:tcPr>
          <w:p w:rsidR="00722786" w:rsidRPr="00DE6E69" w:rsidRDefault="00722786" w:rsidP="00722786">
            <w:pPr>
              <w:rPr>
                <w:sz w:val="16"/>
                <w:szCs w:val="16"/>
              </w:rPr>
            </w:pPr>
            <w:r w:rsidRPr="00DE6E69">
              <w:rPr>
                <w:sz w:val="16"/>
                <w:szCs w:val="16"/>
              </w:rPr>
              <w:t>EM0662</w:t>
            </w:r>
          </w:p>
        </w:tc>
        <w:tc>
          <w:tcPr>
            <w:tcW w:w="926" w:type="dxa"/>
            <w:noWrap/>
            <w:hideMark/>
          </w:tcPr>
          <w:p w:rsidR="00722786" w:rsidRPr="00DE6E69" w:rsidRDefault="00722786" w:rsidP="00722786">
            <w:pPr>
              <w:rPr>
                <w:sz w:val="16"/>
                <w:szCs w:val="16"/>
              </w:rPr>
            </w:pPr>
            <w:r w:rsidRPr="00DE6E69">
              <w:rPr>
                <w:sz w:val="16"/>
                <w:szCs w:val="16"/>
              </w:rPr>
              <w:t>SV0854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288x288 3Gig XPT STD</w:t>
            </w:r>
          </w:p>
        </w:tc>
        <w:tc>
          <w:tcPr>
            <w:tcW w:w="1451" w:type="dxa"/>
            <w:noWrap/>
            <w:hideMark/>
          </w:tcPr>
          <w:p w:rsidR="00722786" w:rsidRPr="00DE6E69" w:rsidRDefault="00722786" w:rsidP="00722786">
            <w:pPr>
              <w:rPr>
                <w:sz w:val="16"/>
                <w:szCs w:val="16"/>
              </w:rPr>
            </w:pPr>
            <w:r w:rsidRPr="00DE6E69">
              <w:rPr>
                <w:sz w:val="16"/>
                <w:szCs w:val="16"/>
              </w:rPr>
              <w:t>-13, Build: 1</w:t>
            </w:r>
          </w:p>
        </w:tc>
        <w:tc>
          <w:tcPr>
            <w:tcW w:w="1440" w:type="dxa"/>
            <w:noWrap/>
            <w:hideMark/>
          </w:tcPr>
          <w:p w:rsidR="00722786" w:rsidRPr="00DE6E69" w:rsidRDefault="00722786" w:rsidP="00722786">
            <w:pPr>
              <w:rPr>
                <w:sz w:val="16"/>
                <w:szCs w:val="16"/>
              </w:rPr>
            </w:pPr>
            <w:r w:rsidRPr="00DE6E69">
              <w:rPr>
                <w:sz w:val="16"/>
                <w:szCs w:val="16"/>
              </w:rPr>
              <w:t>-12, Build: 1</w:t>
            </w:r>
          </w:p>
        </w:tc>
        <w:tc>
          <w:tcPr>
            <w:tcW w:w="1440" w:type="dxa"/>
            <w:noWrap/>
            <w:hideMark/>
          </w:tcPr>
          <w:p w:rsidR="00722786" w:rsidRPr="00DE6E69" w:rsidRDefault="00722786" w:rsidP="00722786">
            <w:pPr>
              <w:rPr>
                <w:sz w:val="16"/>
                <w:szCs w:val="16"/>
              </w:rPr>
            </w:pPr>
            <w:r w:rsidRPr="00DE6E69">
              <w:rPr>
                <w:sz w:val="16"/>
                <w:szCs w:val="16"/>
              </w:rPr>
              <w:t>-12, Build: 1</w:t>
            </w:r>
          </w:p>
        </w:tc>
        <w:tc>
          <w:tcPr>
            <w:tcW w:w="1440" w:type="dxa"/>
            <w:noWrap/>
            <w:hideMark/>
          </w:tcPr>
          <w:p w:rsidR="00722786" w:rsidRPr="00DE6E69" w:rsidRDefault="00722786" w:rsidP="00722786">
            <w:pPr>
              <w:rPr>
                <w:sz w:val="16"/>
                <w:szCs w:val="16"/>
              </w:rPr>
            </w:pPr>
            <w:r w:rsidRPr="00DE6E69">
              <w:rPr>
                <w:sz w:val="16"/>
                <w:szCs w:val="16"/>
              </w:rPr>
              <w:t>-12,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EM0676</w:t>
            </w:r>
          </w:p>
        </w:tc>
        <w:tc>
          <w:tcPr>
            <w:tcW w:w="926" w:type="dxa"/>
            <w:noWrap/>
            <w:hideMark/>
          </w:tcPr>
          <w:p w:rsidR="00722786" w:rsidRPr="00DE6E69" w:rsidRDefault="00722786" w:rsidP="00722786">
            <w:pPr>
              <w:rPr>
                <w:sz w:val="16"/>
                <w:szCs w:val="16"/>
              </w:rPr>
            </w:pPr>
            <w:r w:rsidRPr="00DE6E69">
              <w:rPr>
                <w:sz w:val="16"/>
                <w:szCs w:val="16"/>
              </w:rPr>
              <w:t>SV0935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288x288 3Gig RED XPT STD</w:t>
            </w:r>
          </w:p>
        </w:tc>
        <w:tc>
          <w:tcPr>
            <w:tcW w:w="1451"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c>
          <w:tcPr>
            <w:tcW w:w="1440" w:type="dxa"/>
            <w:noWrap/>
            <w:hideMark/>
          </w:tcPr>
          <w:p w:rsidR="00722786" w:rsidRPr="00DE6E69" w:rsidRDefault="00722786" w:rsidP="00722786">
            <w:pPr>
              <w:rPr>
                <w:sz w:val="16"/>
                <w:szCs w:val="16"/>
              </w:rPr>
            </w:pPr>
            <w:r w:rsidRPr="00DE6E69">
              <w:rPr>
                <w:sz w:val="16"/>
                <w:szCs w:val="16"/>
              </w:rPr>
              <w:t>-10,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EM0678</w:t>
            </w:r>
          </w:p>
        </w:tc>
        <w:tc>
          <w:tcPr>
            <w:tcW w:w="926" w:type="dxa"/>
            <w:noWrap/>
            <w:hideMark/>
          </w:tcPr>
          <w:p w:rsidR="00722786" w:rsidRPr="00DE6E69" w:rsidRDefault="00722786" w:rsidP="00722786">
            <w:pPr>
              <w:rPr>
                <w:sz w:val="16"/>
                <w:szCs w:val="16"/>
              </w:rPr>
            </w:pPr>
            <w:r w:rsidRPr="00DE6E69">
              <w:rPr>
                <w:sz w:val="16"/>
                <w:szCs w:val="16"/>
              </w:rPr>
              <w:t>SV0975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RED XPT STD</w:t>
            </w:r>
          </w:p>
        </w:tc>
        <w:tc>
          <w:tcPr>
            <w:tcW w:w="1451" w:type="dxa"/>
            <w:noWrap/>
            <w:hideMark/>
          </w:tcPr>
          <w:p w:rsidR="00722786" w:rsidRPr="00DE6E69" w:rsidRDefault="00722786" w:rsidP="00722786">
            <w:pPr>
              <w:rPr>
                <w:sz w:val="16"/>
                <w:szCs w:val="16"/>
              </w:rPr>
            </w:pPr>
            <w:r w:rsidRPr="00DE6E69">
              <w:rPr>
                <w:sz w:val="16"/>
                <w:szCs w:val="16"/>
              </w:rPr>
              <w:t>-11,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c>
          <w:tcPr>
            <w:tcW w:w="1440" w:type="dxa"/>
            <w:noWrap/>
            <w:hideMark/>
          </w:tcPr>
          <w:p w:rsidR="00722786" w:rsidRPr="00DE6E69" w:rsidRDefault="00722786" w:rsidP="00722786">
            <w:pPr>
              <w:rPr>
                <w:sz w:val="16"/>
                <w:szCs w:val="16"/>
              </w:rPr>
            </w:pPr>
            <w:r w:rsidRPr="00DE6E69">
              <w:rPr>
                <w:sz w:val="16"/>
                <w:szCs w:val="16"/>
              </w:rPr>
              <w:t>-10,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EM0799</w:t>
            </w:r>
          </w:p>
        </w:tc>
        <w:tc>
          <w:tcPr>
            <w:tcW w:w="926" w:type="dxa"/>
            <w:noWrap/>
            <w:hideMark/>
          </w:tcPr>
          <w:p w:rsidR="00722786" w:rsidRPr="00DE6E69" w:rsidRDefault="00722786" w:rsidP="00722786">
            <w:pPr>
              <w:rPr>
                <w:sz w:val="16"/>
                <w:szCs w:val="16"/>
              </w:rPr>
            </w:pPr>
            <w:r w:rsidRPr="00DE6E69">
              <w:rPr>
                <w:sz w:val="16"/>
                <w:szCs w:val="16"/>
              </w:rPr>
              <w:t>SV0917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XPT STD</w:t>
            </w:r>
          </w:p>
        </w:tc>
        <w:tc>
          <w:tcPr>
            <w:tcW w:w="1451" w:type="dxa"/>
            <w:noWrap/>
            <w:hideMark/>
          </w:tcPr>
          <w:p w:rsidR="00722786" w:rsidRPr="00DE6E69" w:rsidRDefault="00722786" w:rsidP="00722786">
            <w:pPr>
              <w:rPr>
                <w:sz w:val="16"/>
                <w:szCs w:val="16"/>
              </w:rPr>
            </w:pPr>
            <w:r w:rsidRPr="00DE6E69">
              <w:rPr>
                <w:sz w:val="16"/>
                <w:szCs w:val="16"/>
              </w:rPr>
              <w:t>-22, Build: 0</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EM0817</w:t>
            </w:r>
          </w:p>
        </w:tc>
        <w:tc>
          <w:tcPr>
            <w:tcW w:w="926" w:type="dxa"/>
            <w:noWrap/>
            <w:hideMark/>
          </w:tcPr>
          <w:p w:rsidR="00722786" w:rsidRPr="00DE6E69" w:rsidRDefault="00722786" w:rsidP="00722786">
            <w:pPr>
              <w:rPr>
                <w:sz w:val="16"/>
                <w:szCs w:val="16"/>
              </w:rPr>
            </w:pPr>
            <w:r w:rsidRPr="00DE6E69">
              <w:rPr>
                <w:sz w:val="16"/>
                <w:szCs w:val="16"/>
              </w:rPr>
              <w:t>SV0985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288X288 3Gig XPT HYBRID</w:t>
            </w:r>
          </w:p>
        </w:tc>
        <w:tc>
          <w:tcPr>
            <w:tcW w:w="1451" w:type="dxa"/>
            <w:noWrap/>
            <w:hideMark/>
          </w:tcPr>
          <w:p w:rsidR="00722786" w:rsidRPr="00DE6E69" w:rsidRDefault="00722786" w:rsidP="00722786">
            <w:pPr>
              <w:rPr>
                <w:sz w:val="16"/>
                <w:szCs w:val="16"/>
              </w:rPr>
            </w:pPr>
            <w:r w:rsidRPr="00DE6E69">
              <w:rPr>
                <w:sz w:val="16"/>
                <w:szCs w:val="16"/>
              </w:rPr>
              <w:t>-06, Build: 0</w:t>
            </w:r>
          </w:p>
        </w:tc>
        <w:tc>
          <w:tcPr>
            <w:tcW w:w="1440" w:type="dxa"/>
            <w:noWrap/>
            <w:hideMark/>
          </w:tcPr>
          <w:p w:rsidR="00722786" w:rsidRPr="00DE6E69" w:rsidRDefault="00722786" w:rsidP="00722786">
            <w:pPr>
              <w:rPr>
                <w:sz w:val="16"/>
                <w:szCs w:val="16"/>
              </w:rPr>
            </w:pPr>
            <w:r w:rsidRPr="00DE6E69">
              <w:rPr>
                <w:sz w:val="16"/>
                <w:szCs w:val="16"/>
              </w:rPr>
              <w:t>-06, Build: 0</w:t>
            </w:r>
          </w:p>
        </w:tc>
        <w:tc>
          <w:tcPr>
            <w:tcW w:w="1440" w:type="dxa"/>
            <w:noWrap/>
            <w:hideMark/>
          </w:tcPr>
          <w:p w:rsidR="00722786" w:rsidRPr="00DE6E69" w:rsidRDefault="00722786" w:rsidP="00722786">
            <w:pPr>
              <w:rPr>
                <w:sz w:val="16"/>
                <w:szCs w:val="16"/>
              </w:rPr>
            </w:pPr>
            <w:r w:rsidRPr="00DE6E69">
              <w:rPr>
                <w:sz w:val="16"/>
                <w:szCs w:val="16"/>
              </w:rPr>
              <w:t>-06, Build: 0</w:t>
            </w:r>
          </w:p>
        </w:tc>
        <w:tc>
          <w:tcPr>
            <w:tcW w:w="1440" w:type="dxa"/>
            <w:noWrap/>
            <w:hideMark/>
          </w:tcPr>
          <w:p w:rsidR="00722786" w:rsidRPr="00DE6E69" w:rsidRDefault="00722786" w:rsidP="00722786">
            <w:pPr>
              <w:rPr>
                <w:sz w:val="16"/>
                <w:szCs w:val="16"/>
              </w:rPr>
            </w:pPr>
            <w:r w:rsidRPr="00DE6E69">
              <w:rPr>
                <w:sz w:val="16"/>
                <w:szCs w:val="16"/>
              </w:rPr>
              <w:t>-06,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EM0818</w:t>
            </w:r>
          </w:p>
        </w:tc>
        <w:tc>
          <w:tcPr>
            <w:tcW w:w="926" w:type="dxa"/>
            <w:noWrap/>
            <w:hideMark/>
          </w:tcPr>
          <w:p w:rsidR="00722786" w:rsidRPr="00DE6E69" w:rsidRDefault="00722786" w:rsidP="00722786">
            <w:pPr>
              <w:rPr>
                <w:sz w:val="16"/>
                <w:szCs w:val="16"/>
              </w:rPr>
            </w:pPr>
            <w:r w:rsidRPr="00DE6E69">
              <w:rPr>
                <w:sz w:val="16"/>
                <w:szCs w:val="16"/>
              </w:rPr>
              <w:t>SV1092</w:t>
            </w:r>
          </w:p>
        </w:tc>
        <w:tc>
          <w:tcPr>
            <w:tcW w:w="810" w:type="dxa"/>
            <w:noWrap/>
            <w:hideMark/>
          </w:tcPr>
          <w:p w:rsidR="00722786" w:rsidRPr="00DE6E69" w:rsidRDefault="00722786" w:rsidP="00722786">
            <w:pPr>
              <w:rPr>
                <w:sz w:val="16"/>
                <w:szCs w:val="16"/>
              </w:rPr>
            </w:pPr>
            <w:r w:rsidRPr="00DE6E69">
              <w:rPr>
                <w:sz w:val="16"/>
                <w:szCs w:val="16"/>
              </w:rPr>
              <w:t>SV1093</w:t>
            </w:r>
          </w:p>
        </w:tc>
        <w:tc>
          <w:tcPr>
            <w:tcW w:w="2689" w:type="dxa"/>
            <w:noWrap/>
            <w:hideMark/>
          </w:tcPr>
          <w:p w:rsidR="00722786" w:rsidRPr="00DE6E69" w:rsidRDefault="00722786" w:rsidP="00722786">
            <w:pPr>
              <w:rPr>
                <w:sz w:val="16"/>
                <w:szCs w:val="16"/>
              </w:rPr>
            </w:pPr>
            <w:r w:rsidRPr="00DE6E69">
              <w:rPr>
                <w:sz w:val="16"/>
                <w:szCs w:val="16"/>
              </w:rPr>
              <w:t>NV8500 288X288 3Gig RED XPT HYBRID</w:t>
            </w:r>
          </w:p>
        </w:tc>
        <w:tc>
          <w:tcPr>
            <w:tcW w:w="1451" w:type="dxa"/>
            <w:noWrap/>
            <w:hideMark/>
          </w:tcPr>
          <w:p w:rsidR="00722786" w:rsidRPr="00DE6E69" w:rsidRDefault="00722786" w:rsidP="00722786">
            <w:pPr>
              <w:rPr>
                <w:sz w:val="16"/>
                <w:szCs w:val="16"/>
              </w:rPr>
            </w:pPr>
            <w:r w:rsidRPr="00DE6E69">
              <w:rPr>
                <w:sz w:val="16"/>
                <w:szCs w:val="16"/>
              </w:rPr>
              <w:t>-01, Build: 0 (-01)</w:t>
            </w:r>
          </w:p>
        </w:tc>
        <w:tc>
          <w:tcPr>
            <w:tcW w:w="1440" w:type="dxa"/>
            <w:noWrap/>
            <w:hideMark/>
          </w:tcPr>
          <w:p w:rsidR="00722786" w:rsidRPr="00DE6E69" w:rsidRDefault="00722786" w:rsidP="00722786">
            <w:pPr>
              <w:rPr>
                <w:sz w:val="16"/>
                <w:szCs w:val="16"/>
              </w:rPr>
            </w:pPr>
            <w:r w:rsidRPr="00DE6E69">
              <w:rPr>
                <w:sz w:val="16"/>
                <w:szCs w:val="16"/>
              </w:rPr>
              <w:t>-01, Build: 0 (-01)</w:t>
            </w:r>
          </w:p>
        </w:tc>
        <w:tc>
          <w:tcPr>
            <w:tcW w:w="1440" w:type="dxa"/>
            <w:noWrap/>
            <w:hideMark/>
          </w:tcPr>
          <w:p w:rsidR="00722786" w:rsidRPr="00DE6E69" w:rsidRDefault="00722786" w:rsidP="00722786">
            <w:pPr>
              <w:rPr>
                <w:sz w:val="16"/>
                <w:szCs w:val="16"/>
              </w:rPr>
            </w:pPr>
            <w:r w:rsidRPr="00DE6E69">
              <w:rPr>
                <w:sz w:val="16"/>
                <w:szCs w:val="16"/>
              </w:rPr>
              <w:t>-01, Build: 0 (-01)</w:t>
            </w:r>
          </w:p>
        </w:tc>
        <w:tc>
          <w:tcPr>
            <w:tcW w:w="1440" w:type="dxa"/>
            <w:noWrap/>
            <w:hideMark/>
          </w:tcPr>
          <w:p w:rsidR="00722786" w:rsidRPr="00DE6E69" w:rsidRDefault="00722786" w:rsidP="00722786">
            <w:pPr>
              <w:rPr>
                <w:sz w:val="16"/>
                <w:szCs w:val="16"/>
              </w:rPr>
            </w:pPr>
            <w:r w:rsidRPr="00DE6E69">
              <w:rPr>
                <w:sz w:val="16"/>
                <w:szCs w:val="16"/>
              </w:rPr>
              <w:t>-01, Build: 0 (-01)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EM0818</w:t>
            </w:r>
          </w:p>
        </w:tc>
        <w:tc>
          <w:tcPr>
            <w:tcW w:w="926" w:type="dxa"/>
            <w:noWrap/>
            <w:hideMark/>
          </w:tcPr>
          <w:p w:rsidR="00722786" w:rsidRPr="00DE6E69" w:rsidRDefault="00722786" w:rsidP="00722786">
            <w:pPr>
              <w:rPr>
                <w:sz w:val="16"/>
                <w:szCs w:val="16"/>
              </w:rPr>
            </w:pPr>
            <w:r w:rsidRPr="00DE6E69">
              <w:rPr>
                <w:sz w:val="16"/>
                <w:szCs w:val="16"/>
              </w:rPr>
              <w:t>SV1094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288X288 3Gig RED XPT HYBRID</w:t>
            </w:r>
          </w:p>
        </w:tc>
        <w:tc>
          <w:tcPr>
            <w:tcW w:w="1451"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EM0819</w:t>
            </w:r>
          </w:p>
        </w:tc>
        <w:tc>
          <w:tcPr>
            <w:tcW w:w="926" w:type="dxa"/>
            <w:noWrap/>
            <w:hideMark/>
          </w:tcPr>
          <w:p w:rsidR="00722786" w:rsidRPr="00DE6E69" w:rsidRDefault="00722786" w:rsidP="00722786">
            <w:pPr>
              <w:rPr>
                <w:sz w:val="16"/>
                <w:szCs w:val="16"/>
              </w:rPr>
            </w:pPr>
            <w:r w:rsidRPr="00DE6E69">
              <w:rPr>
                <w:sz w:val="16"/>
                <w:szCs w:val="16"/>
              </w:rPr>
              <w:t>SV1004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XPT HYBRID</w:t>
            </w:r>
          </w:p>
        </w:tc>
        <w:tc>
          <w:tcPr>
            <w:tcW w:w="1451" w:type="dxa"/>
            <w:noWrap/>
            <w:hideMark/>
          </w:tcPr>
          <w:p w:rsidR="00722786" w:rsidRPr="00DE6E69" w:rsidRDefault="00722786" w:rsidP="00722786">
            <w:pPr>
              <w:rPr>
                <w:sz w:val="16"/>
                <w:szCs w:val="16"/>
              </w:rPr>
            </w:pPr>
            <w:r w:rsidRPr="00DE6E69">
              <w:rPr>
                <w:sz w:val="16"/>
                <w:szCs w:val="16"/>
              </w:rPr>
              <w:t>-07, Build: 0</w:t>
            </w:r>
          </w:p>
        </w:tc>
        <w:tc>
          <w:tcPr>
            <w:tcW w:w="1440" w:type="dxa"/>
            <w:noWrap/>
            <w:hideMark/>
          </w:tcPr>
          <w:p w:rsidR="00722786" w:rsidRPr="00DE6E69" w:rsidRDefault="00722786" w:rsidP="00722786">
            <w:pPr>
              <w:rPr>
                <w:sz w:val="16"/>
                <w:szCs w:val="16"/>
              </w:rPr>
            </w:pPr>
            <w:r w:rsidRPr="00DE6E69">
              <w:rPr>
                <w:sz w:val="16"/>
                <w:szCs w:val="16"/>
              </w:rPr>
              <w:t>-06, Build: 0</w:t>
            </w:r>
          </w:p>
        </w:tc>
        <w:tc>
          <w:tcPr>
            <w:tcW w:w="1440" w:type="dxa"/>
            <w:noWrap/>
            <w:hideMark/>
          </w:tcPr>
          <w:p w:rsidR="00722786" w:rsidRPr="00DE6E69" w:rsidRDefault="00722786" w:rsidP="00722786">
            <w:pPr>
              <w:rPr>
                <w:sz w:val="16"/>
                <w:szCs w:val="16"/>
              </w:rPr>
            </w:pPr>
            <w:r w:rsidRPr="00DE6E69">
              <w:rPr>
                <w:sz w:val="16"/>
                <w:szCs w:val="16"/>
              </w:rPr>
              <w:t>-06, Build: 0</w:t>
            </w:r>
          </w:p>
        </w:tc>
        <w:tc>
          <w:tcPr>
            <w:tcW w:w="1440" w:type="dxa"/>
            <w:noWrap/>
            <w:hideMark/>
          </w:tcPr>
          <w:p w:rsidR="00722786" w:rsidRPr="00DE6E69" w:rsidRDefault="00722786" w:rsidP="00722786">
            <w:pPr>
              <w:rPr>
                <w:sz w:val="16"/>
                <w:szCs w:val="16"/>
              </w:rPr>
            </w:pPr>
            <w:r w:rsidRPr="00DE6E69">
              <w:rPr>
                <w:sz w:val="16"/>
                <w:szCs w:val="16"/>
              </w:rPr>
              <w:t>-06,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EM0820</w:t>
            </w:r>
          </w:p>
        </w:tc>
        <w:tc>
          <w:tcPr>
            <w:tcW w:w="926" w:type="dxa"/>
            <w:noWrap/>
            <w:hideMark/>
          </w:tcPr>
          <w:p w:rsidR="00722786" w:rsidRPr="00DE6E69" w:rsidRDefault="00722786" w:rsidP="00722786">
            <w:pPr>
              <w:rPr>
                <w:sz w:val="16"/>
                <w:szCs w:val="16"/>
              </w:rPr>
            </w:pPr>
            <w:r w:rsidRPr="00DE6E69">
              <w:rPr>
                <w:sz w:val="16"/>
                <w:szCs w:val="16"/>
              </w:rPr>
              <w:t>SV1114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RED XPT HYBRID</w:t>
            </w:r>
          </w:p>
        </w:tc>
        <w:tc>
          <w:tcPr>
            <w:tcW w:w="1451" w:type="dxa"/>
            <w:noWrap/>
            <w:hideMark/>
          </w:tcPr>
          <w:p w:rsidR="00722786" w:rsidRPr="00DE6E69" w:rsidRDefault="00722786" w:rsidP="00722786">
            <w:pPr>
              <w:rPr>
                <w:sz w:val="16"/>
                <w:szCs w:val="16"/>
              </w:rPr>
            </w:pPr>
            <w:r w:rsidRPr="00DE6E69">
              <w:rPr>
                <w:sz w:val="16"/>
                <w:szCs w:val="16"/>
              </w:rPr>
              <w:t>-03, Build: 1</w:t>
            </w:r>
          </w:p>
        </w:tc>
        <w:tc>
          <w:tcPr>
            <w:tcW w:w="1440" w:type="dxa"/>
            <w:noWrap/>
            <w:hideMark/>
          </w:tcPr>
          <w:p w:rsidR="00722786" w:rsidRPr="00DE6E69" w:rsidRDefault="00722786" w:rsidP="00722786">
            <w:pPr>
              <w:rPr>
                <w:sz w:val="16"/>
                <w:szCs w:val="16"/>
              </w:rPr>
            </w:pPr>
            <w:r w:rsidRPr="00DE6E69">
              <w:rPr>
                <w:sz w:val="16"/>
                <w:szCs w:val="16"/>
              </w:rPr>
              <w:t>-03, Build: 1</w:t>
            </w:r>
          </w:p>
        </w:tc>
        <w:tc>
          <w:tcPr>
            <w:tcW w:w="1440" w:type="dxa"/>
            <w:noWrap/>
            <w:hideMark/>
          </w:tcPr>
          <w:p w:rsidR="00722786" w:rsidRPr="00DE6E69" w:rsidRDefault="00722786" w:rsidP="00722786">
            <w:pPr>
              <w:rPr>
                <w:sz w:val="16"/>
                <w:szCs w:val="16"/>
              </w:rPr>
            </w:pPr>
            <w:r w:rsidRPr="00DE6E69">
              <w:rPr>
                <w:sz w:val="16"/>
                <w:szCs w:val="16"/>
              </w:rPr>
              <w:t>-03, Build: 1</w:t>
            </w:r>
          </w:p>
        </w:tc>
        <w:tc>
          <w:tcPr>
            <w:tcW w:w="1440" w:type="dxa"/>
            <w:noWrap/>
            <w:hideMark/>
          </w:tcPr>
          <w:p w:rsidR="00722786" w:rsidRPr="00DE6E69" w:rsidRDefault="00722786" w:rsidP="00722786">
            <w:pPr>
              <w:rPr>
                <w:sz w:val="16"/>
                <w:szCs w:val="16"/>
              </w:rPr>
            </w:pPr>
            <w:r w:rsidRPr="00DE6E69">
              <w:rPr>
                <w:sz w:val="16"/>
                <w:szCs w:val="16"/>
              </w:rPr>
              <w:t>-03,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EM0820</w:t>
            </w:r>
          </w:p>
        </w:tc>
        <w:tc>
          <w:tcPr>
            <w:tcW w:w="926" w:type="dxa"/>
            <w:noWrap/>
            <w:hideMark/>
          </w:tcPr>
          <w:p w:rsidR="00722786" w:rsidRPr="00DE6E69" w:rsidRDefault="00722786" w:rsidP="00722786">
            <w:pPr>
              <w:rPr>
                <w:sz w:val="16"/>
                <w:szCs w:val="16"/>
              </w:rPr>
            </w:pPr>
            <w:r w:rsidRPr="00DE6E69">
              <w:rPr>
                <w:sz w:val="16"/>
                <w:szCs w:val="16"/>
              </w:rPr>
              <w:t>SV1115</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RED XPT HYBRID</w:t>
            </w:r>
          </w:p>
        </w:tc>
        <w:tc>
          <w:tcPr>
            <w:tcW w:w="1451" w:type="dxa"/>
            <w:noWrap/>
            <w:hideMark/>
          </w:tcPr>
          <w:p w:rsidR="00722786" w:rsidRPr="00DE6E69" w:rsidRDefault="00722786" w:rsidP="00722786">
            <w:pPr>
              <w:rPr>
                <w:sz w:val="16"/>
                <w:szCs w:val="16"/>
              </w:rPr>
            </w:pPr>
            <w:r w:rsidRPr="00DE6E69">
              <w:rPr>
                <w:sz w:val="16"/>
                <w:szCs w:val="16"/>
              </w:rPr>
              <w:t>-03, Build: 2</w:t>
            </w:r>
          </w:p>
        </w:tc>
        <w:tc>
          <w:tcPr>
            <w:tcW w:w="1440" w:type="dxa"/>
            <w:noWrap/>
            <w:hideMark/>
          </w:tcPr>
          <w:p w:rsidR="00722786" w:rsidRPr="00DE6E69" w:rsidRDefault="00722786" w:rsidP="00722786">
            <w:pPr>
              <w:rPr>
                <w:sz w:val="16"/>
                <w:szCs w:val="16"/>
              </w:rPr>
            </w:pPr>
            <w:r w:rsidRPr="00DE6E69">
              <w:rPr>
                <w:sz w:val="16"/>
                <w:szCs w:val="16"/>
              </w:rPr>
              <w:t>-03, Build: 2</w:t>
            </w:r>
          </w:p>
        </w:tc>
        <w:tc>
          <w:tcPr>
            <w:tcW w:w="1440" w:type="dxa"/>
            <w:noWrap/>
            <w:hideMark/>
          </w:tcPr>
          <w:p w:rsidR="00722786" w:rsidRPr="00DE6E69" w:rsidRDefault="00722786" w:rsidP="00722786">
            <w:pPr>
              <w:rPr>
                <w:sz w:val="16"/>
                <w:szCs w:val="16"/>
              </w:rPr>
            </w:pPr>
            <w:r w:rsidRPr="00DE6E69">
              <w:rPr>
                <w:sz w:val="16"/>
                <w:szCs w:val="16"/>
              </w:rPr>
              <w:t>-03, Build: 2</w:t>
            </w:r>
          </w:p>
        </w:tc>
        <w:tc>
          <w:tcPr>
            <w:tcW w:w="1440" w:type="dxa"/>
            <w:noWrap/>
            <w:hideMark/>
          </w:tcPr>
          <w:p w:rsidR="00722786" w:rsidRPr="00DE6E69" w:rsidRDefault="00722786" w:rsidP="00722786">
            <w:pPr>
              <w:rPr>
                <w:sz w:val="16"/>
                <w:szCs w:val="16"/>
              </w:rPr>
            </w:pPr>
            <w:r w:rsidRPr="00DE6E69">
              <w:rPr>
                <w:sz w:val="16"/>
                <w:szCs w:val="16"/>
              </w:rPr>
              <w:t>-03, Build: 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EM0894</w:t>
            </w:r>
          </w:p>
        </w:tc>
        <w:tc>
          <w:tcPr>
            <w:tcW w:w="926" w:type="dxa"/>
            <w:noWrap/>
            <w:hideMark/>
          </w:tcPr>
          <w:p w:rsidR="00722786" w:rsidRPr="00DE6E69" w:rsidRDefault="00722786" w:rsidP="00722786">
            <w:pPr>
              <w:rPr>
                <w:sz w:val="16"/>
                <w:szCs w:val="16"/>
              </w:rPr>
            </w:pPr>
            <w:r w:rsidRPr="00DE6E69">
              <w:rPr>
                <w:sz w:val="16"/>
                <w:szCs w:val="16"/>
              </w:rPr>
              <w:t>SV0917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XPT STD</w:t>
            </w:r>
          </w:p>
        </w:tc>
        <w:tc>
          <w:tcPr>
            <w:tcW w:w="1451" w:type="dxa"/>
            <w:noWrap/>
            <w:hideMark/>
          </w:tcPr>
          <w:p w:rsidR="00722786" w:rsidRPr="00DE6E69" w:rsidRDefault="00722786" w:rsidP="00722786">
            <w:pPr>
              <w:rPr>
                <w:sz w:val="16"/>
                <w:szCs w:val="16"/>
              </w:rPr>
            </w:pPr>
            <w:r w:rsidRPr="00DE6E69">
              <w:rPr>
                <w:sz w:val="16"/>
                <w:szCs w:val="16"/>
              </w:rPr>
              <w:t>-22, Build: 0</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EM0895</w:t>
            </w:r>
          </w:p>
        </w:tc>
        <w:tc>
          <w:tcPr>
            <w:tcW w:w="926" w:type="dxa"/>
            <w:noWrap/>
            <w:hideMark/>
          </w:tcPr>
          <w:p w:rsidR="00722786" w:rsidRPr="00DE6E69" w:rsidRDefault="00722786" w:rsidP="00722786">
            <w:pPr>
              <w:rPr>
                <w:sz w:val="16"/>
                <w:szCs w:val="16"/>
              </w:rPr>
            </w:pPr>
            <w:r w:rsidRPr="00DE6E69">
              <w:rPr>
                <w:sz w:val="16"/>
                <w:szCs w:val="16"/>
              </w:rPr>
              <w:t>SV0917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144x144 3Gig RED XPT STD</w:t>
            </w:r>
          </w:p>
        </w:tc>
        <w:tc>
          <w:tcPr>
            <w:tcW w:w="1451" w:type="dxa"/>
            <w:noWrap/>
            <w:hideMark/>
          </w:tcPr>
          <w:p w:rsidR="00722786" w:rsidRPr="00DE6E69" w:rsidRDefault="00722786" w:rsidP="00722786">
            <w:pPr>
              <w:rPr>
                <w:sz w:val="16"/>
                <w:szCs w:val="16"/>
              </w:rPr>
            </w:pPr>
            <w:r w:rsidRPr="00DE6E69">
              <w:rPr>
                <w:sz w:val="16"/>
                <w:szCs w:val="16"/>
              </w:rPr>
              <w:t>-22, Build: 0</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c>
          <w:tcPr>
            <w:tcW w:w="1440" w:type="dxa"/>
            <w:noWrap/>
            <w:hideMark/>
          </w:tcPr>
          <w:p w:rsidR="00722786" w:rsidRPr="00DE6E69" w:rsidRDefault="00722786" w:rsidP="00722786">
            <w:pPr>
              <w:rPr>
                <w:sz w:val="16"/>
                <w:szCs w:val="16"/>
              </w:rPr>
            </w:pPr>
            <w:r w:rsidRPr="00DE6E69">
              <w:rPr>
                <w:sz w:val="16"/>
                <w:szCs w:val="16"/>
              </w:rPr>
              <w:t>-21,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EM0896</w:t>
            </w:r>
          </w:p>
        </w:tc>
        <w:tc>
          <w:tcPr>
            <w:tcW w:w="926" w:type="dxa"/>
            <w:noWrap/>
            <w:hideMark/>
          </w:tcPr>
          <w:p w:rsidR="00722786" w:rsidRPr="00DE6E69" w:rsidRDefault="00722786" w:rsidP="00722786">
            <w:pPr>
              <w:rPr>
                <w:sz w:val="16"/>
                <w:szCs w:val="16"/>
              </w:rPr>
            </w:pPr>
            <w:r w:rsidRPr="00DE6E69">
              <w:rPr>
                <w:sz w:val="16"/>
                <w:szCs w:val="16"/>
              </w:rPr>
              <w:t>SV1149</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288x288 3Gig XPT STD</w:t>
            </w:r>
          </w:p>
        </w:tc>
        <w:tc>
          <w:tcPr>
            <w:tcW w:w="1451"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r w:rsidRPr="00DE6E69">
              <w:rPr>
                <w:sz w:val="16"/>
                <w:szCs w:val="16"/>
              </w:rPr>
              <w:t>-01, Build: 0</w:t>
            </w: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EM0899</w:t>
            </w:r>
          </w:p>
        </w:tc>
        <w:tc>
          <w:tcPr>
            <w:tcW w:w="926" w:type="dxa"/>
            <w:noWrap/>
            <w:hideMark/>
          </w:tcPr>
          <w:p w:rsidR="00722786" w:rsidRPr="00DE6E69" w:rsidRDefault="00722786" w:rsidP="00722786">
            <w:pPr>
              <w:rPr>
                <w:sz w:val="16"/>
                <w:szCs w:val="16"/>
              </w:rPr>
            </w:pPr>
            <w:r w:rsidRPr="00DE6E69">
              <w:rPr>
                <w:sz w:val="16"/>
                <w:szCs w:val="16"/>
              </w:rPr>
              <w:t>SV1164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144X144 3Gig XPT HYBRID</w:t>
            </w:r>
          </w:p>
        </w:tc>
        <w:tc>
          <w:tcPr>
            <w:tcW w:w="1451"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EM0900</w:t>
            </w:r>
          </w:p>
        </w:tc>
        <w:tc>
          <w:tcPr>
            <w:tcW w:w="926" w:type="dxa"/>
            <w:noWrap/>
            <w:hideMark/>
          </w:tcPr>
          <w:p w:rsidR="00722786" w:rsidRPr="00DE6E69" w:rsidRDefault="00722786" w:rsidP="00722786">
            <w:pPr>
              <w:rPr>
                <w:sz w:val="16"/>
                <w:szCs w:val="16"/>
              </w:rPr>
            </w:pPr>
            <w:r w:rsidRPr="00DE6E69">
              <w:rPr>
                <w:sz w:val="16"/>
                <w:szCs w:val="16"/>
              </w:rPr>
              <w:t>SV1164</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NV8140 144X144 3Gig RED XPT HYBRID</w:t>
            </w:r>
          </w:p>
        </w:tc>
        <w:tc>
          <w:tcPr>
            <w:tcW w:w="1451"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-02, Build: 0</w:t>
            </w:r>
          </w:p>
        </w:tc>
        <w:tc>
          <w:tcPr>
            <w:tcW w:w="1440" w:type="dxa"/>
            <w:noWrap/>
            <w:hideMark/>
          </w:tcPr>
          <w:p w:rsidR="00722786" w:rsidRPr="00DE6E69" w:rsidRDefault="00722786" w:rsidP="00722786">
            <w:pPr>
              <w:rPr>
                <w:sz w:val="16"/>
                <w:szCs w:val="16"/>
              </w:rPr>
            </w:pPr>
            <w:r w:rsidRPr="00DE6E69">
              <w:rPr>
                <w:sz w:val="16"/>
                <w:szCs w:val="16"/>
              </w:rPr>
              <w:t>-01, Build: 0</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Monitor Cards</w:t>
            </w:r>
          </w:p>
        </w:tc>
        <w:tc>
          <w:tcPr>
            <w:tcW w:w="2079" w:type="dxa"/>
            <w:noWrap/>
            <w:hideMark/>
          </w:tcPr>
          <w:p w:rsidR="00722786" w:rsidRPr="00DE6E69" w:rsidRDefault="00722786" w:rsidP="00722786">
            <w:pPr>
              <w:rPr>
                <w:sz w:val="16"/>
                <w:szCs w:val="16"/>
              </w:rPr>
            </w:pPr>
            <w:r w:rsidRPr="00DE6E69">
              <w:rPr>
                <w:sz w:val="16"/>
                <w:szCs w:val="16"/>
              </w:rPr>
              <w:t>EM0663</w:t>
            </w:r>
          </w:p>
        </w:tc>
        <w:tc>
          <w:tcPr>
            <w:tcW w:w="926" w:type="dxa"/>
            <w:noWrap/>
            <w:hideMark/>
          </w:tcPr>
          <w:p w:rsidR="00722786" w:rsidRPr="00DE6E69" w:rsidRDefault="00722786" w:rsidP="00722786">
            <w:pPr>
              <w:rPr>
                <w:sz w:val="16"/>
                <w:szCs w:val="16"/>
              </w:rPr>
            </w:pPr>
            <w:r w:rsidRPr="00DE6E69">
              <w:rPr>
                <w:sz w:val="16"/>
                <w:szCs w:val="16"/>
              </w:rPr>
              <w:t>SV0872</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NV8500 3Gig SDI 2 Monitor</w:t>
            </w:r>
          </w:p>
        </w:tc>
        <w:tc>
          <w:tcPr>
            <w:tcW w:w="1451"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1</w:t>
            </w:r>
          </w:p>
        </w:tc>
        <w:tc>
          <w:tcPr>
            <w:tcW w:w="1440" w:type="dxa"/>
            <w:noWrap/>
            <w:hideMark/>
          </w:tcPr>
          <w:p w:rsidR="00722786" w:rsidRPr="00DE6E69" w:rsidRDefault="00722786" w:rsidP="00722786">
            <w:pPr>
              <w:rPr>
                <w:sz w:val="16"/>
                <w:szCs w:val="16"/>
              </w:rPr>
            </w:pPr>
            <w:r w:rsidRPr="00DE6E69">
              <w:rPr>
                <w:sz w:val="16"/>
                <w:szCs w:val="16"/>
              </w:rPr>
              <w:t>-11, Build: 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p>
        </w:tc>
        <w:tc>
          <w:tcPr>
            <w:tcW w:w="926" w:type="dxa"/>
            <w:noWrap/>
            <w:hideMark/>
          </w:tcPr>
          <w:p w:rsidR="00722786" w:rsidRPr="00DE6E69" w:rsidRDefault="00722786" w:rsidP="00722786">
            <w:pPr>
              <w:rPr>
                <w:sz w:val="16"/>
                <w:szCs w:val="16"/>
              </w:rPr>
            </w:pP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p>
        </w:tc>
        <w:tc>
          <w:tcPr>
            <w:tcW w:w="1451"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c>
          <w:tcPr>
            <w:tcW w:w="1440" w:type="dxa"/>
            <w:noWrap/>
            <w:hideMark/>
          </w:tcPr>
          <w:p w:rsidR="00722786" w:rsidRPr="00DE6E69" w:rsidRDefault="00722786" w:rsidP="00722786">
            <w:pPr>
              <w:rPr>
                <w:sz w:val="16"/>
                <w:szCs w:val="16"/>
              </w:rPr>
            </w:pP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 </w:t>
            </w:r>
          </w:p>
        </w:tc>
        <w:tc>
          <w:tcPr>
            <w:tcW w:w="2079" w:type="dxa"/>
            <w:noWrap/>
            <w:hideMark/>
          </w:tcPr>
          <w:p w:rsidR="00722786" w:rsidRPr="00DE6E69" w:rsidRDefault="00722786" w:rsidP="00722786">
            <w:pPr>
              <w:rPr>
                <w:b/>
                <w:bCs/>
                <w:sz w:val="16"/>
                <w:szCs w:val="16"/>
              </w:rPr>
            </w:pPr>
            <w:r w:rsidRPr="00DE6E69">
              <w:rPr>
                <w:b/>
                <w:bCs/>
                <w:sz w:val="16"/>
                <w:szCs w:val="16"/>
              </w:rPr>
              <w:t>EM</w:t>
            </w:r>
          </w:p>
        </w:tc>
        <w:tc>
          <w:tcPr>
            <w:tcW w:w="926" w:type="dxa"/>
            <w:noWrap/>
            <w:hideMark/>
          </w:tcPr>
          <w:p w:rsidR="00722786" w:rsidRPr="00DE6E69" w:rsidRDefault="00722786" w:rsidP="00722786">
            <w:pPr>
              <w:rPr>
                <w:b/>
                <w:bCs/>
                <w:sz w:val="16"/>
                <w:szCs w:val="16"/>
              </w:rPr>
            </w:pPr>
            <w:r w:rsidRPr="00DE6E69">
              <w:rPr>
                <w:b/>
                <w:bCs/>
                <w:sz w:val="16"/>
                <w:szCs w:val="16"/>
              </w:rPr>
              <w:t>SV1</w:t>
            </w:r>
          </w:p>
        </w:tc>
        <w:tc>
          <w:tcPr>
            <w:tcW w:w="810" w:type="dxa"/>
            <w:noWrap/>
            <w:hideMark/>
          </w:tcPr>
          <w:p w:rsidR="00722786" w:rsidRPr="00DE6E69" w:rsidRDefault="00722786" w:rsidP="00722786">
            <w:pPr>
              <w:rPr>
                <w:b/>
                <w:bCs/>
                <w:sz w:val="16"/>
                <w:szCs w:val="16"/>
              </w:rPr>
            </w:pPr>
            <w:r w:rsidRPr="00DE6E69">
              <w:rPr>
                <w:b/>
                <w:bCs/>
                <w:sz w:val="16"/>
                <w:szCs w:val="16"/>
              </w:rPr>
              <w:t>SV2</w:t>
            </w:r>
          </w:p>
        </w:tc>
        <w:tc>
          <w:tcPr>
            <w:tcW w:w="2689" w:type="dxa"/>
            <w:noWrap/>
            <w:hideMark/>
          </w:tcPr>
          <w:p w:rsidR="00722786" w:rsidRPr="00DE6E69" w:rsidRDefault="00722786" w:rsidP="00722786">
            <w:pPr>
              <w:rPr>
                <w:b/>
                <w:bCs/>
                <w:sz w:val="16"/>
                <w:szCs w:val="16"/>
              </w:rPr>
            </w:pPr>
            <w:r w:rsidRPr="00DE6E69">
              <w:rPr>
                <w:b/>
                <w:bCs/>
                <w:sz w:val="16"/>
                <w:szCs w:val="16"/>
              </w:rPr>
              <w:t>Description</w:t>
            </w:r>
          </w:p>
        </w:tc>
        <w:tc>
          <w:tcPr>
            <w:tcW w:w="1451"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c>
          <w:tcPr>
            <w:tcW w:w="1440" w:type="dxa"/>
            <w:noWrap/>
            <w:hideMark/>
          </w:tcPr>
          <w:p w:rsidR="00722786" w:rsidRPr="00DE6E69" w:rsidRDefault="00722786" w:rsidP="00722786">
            <w:pPr>
              <w:rPr>
                <w:b/>
                <w:bCs/>
                <w:sz w:val="16"/>
                <w:szCs w:val="16"/>
              </w:rPr>
            </w:pPr>
            <w:r w:rsidRPr="00DE6E69">
              <w:rPr>
                <w:b/>
                <w:bCs/>
                <w:sz w:val="16"/>
                <w:szCs w:val="16"/>
              </w:rPr>
              <w:t> </w:t>
            </w:r>
          </w:p>
        </w:tc>
      </w:tr>
      <w:tr w:rsidR="00722786" w:rsidRPr="00DE6E69" w:rsidTr="00722786">
        <w:trPr>
          <w:trHeight w:val="300"/>
        </w:trPr>
        <w:tc>
          <w:tcPr>
            <w:tcW w:w="1153" w:type="dxa"/>
            <w:noWrap/>
            <w:hideMark/>
          </w:tcPr>
          <w:p w:rsidR="00722786" w:rsidRPr="00DE6E69" w:rsidRDefault="00722786" w:rsidP="00722786">
            <w:pPr>
              <w:rPr>
                <w:b/>
                <w:bCs/>
                <w:sz w:val="16"/>
                <w:szCs w:val="16"/>
              </w:rPr>
            </w:pPr>
            <w:r w:rsidRPr="00DE6E69">
              <w:rPr>
                <w:b/>
                <w:bCs/>
                <w:sz w:val="16"/>
                <w:szCs w:val="16"/>
              </w:rPr>
              <w:t>Other Devices</w:t>
            </w:r>
          </w:p>
        </w:tc>
        <w:tc>
          <w:tcPr>
            <w:tcW w:w="2079" w:type="dxa"/>
            <w:noWrap/>
            <w:hideMark/>
          </w:tcPr>
          <w:p w:rsidR="00722786" w:rsidRPr="00DE6E69" w:rsidRDefault="00722786" w:rsidP="00722786">
            <w:pPr>
              <w:rPr>
                <w:sz w:val="16"/>
                <w:szCs w:val="16"/>
              </w:rPr>
            </w:pPr>
            <w:r w:rsidRPr="00DE6E69">
              <w:rPr>
                <w:sz w:val="16"/>
                <w:szCs w:val="16"/>
              </w:rPr>
              <w:t>MADI_BOOT</w:t>
            </w:r>
          </w:p>
        </w:tc>
        <w:tc>
          <w:tcPr>
            <w:tcW w:w="926" w:type="dxa"/>
            <w:noWrap/>
            <w:hideMark/>
          </w:tcPr>
          <w:p w:rsidR="00722786" w:rsidRPr="00DE6E69" w:rsidRDefault="00722786" w:rsidP="00722786">
            <w:pPr>
              <w:rPr>
                <w:sz w:val="16"/>
                <w:szCs w:val="16"/>
              </w:rPr>
            </w:pPr>
            <w:r w:rsidRPr="00DE6E69">
              <w:rPr>
                <w:sz w:val="16"/>
                <w:szCs w:val="16"/>
              </w:rPr>
              <w:t>SV0770</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Version 1.2.0.0</w:t>
            </w:r>
          </w:p>
        </w:tc>
        <w:tc>
          <w:tcPr>
            <w:tcW w:w="1451" w:type="dxa"/>
            <w:noWrap/>
            <w:hideMark/>
          </w:tcPr>
          <w:p w:rsidR="00722786" w:rsidRPr="00DE6E69" w:rsidRDefault="00722786" w:rsidP="00722786">
            <w:pPr>
              <w:rPr>
                <w:sz w:val="16"/>
                <w:szCs w:val="16"/>
              </w:rPr>
            </w:pPr>
            <w:r w:rsidRPr="00DE6E69">
              <w:rPr>
                <w:sz w:val="16"/>
                <w:szCs w:val="16"/>
              </w:rPr>
              <w:t>-01</w:t>
            </w:r>
          </w:p>
        </w:tc>
        <w:tc>
          <w:tcPr>
            <w:tcW w:w="1440" w:type="dxa"/>
            <w:noWrap/>
            <w:hideMark/>
          </w:tcPr>
          <w:p w:rsidR="00722786" w:rsidRPr="00DE6E69" w:rsidRDefault="00722786" w:rsidP="00722786">
            <w:pPr>
              <w:rPr>
                <w:sz w:val="16"/>
                <w:szCs w:val="16"/>
              </w:rPr>
            </w:pPr>
            <w:r w:rsidRPr="00DE6E69">
              <w:rPr>
                <w:sz w:val="16"/>
                <w:szCs w:val="16"/>
              </w:rPr>
              <w:t>-01</w:t>
            </w:r>
          </w:p>
        </w:tc>
        <w:tc>
          <w:tcPr>
            <w:tcW w:w="1440" w:type="dxa"/>
            <w:noWrap/>
            <w:hideMark/>
          </w:tcPr>
          <w:p w:rsidR="00722786" w:rsidRPr="00DE6E69" w:rsidRDefault="00722786" w:rsidP="00722786">
            <w:pPr>
              <w:rPr>
                <w:sz w:val="16"/>
                <w:szCs w:val="16"/>
              </w:rPr>
            </w:pPr>
            <w:r w:rsidRPr="00DE6E69">
              <w:rPr>
                <w:sz w:val="16"/>
                <w:szCs w:val="16"/>
              </w:rPr>
              <w:t>-01</w:t>
            </w:r>
          </w:p>
        </w:tc>
        <w:tc>
          <w:tcPr>
            <w:tcW w:w="1440" w:type="dxa"/>
            <w:noWrap/>
            <w:hideMark/>
          </w:tcPr>
          <w:p w:rsidR="00722786" w:rsidRPr="00DE6E69" w:rsidRDefault="00722786" w:rsidP="00722786">
            <w:pPr>
              <w:rPr>
                <w:sz w:val="16"/>
                <w:szCs w:val="16"/>
              </w:rPr>
            </w:pPr>
            <w:r w:rsidRPr="00DE6E69">
              <w:rPr>
                <w:sz w:val="16"/>
                <w:szCs w:val="16"/>
              </w:rPr>
              <w:t>-01</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MADI_FROM_AA</w:t>
            </w:r>
          </w:p>
        </w:tc>
        <w:tc>
          <w:tcPr>
            <w:tcW w:w="926" w:type="dxa"/>
            <w:noWrap/>
            <w:hideMark/>
          </w:tcPr>
          <w:p w:rsidR="00722786" w:rsidRPr="00DE6E69" w:rsidRDefault="00722786" w:rsidP="00722786">
            <w:pPr>
              <w:rPr>
                <w:sz w:val="16"/>
                <w:szCs w:val="16"/>
              </w:rPr>
            </w:pPr>
            <w:r w:rsidRPr="00DE6E69">
              <w:rPr>
                <w:sz w:val="16"/>
                <w:szCs w:val="16"/>
              </w:rPr>
              <w:t>SV1066</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NV8900-AA-&gt;MADI</w:t>
            </w:r>
          </w:p>
        </w:tc>
        <w:tc>
          <w:tcPr>
            <w:tcW w:w="1451" w:type="dxa"/>
            <w:noWrap/>
            <w:hideMark/>
          </w:tcPr>
          <w:p w:rsidR="00722786" w:rsidRPr="00DE6E69" w:rsidRDefault="00722786" w:rsidP="00722786">
            <w:pPr>
              <w:rPr>
                <w:sz w:val="16"/>
                <w:szCs w:val="16"/>
              </w:rPr>
            </w:pPr>
            <w:r w:rsidRPr="00DE6E69">
              <w:rPr>
                <w:sz w:val="16"/>
                <w:szCs w:val="16"/>
              </w:rPr>
              <w:t>-04</w:t>
            </w:r>
          </w:p>
        </w:tc>
        <w:tc>
          <w:tcPr>
            <w:tcW w:w="1440" w:type="dxa"/>
            <w:noWrap/>
            <w:hideMark/>
          </w:tcPr>
          <w:p w:rsidR="00722786" w:rsidRPr="00DE6E69" w:rsidRDefault="00722786" w:rsidP="00722786">
            <w:pPr>
              <w:rPr>
                <w:sz w:val="16"/>
                <w:szCs w:val="16"/>
              </w:rPr>
            </w:pPr>
            <w:r w:rsidRPr="00DE6E69">
              <w:rPr>
                <w:sz w:val="16"/>
                <w:szCs w:val="16"/>
              </w:rPr>
              <w:t>-04</w:t>
            </w:r>
          </w:p>
        </w:tc>
        <w:tc>
          <w:tcPr>
            <w:tcW w:w="1440" w:type="dxa"/>
            <w:noWrap/>
            <w:hideMark/>
          </w:tcPr>
          <w:p w:rsidR="00722786" w:rsidRPr="00DE6E69" w:rsidRDefault="00722786" w:rsidP="00722786">
            <w:pPr>
              <w:rPr>
                <w:sz w:val="16"/>
                <w:szCs w:val="16"/>
              </w:rPr>
            </w:pPr>
            <w:r w:rsidRPr="00DE6E69">
              <w:rPr>
                <w:sz w:val="16"/>
                <w:szCs w:val="16"/>
              </w:rPr>
              <w:t>-04</w:t>
            </w:r>
          </w:p>
        </w:tc>
        <w:tc>
          <w:tcPr>
            <w:tcW w:w="1440" w:type="dxa"/>
            <w:noWrap/>
            <w:hideMark/>
          </w:tcPr>
          <w:p w:rsidR="00722786" w:rsidRPr="00DE6E69" w:rsidRDefault="00722786" w:rsidP="00722786">
            <w:pPr>
              <w:rPr>
                <w:sz w:val="16"/>
                <w:szCs w:val="16"/>
              </w:rPr>
            </w:pPr>
            <w:r w:rsidRPr="00DE6E69">
              <w:rPr>
                <w:sz w:val="16"/>
                <w:szCs w:val="16"/>
              </w:rPr>
              <w:t>-04</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MADI_FROM_AES</w:t>
            </w:r>
          </w:p>
        </w:tc>
        <w:tc>
          <w:tcPr>
            <w:tcW w:w="926" w:type="dxa"/>
            <w:noWrap/>
            <w:hideMark/>
          </w:tcPr>
          <w:p w:rsidR="00722786" w:rsidRPr="00DE6E69" w:rsidRDefault="00722786" w:rsidP="00722786">
            <w:pPr>
              <w:rPr>
                <w:sz w:val="16"/>
                <w:szCs w:val="16"/>
              </w:rPr>
            </w:pPr>
            <w:r w:rsidRPr="00DE6E69">
              <w:rPr>
                <w:sz w:val="16"/>
                <w:szCs w:val="16"/>
              </w:rPr>
              <w:t>SV1066</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NV8900-AES(Coax)-&gt;MADI, NV8900-AES(Bal)-&gt;MADI</w:t>
            </w:r>
          </w:p>
        </w:tc>
        <w:tc>
          <w:tcPr>
            <w:tcW w:w="1451"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MADI_TO_AA</w:t>
            </w:r>
          </w:p>
        </w:tc>
        <w:tc>
          <w:tcPr>
            <w:tcW w:w="926" w:type="dxa"/>
            <w:noWrap/>
            <w:hideMark/>
          </w:tcPr>
          <w:p w:rsidR="00722786" w:rsidRPr="00DE6E69" w:rsidRDefault="00722786" w:rsidP="00722786">
            <w:pPr>
              <w:rPr>
                <w:sz w:val="16"/>
                <w:szCs w:val="16"/>
              </w:rPr>
            </w:pPr>
            <w:r w:rsidRPr="00DE6E69">
              <w:rPr>
                <w:sz w:val="16"/>
                <w:szCs w:val="16"/>
              </w:rPr>
              <w:t>SV1067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NV8900-MADI-&gt;AA</w:t>
            </w:r>
          </w:p>
        </w:tc>
        <w:tc>
          <w:tcPr>
            <w:tcW w:w="1451" w:type="dxa"/>
            <w:noWrap/>
            <w:hideMark/>
          </w:tcPr>
          <w:p w:rsidR="00722786" w:rsidRPr="00DE6E69" w:rsidRDefault="00722786" w:rsidP="00722786">
            <w:pPr>
              <w:rPr>
                <w:sz w:val="16"/>
                <w:szCs w:val="16"/>
              </w:rPr>
            </w:pPr>
            <w:r w:rsidRPr="00DE6E69">
              <w:rPr>
                <w:sz w:val="16"/>
                <w:szCs w:val="16"/>
              </w:rPr>
              <w:t>-05</w:t>
            </w:r>
          </w:p>
        </w:tc>
        <w:tc>
          <w:tcPr>
            <w:tcW w:w="1440" w:type="dxa"/>
            <w:noWrap/>
            <w:hideMark/>
          </w:tcPr>
          <w:p w:rsidR="00722786" w:rsidRPr="00DE6E69" w:rsidRDefault="00722786" w:rsidP="00722786">
            <w:pPr>
              <w:rPr>
                <w:sz w:val="16"/>
                <w:szCs w:val="16"/>
              </w:rPr>
            </w:pPr>
            <w:r w:rsidRPr="00DE6E69">
              <w:rPr>
                <w:sz w:val="16"/>
                <w:szCs w:val="16"/>
              </w:rPr>
              <w:t>-05</w:t>
            </w:r>
          </w:p>
        </w:tc>
        <w:tc>
          <w:tcPr>
            <w:tcW w:w="1440" w:type="dxa"/>
            <w:noWrap/>
            <w:hideMark/>
          </w:tcPr>
          <w:p w:rsidR="00722786" w:rsidRPr="00DE6E69" w:rsidRDefault="00722786" w:rsidP="00722786">
            <w:pPr>
              <w:rPr>
                <w:sz w:val="16"/>
                <w:szCs w:val="16"/>
              </w:rPr>
            </w:pPr>
            <w:r w:rsidRPr="00DE6E69">
              <w:rPr>
                <w:sz w:val="16"/>
                <w:szCs w:val="16"/>
              </w:rPr>
              <w:t>-05</w:t>
            </w:r>
          </w:p>
        </w:tc>
        <w:tc>
          <w:tcPr>
            <w:tcW w:w="1440" w:type="dxa"/>
            <w:noWrap/>
            <w:hideMark/>
          </w:tcPr>
          <w:p w:rsidR="00722786" w:rsidRPr="00DE6E69" w:rsidRDefault="00722786" w:rsidP="00722786">
            <w:pPr>
              <w:rPr>
                <w:sz w:val="16"/>
                <w:szCs w:val="16"/>
              </w:rPr>
            </w:pPr>
            <w:r w:rsidRPr="00DE6E69">
              <w:rPr>
                <w:sz w:val="16"/>
                <w:szCs w:val="16"/>
              </w:rPr>
              <w:t>-05</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MADI_TO_AES</w:t>
            </w:r>
          </w:p>
        </w:tc>
        <w:tc>
          <w:tcPr>
            <w:tcW w:w="926" w:type="dxa"/>
            <w:noWrap/>
            <w:hideMark/>
          </w:tcPr>
          <w:p w:rsidR="00722786" w:rsidRPr="00DE6E69" w:rsidRDefault="00722786" w:rsidP="00722786">
            <w:pPr>
              <w:rPr>
                <w:sz w:val="16"/>
                <w:szCs w:val="16"/>
              </w:rPr>
            </w:pPr>
            <w:r w:rsidRPr="00DE6E69">
              <w:rPr>
                <w:sz w:val="16"/>
                <w:szCs w:val="16"/>
              </w:rPr>
              <w:t>SV1067</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NV8900-MADI-&gt;AES(Coax), NV8900-MADI-&gt;AES(Bal)</w:t>
            </w:r>
          </w:p>
        </w:tc>
        <w:tc>
          <w:tcPr>
            <w:tcW w:w="1451"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c>
          <w:tcPr>
            <w:tcW w:w="1440" w:type="dxa"/>
            <w:noWrap/>
            <w:hideMark/>
          </w:tcPr>
          <w:p w:rsidR="00722786" w:rsidRPr="00DE6E69" w:rsidRDefault="00722786" w:rsidP="00722786">
            <w:pPr>
              <w:rPr>
                <w:sz w:val="16"/>
                <w:szCs w:val="16"/>
              </w:rPr>
            </w:pPr>
            <w:r w:rsidRPr="00DE6E69">
              <w:rPr>
                <w:sz w:val="16"/>
                <w:szCs w:val="16"/>
              </w:rPr>
              <w:t>-02</w:t>
            </w:r>
          </w:p>
        </w:tc>
      </w:tr>
      <w:tr w:rsidR="00722786" w:rsidRPr="00DE6E69" w:rsidTr="00722786">
        <w:trPr>
          <w:trHeight w:val="300"/>
        </w:trPr>
        <w:tc>
          <w:tcPr>
            <w:tcW w:w="1153" w:type="dxa"/>
            <w:noWrap/>
            <w:hideMark/>
          </w:tcPr>
          <w:p w:rsidR="00722786" w:rsidRPr="00DE6E69" w:rsidRDefault="00722786" w:rsidP="00722786">
            <w:pPr>
              <w:rPr>
                <w:sz w:val="16"/>
                <w:szCs w:val="16"/>
              </w:rPr>
            </w:pPr>
          </w:p>
        </w:tc>
        <w:tc>
          <w:tcPr>
            <w:tcW w:w="2079" w:type="dxa"/>
            <w:noWrap/>
            <w:hideMark/>
          </w:tcPr>
          <w:p w:rsidR="00722786" w:rsidRPr="00DE6E69" w:rsidRDefault="00722786" w:rsidP="00722786">
            <w:pPr>
              <w:rPr>
                <w:sz w:val="16"/>
                <w:szCs w:val="16"/>
              </w:rPr>
            </w:pPr>
            <w:r w:rsidRPr="00DE6E69">
              <w:rPr>
                <w:sz w:val="16"/>
                <w:szCs w:val="16"/>
              </w:rPr>
              <w:t>MADI_APP</w:t>
            </w:r>
          </w:p>
        </w:tc>
        <w:tc>
          <w:tcPr>
            <w:tcW w:w="926" w:type="dxa"/>
            <w:noWrap/>
            <w:hideMark/>
          </w:tcPr>
          <w:p w:rsidR="00722786" w:rsidRPr="00DE6E69" w:rsidRDefault="00722786" w:rsidP="00722786">
            <w:pPr>
              <w:rPr>
                <w:sz w:val="16"/>
                <w:szCs w:val="16"/>
              </w:rPr>
            </w:pPr>
            <w:r w:rsidRPr="00DE6E69">
              <w:rPr>
                <w:sz w:val="16"/>
                <w:szCs w:val="16"/>
              </w:rPr>
              <w:t>SV1073</w:t>
            </w:r>
          </w:p>
        </w:tc>
        <w:tc>
          <w:tcPr>
            <w:tcW w:w="810" w:type="dxa"/>
            <w:noWrap/>
            <w:hideMark/>
          </w:tcPr>
          <w:p w:rsidR="00722786" w:rsidRPr="00DE6E69" w:rsidRDefault="00722786" w:rsidP="00722786">
            <w:pPr>
              <w:rPr>
                <w:sz w:val="16"/>
                <w:szCs w:val="16"/>
              </w:rPr>
            </w:pPr>
          </w:p>
        </w:tc>
        <w:tc>
          <w:tcPr>
            <w:tcW w:w="2689" w:type="dxa"/>
            <w:noWrap/>
            <w:hideMark/>
          </w:tcPr>
          <w:p w:rsidR="00722786" w:rsidRPr="00DE6E69" w:rsidRDefault="00722786" w:rsidP="00722786">
            <w:pPr>
              <w:rPr>
                <w:sz w:val="16"/>
                <w:szCs w:val="16"/>
              </w:rPr>
            </w:pPr>
            <w:r w:rsidRPr="00DE6E69">
              <w:rPr>
                <w:sz w:val="16"/>
                <w:szCs w:val="16"/>
              </w:rPr>
              <w:t>Version 6.1.0.58</w:t>
            </w:r>
          </w:p>
        </w:tc>
        <w:tc>
          <w:tcPr>
            <w:tcW w:w="1451" w:type="dxa"/>
            <w:noWrap/>
            <w:hideMark/>
          </w:tcPr>
          <w:p w:rsidR="00722786" w:rsidRPr="00DE6E69" w:rsidRDefault="00722786" w:rsidP="00722786">
            <w:pPr>
              <w:rPr>
                <w:sz w:val="16"/>
                <w:szCs w:val="16"/>
              </w:rPr>
            </w:pPr>
            <w:r w:rsidRPr="00DE6E69">
              <w:rPr>
                <w:sz w:val="16"/>
                <w:szCs w:val="16"/>
              </w:rPr>
              <w:t>-06</w:t>
            </w:r>
          </w:p>
        </w:tc>
        <w:tc>
          <w:tcPr>
            <w:tcW w:w="1440" w:type="dxa"/>
            <w:noWrap/>
            <w:hideMark/>
          </w:tcPr>
          <w:p w:rsidR="00722786" w:rsidRPr="00DE6E69" w:rsidRDefault="00722786" w:rsidP="00722786">
            <w:pPr>
              <w:rPr>
                <w:sz w:val="16"/>
                <w:szCs w:val="16"/>
              </w:rPr>
            </w:pPr>
            <w:r w:rsidRPr="00DE6E69">
              <w:rPr>
                <w:sz w:val="16"/>
                <w:szCs w:val="16"/>
              </w:rPr>
              <w:t>-06</w:t>
            </w:r>
          </w:p>
        </w:tc>
        <w:tc>
          <w:tcPr>
            <w:tcW w:w="1440" w:type="dxa"/>
            <w:noWrap/>
            <w:hideMark/>
          </w:tcPr>
          <w:p w:rsidR="00722786" w:rsidRPr="00DE6E69" w:rsidRDefault="00722786" w:rsidP="00722786">
            <w:pPr>
              <w:rPr>
                <w:sz w:val="16"/>
                <w:szCs w:val="16"/>
              </w:rPr>
            </w:pPr>
            <w:r w:rsidRPr="00DE6E69">
              <w:rPr>
                <w:sz w:val="16"/>
                <w:szCs w:val="16"/>
              </w:rPr>
              <w:t>-06</w:t>
            </w:r>
          </w:p>
        </w:tc>
        <w:tc>
          <w:tcPr>
            <w:tcW w:w="1440" w:type="dxa"/>
            <w:noWrap/>
            <w:hideMark/>
          </w:tcPr>
          <w:p w:rsidR="00722786" w:rsidRPr="00DE6E69" w:rsidRDefault="00722786" w:rsidP="00722786">
            <w:pPr>
              <w:rPr>
                <w:sz w:val="16"/>
                <w:szCs w:val="16"/>
              </w:rPr>
            </w:pPr>
            <w:r w:rsidRPr="00DE6E69">
              <w:rPr>
                <w:sz w:val="16"/>
                <w:szCs w:val="16"/>
              </w:rPr>
              <w:t>-06</w:t>
            </w:r>
          </w:p>
        </w:tc>
      </w:tr>
    </w:tbl>
    <w:p w:rsidR="009648F0" w:rsidRDefault="009648F0" w:rsidP="00722786">
      <w:pPr>
        <w:widowControl/>
        <w:sectPr w:rsidR="009648F0" w:rsidSect="00074219">
          <w:pgSz w:w="15840" w:h="12240" w:orient="landscape"/>
          <w:pgMar w:top="1440" w:right="1440" w:bottom="1440" w:left="720" w:header="720" w:footer="720" w:gutter="0"/>
          <w:cols w:space="720"/>
          <w:docGrid w:linePitch="360"/>
        </w:sectPr>
      </w:pPr>
    </w:p>
    <w:p w:rsidR="00722786" w:rsidRDefault="00722786" w:rsidP="00722786">
      <w:pPr>
        <w:widowControl/>
      </w:pPr>
    </w:p>
    <w:p w:rsidR="00722786" w:rsidRDefault="00722786" w:rsidP="00722786">
      <w:pPr>
        <w:widowControl/>
      </w:pPr>
    </w:p>
    <w:p w:rsidR="00722786" w:rsidRPr="00722786" w:rsidRDefault="00722786" w:rsidP="00722786"/>
    <w:p w:rsidR="006819C5" w:rsidRPr="00D12CD9" w:rsidRDefault="006819C5" w:rsidP="006819C5">
      <w:pPr>
        <w:pStyle w:val="Heading2"/>
      </w:pPr>
      <w:bookmarkStart w:id="87" w:name="_Toc433377457"/>
      <w:r>
        <w:t>Summary for Version 3.3.1.2545</w:t>
      </w:r>
      <w:bookmarkEnd w:id="87"/>
    </w:p>
    <w:p w:rsidR="006819C5" w:rsidRDefault="006819C5" w:rsidP="006819C5">
      <w:pPr>
        <w:ind w:left="432"/>
        <w:rPr>
          <w:b/>
        </w:rPr>
      </w:pPr>
    </w:p>
    <w:p w:rsidR="006819C5" w:rsidRDefault="006819C5" w:rsidP="006819C5">
      <w:pPr>
        <w:ind w:left="432"/>
        <w:rPr>
          <w:b/>
        </w:rPr>
      </w:pPr>
      <w:r>
        <w:rPr>
          <w:b/>
        </w:rPr>
        <w:t>These notes detail the patch</w:t>
      </w:r>
      <w:r w:rsidRPr="00DE7388">
        <w:rPr>
          <w:b/>
        </w:rPr>
        <w:t xml:space="preserve"> release of the NV8500 Platform Software Version 3.</w:t>
      </w:r>
      <w:r>
        <w:rPr>
          <w:b/>
        </w:rPr>
        <w:t>3.1.2545.  The major highlights of this release include:</w:t>
      </w:r>
    </w:p>
    <w:p w:rsidR="006819C5" w:rsidRDefault="006819C5" w:rsidP="006819C5">
      <w:pPr>
        <w:ind w:left="432"/>
        <w:rPr>
          <w:b/>
        </w:rPr>
      </w:pPr>
    </w:p>
    <w:p w:rsidR="006819C5" w:rsidRDefault="006819C5" w:rsidP="006819C5">
      <w:pPr>
        <w:ind w:left="432"/>
      </w:pPr>
      <w:r>
        <w:t>Added s</w:t>
      </w:r>
      <w:r w:rsidRPr="005A0607">
        <w:t>upport for Audio Pass Through</w:t>
      </w:r>
      <w:r>
        <w:t>.</w:t>
      </w:r>
    </w:p>
    <w:p w:rsidR="006819C5" w:rsidRDefault="006819C5" w:rsidP="006819C5">
      <w:pPr>
        <w:ind w:left="432"/>
      </w:pPr>
    </w:p>
    <w:p w:rsidR="006819C5" w:rsidRDefault="006819C5" w:rsidP="006819C5">
      <w:pPr>
        <w:pStyle w:val="Heading3"/>
      </w:pPr>
      <w:bookmarkStart w:id="88" w:name="_Toc433377458"/>
      <w:r>
        <w:t>Known Issues</w:t>
      </w:r>
      <w:bookmarkEnd w:id="88"/>
    </w:p>
    <w:p w:rsidR="006819C5" w:rsidRDefault="006819C5" w:rsidP="006819C5">
      <w:r>
        <w:t xml:space="preserve">The items below address the top open issues for this release. To see a full list of open issues, please consult with Miranda GVD SQA department. </w:t>
      </w:r>
    </w:p>
    <w:p w:rsidR="006819C5" w:rsidRDefault="006819C5" w:rsidP="006819C5">
      <w:pPr>
        <w:ind w:left="432" w:firstLine="288"/>
      </w:pPr>
    </w:p>
    <w:p w:rsidR="006819C5" w:rsidRPr="00070DC1" w:rsidRDefault="006819C5" w:rsidP="006819C5">
      <w:pPr>
        <w:widowControl/>
        <w:numPr>
          <w:ilvl w:val="0"/>
          <w:numId w:val="15"/>
        </w:numPr>
        <w:shd w:val="clear" w:color="auto" w:fill="FFFFFF"/>
        <w:spacing w:after="200" w:line="276" w:lineRule="auto"/>
        <w:contextualSpacing/>
        <w:outlineLvl w:val="4"/>
        <w:rPr>
          <w:rFonts w:asciiTheme="minorHAnsi" w:eastAsiaTheme="minorHAnsi" w:hAnsiTheme="minorHAnsi" w:cstheme="minorBidi"/>
        </w:rPr>
      </w:pPr>
      <w:r>
        <w:rPr>
          <w:rFonts w:asciiTheme="minorHAnsi" w:eastAsiaTheme="minorHAnsi" w:hAnsiTheme="minorHAnsi" w:cstheme="minorBidi"/>
        </w:rPr>
        <w:t xml:space="preserve">Test Track # 630:  </w:t>
      </w:r>
      <w:r w:rsidRPr="00070DC1">
        <w:rPr>
          <w:rFonts w:asciiTheme="minorHAnsi" w:eastAsiaTheme="minorHAnsi" w:hAnsiTheme="minorHAnsi" w:cstheme="minorBidi"/>
        </w:rPr>
        <w:t xml:space="preserve">Input monitors on </w:t>
      </w:r>
      <w:r w:rsidRPr="00070DC1">
        <w:rPr>
          <w:rFonts w:asciiTheme="minorHAnsi" w:eastAsiaTheme="minorHAnsi" w:hAnsiTheme="minorHAnsi" w:cstheme="minorBidi"/>
          <w:u w:val="single"/>
        </w:rPr>
        <w:t>NV8576+ Expanded System</w:t>
      </w:r>
      <w:r w:rsidRPr="00070DC1">
        <w:rPr>
          <w:rFonts w:asciiTheme="minorHAnsi" w:eastAsiaTheme="minorHAnsi" w:hAnsiTheme="minorHAnsi" w:cstheme="minorBidi"/>
        </w:rPr>
        <w:t xml:space="preserve"> do not work on expanded frame…more testing is needed.</w:t>
      </w:r>
    </w:p>
    <w:p w:rsidR="006819C5" w:rsidRDefault="006819C5" w:rsidP="006819C5">
      <w:pPr>
        <w:ind w:left="432"/>
      </w:pPr>
    </w:p>
    <w:p w:rsidR="006819C5" w:rsidRDefault="006819C5" w:rsidP="006819C5">
      <w:pPr>
        <w:pStyle w:val="Heading3"/>
      </w:pPr>
      <w:bookmarkStart w:id="89" w:name="_Toc433377459"/>
      <w:r>
        <w:t>Special Notes</w:t>
      </w:r>
      <w:bookmarkEnd w:id="89"/>
    </w:p>
    <w:p w:rsidR="006819C5" w:rsidRPr="006D191B" w:rsidRDefault="006819C5" w:rsidP="006819C5">
      <w:pPr>
        <w:ind w:left="720" w:firstLine="288"/>
      </w:pPr>
      <w:r>
        <w:br/>
      </w:r>
      <w:r w:rsidRPr="006D191B">
        <w:rPr>
          <w:b/>
          <w:bCs/>
          <w:i/>
          <w:iCs/>
        </w:rPr>
        <w:t xml:space="preserve">Use MRC Version </w:t>
      </w:r>
      <w:r>
        <w:rPr>
          <w:b/>
          <w:bCs/>
          <w:i/>
          <w:iCs/>
        </w:rPr>
        <w:t xml:space="preserve">3.1.3 or higher </w:t>
      </w:r>
      <w:r w:rsidRPr="006D191B">
        <w:rPr>
          <w:b/>
          <w:bCs/>
          <w:i/>
          <w:iCs/>
        </w:rPr>
        <w:t>to support and upgrade NV8500 Hybrid firmwar</w:t>
      </w:r>
      <w:r>
        <w:rPr>
          <w:b/>
          <w:bCs/>
          <w:i/>
          <w:iCs/>
        </w:rPr>
        <w:t>e V3.3.1.</w:t>
      </w:r>
    </w:p>
    <w:p w:rsidR="006819C5" w:rsidRDefault="006819C5" w:rsidP="006819C5">
      <w:pPr>
        <w:ind w:left="432" w:firstLine="288"/>
      </w:pPr>
      <w:r>
        <w:t>MRC Version 3.3.1 can be found on ECO 18807.</w:t>
      </w:r>
      <w:r w:rsidRPr="00B642AB">
        <w:t xml:space="preserve"> </w:t>
      </w:r>
    </w:p>
    <w:p w:rsidR="006819C5" w:rsidRDefault="006819C5" w:rsidP="006819C5">
      <w:pPr>
        <w:ind w:left="432" w:firstLine="288"/>
      </w:pPr>
    </w:p>
    <w:p w:rsidR="006819C5" w:rsidRPr="006819C5" w:rsidRDefault="006819C5" w:rsidP="006819C5">
      <w:pPr>
        <w:ind w:left="432" w:firstLine="288"/>
      </w:pPr>
      <w:r>
        <w:t xml:space="preserve">This Patch build was made for Miranda’s customer </w:t>
      </w:r>
      <w:proofErr w:type="spellStart"/>
      <w:r>
        <w:t>Telegenics</w:t>
      </w:r>
      <w:proofErr w:type="spellEnd"/>
      <w:r>
        <w:t>.</w:t>
      </w:r>
    </w:p>
    <w:p w:rsidR="006819C5" w:rsidRDefault="006819C5" w:rsidP="006819C5">
      <w:pPr>
        <w:pStyle w:val="Heading3"/>
      </w:pPr>
      <w:bookmarkStart w:id="90" w:name="_Toc433377460"/>
      <w:r>
        <w:t>Reference Documents</w:t>
      </w:r>
      <w:bookmarkEnd w:id="90"/>
    </w:p>
    <w:p w:rsidR="006819C5" w:rsidRDefault="006819C5" w:rsidP="006819C5">
      <w:pPr>
        <w:ind w:left="432"/>
      </w:pPr>
      <w:r>
        <w:br/>
        <w:t>The following technical notes provide additional detail to aid in the installation and support of this release:</w:t>
      </w:r>
    </w:p>
    <w:p w:rsidR="006819C5" w:rsidRDefault="006819C5" w:rsidP="006819C5">
      <w:pPr>
        <w:ind w:firstLine="432"/>
      </w:pPr>
    </w:p>
    <w:p w:rsidR="006819C5" w:rsidRDefault="006819C5" w:rsidP="006819C5">
      <w:pPr>
        <w:ind w:left="432" w:firstLine="432"/>
        <w:rPr>
          <w:b/>
        </w:rPr>
      </w:pPr>
      <w:r w:rsidRPr="00761D89">
        <w:rPr>
          <w:b/>
        </w:rPr>
        <w:t>TN00</w:t>
      </w:r>
      <w:r>
        <w:rPr>
          <w:b/>
        </w:rPr>
        <w:t>74</w:t>
      </w:r>
      <w:r w:rsidRPr="00761D89">
        <w:rPr>
          <w:b/>
        </w:rPr>
        <w:t xml:space="preserve"> and TN00</w:t>
      </w:r>
      <w:r>
        <w:rPr>
          <w:b/>
        </w:rPr>
        <w:t>75</w:t>
      </w:r>
      <w:r w:rsidRPr="00761D89">
        <w:rPr>
          <w:b/>
        </w:rPr>
        <w:t xml:space="preserve"> - Techn</w:t>
      </w:r>
      <w:r>
        <w:rPr>
          <w:b/>
        </w:rPr>
        <w:t>ical Notes NV8500H Version 3.3.1.2545</w:t>
      </w:r>
    </w:p>
    <w:p w:rsidR="006819C5" w:rsidRDefault="006819C5" w:rsidP="006819C5">
      <w:pPr>
        <w:ind w:left="432" w:firstLine="432"/>
      </w:pPr>
    </w:p>
    <w:p w:rsidR="006819C5" w:rsidRDefault="006819C5" w:rsidP="006819C5">
      <w:pPr>
        <w:ind w:firstLine="432"/>
      </w:pPr>
      <w:r>
        <w:t>Previous Tech Notes:</w:t>
      </w:r>
    </w:p>
    <w:p w:rsidR="006819C5" w:rsidRPr="00DE7388" w:rsidRDefault="006819C5" w:rsidP="006819C5">
      <w:pPr>
        <w:ind w:left="432" w:firstLine="432"/>
      </w:pPr>
      <w:r w:rsidRPr="00DE7388">
        <w:t>TN0063 and TN0064 - Technical Notes NV8500H Version 3.1.4</w:t>
      </w:r>
    </w:p>
    <w:p w:rsidR="006819C5" w:rsidRPr="00A43BE7" w:rsidRDefault="006819C5" w:rsidP="006819C5">
      <w:pPr>
        <w:ind w:left="432" w:firstLine="432"/>
      </w:pPr>
      <w:r w:rsidRPr="00A43BE7">
        <w:t>TN0061 and TN0062 - Technical Notes NV8500H Version 3.1.3</w:t>
      </w:r>
    </w:p>
    <w:p w:rsidR="006819C5" w:rsidRPr="000208BC" w:rsidRDefault="006819C5" w:rsidP="006819C5">
      <w:pPr>
        <w:ind w:left="144" w:firstLine="720"/>
      </w:pPr>
      <w:r w:rsidRPr="000208BC">
        <w:t>TN0057 and TN0058 - Technical Notes NV8500H Version 3.1.2</w:t>
      </w:r>
    </w:p>
    <w:p w:rsidR="006819C5" w:rsidRPr="0097425A" w:rsidRDefault="006819C5" w:rsidP="006819C5">
      <w:pPr>
        <w:ind w:left="432" w:firstLine="432"/>
      </w:pPr>
      <w:r w:rsidRPr="0097425A">
        <w:t>TN0051 and TN0052 - Technical Notes NV8500H Version 3.1.1</w:t>
      </w:r>
    </w:p>
    <w:p w:rsidR="006819C5" w:rsidRPr="00D93109" w:rsidRDefault="006819C5" w:rsidP="006819C5">
      <w:pPr>
        <w:ind w:left="432" w:firstLine="432"/>
      </w:pPr>
      <w:r>
        <w:t>TN0048 and TN0049</w:t>
      </w:r>
      <w:r w:rsidRPr="00D93109">
        <w:t xml:space="preserve"> - Technical Notes NV8500H Version </w:t>
      </w:r>
      <w:r>
        <w:t>3.1.0</w:t>
      </w:r>
    </w:p>
    <w:p w:rsidR="006819C5" w:rsidRDefault="006819C5" w:rsidP="006819C5">
      <w:pPr>
        <w:ind w:left="432" w:firstLine="432"/>
      </w:pPr>
      <w:r w:rsidRPr="00D93109">
        <w:t>TN0045 and TN0046 - Technical Notes NV8500H Version 2.2.2</w:t>
      </w:r>
    </w:p>
    <w:p w:rsidR="006819C5" w:rsidRDefault="006819C5" w:rsidP="006819C5">
      <w:pPr>
        <w:ind w:left="432" w:firstLine="432"/>
      </w:pPr>
      <w:r>
        <w:t>TN0043 and TN0044 - Technical Notes NV8500H Version 2.2.1</w:t>
      </w:r>
    </w:p>
    <w:p w:rsidR="006819C5" w:rsidRDefault="006819C5" w:rsidP="006819C5">
      <w:pPr>
        <w:ind w:left="432" w:firstLine="432"/>
      </w:pPr>
      <w:r w:rsidRPr="0027423E">
        <w:t>TN0071 and TN0072 - Technical Notes NV8500H Version 3.3.0</w:t>
      </w:r>
    </w:p>
    <w:p w:rsidR="00B90892" w:rsidRDefault="00B90892">
      <w:pPr>
        <w:widowControl/>
      </w:pPr>
      <w:r>
        <w:br w:type="page"/>
      </w:r>
    </w:p>
    <w:p w:rsidR="00B90892" w:rsidRDefault="00B90892" w:rsidP="006819C5">
      <w:pPr>
        <w:ind w:left="432" w:firstLine="432"/>
      </w:pPr>
    </w:p>
    <w:p w:rsidR="006819C5" w:rsidRDefault="006819C5" w:rsidP="004F0FB5">
      <w:pPr>
        <w:pStyle w:val="Heading3"/>
      </w:pPr>
      <w:bookmarkStart w:id="91" w:name="_Toc433377461"/>
      <w:r>
        <w:t xml:space="preserve">Errata Defects and/or Features fixed or addressed for </w:t>
      </w:r>
      <w:r w:rsidRPr="00902811">
        <w:t xml:space="preserve">Version </w:t>
      </w:r>
      <w:r w:rsidR="004F0FB5" w:rsidRPr="004F0FB5">
        <w:t>3.3.1.2545</w:t>
      </w:r>
      <w:bookmarkEnd w:id="91"/>
    </w:p>
    <w:p w:rsidR="006819C5" w:rsidRDefault="006819C5" w:rsidP="006819C5"/>
    <w:p w:rsidR="006819C5" w:rsidRPr="00BA0350" w:rsidRDefault="006819C5" w:rsidP="006819C5"/>
    <w:tbl>
      <w:tblPr>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5"/>
        <w:gridCol w:w="1269"/>
        <w:gridCol w:w="2794"/>
        <w:gridCol w:w="960"/>
        <w:gridCol w:w="2645"/>
      </w:tblGrid>
      <w:tr w:rsidR="006819C5" w:rsidRPr="00501F58" w:rsidTr="00A049FC">
        <w:trPr>
          <w:trHeight w:val="288"/>
          <w:tblHeader/>
        </w:trPr>
        <w:tc>
          <w:tcPr>
            <w:tcW w:w="1815" w:type="dxa"/>
            <w:shd w:val="clear" w:color="auto" w:fill="EEECE1" w:themeFill="background2"/>
            <w:noWrap/>
            <w:hideMark/>
          </w:tcPr>
          <w:p w:rsidR="006819C5" w:rsidRDefault="006819C5" w:rsidP="00A049FC">
            <w:pPr>
              <w:widowControl/>
              <w:jc w:val="center"/>
              <w:rPr>
                <w:rFonts w:ascii="Calibri" w:hAnsi="Calibri"/>
                <w:b/>
                <w:bCs/>
                <w:color w:val="000000"/>
                <w:sz w:val="22"/>
                <w:szCs w:val="22"/>
              </w:rPr>
            </w:pPr>
            <w:r>
              <w:rPr>
                <w:rFonts w:ascii="Calibri" w:hAnsi="Calibri"/>
                <w:b/>
                <w:bCs/>
                <w:color w:val="000000"/>
                <w:sz w:val="22"/>
                <w:szCs w:val="22"/>
              </w:rPr>
              <w:t>Tracking ID</w:t>
            </w:r>
          </w:p>
          <w:p w:rsidR="006819C5" w:rsidRPr="00501F58" w:rsidRDefault="006819C5" w:rsidP="00A049FC">
            <w:pPr>
              <w:widowControl/>
              <w:jc w:val="center"/>
              <w:rPr>
                <w:rFonts w:ascii="Calibri" w:hAnsi="Calibri"/>
                <w:b/>
                <w:bCs/>
                <w:color w:val="000000"/>
                <w:sz w:val="22"/>
                <w:szCs w:val="22"/>
              </w:rPr>
            </w:pPr>
            <w:r>
              <w:rPr>
                <w:rFonts w:ascii="Calibri" w:hAnsi="Calibri"/>
                <w:b/>
                <w:bCs/>
                <w:color w:val="000000"/>
                <w:sz w:val="22"/>
                <w:szCs w:val="22"/>
              </w:rPr>
              <w:t>(Test Track)</w:t>
            </w:r>
          </w:p>
        </w:tc>
        <w:tc>
          <w:tcPr>
            <w:tcW w:w="1269" w:type="dxa"/>
            <w:shd w:val="clear" w:color="auto" w:fill="EEECE1" w:themeFill="background2"/>
          </w:tcPr>
          <w:p w:rsidR="006819C5" w:rsidRDefault="006819C5" w:rsidP="00A049FC">
            <w:pPr>
              <w:widowControl/>
              <w:jc w:val="center"/>
              <w:rPr>
                <w:rFonts w:ascii="Calibri" w:hAnsi="Calibri"/>
                <w:b/>
                <w:bCs/>
                <w:color w:val="000000"/>
                <w:sz w:val="22"/>
                <w:szCs w:val="22"/>
              </w:rPr>
            </w:pPr>
            <w:r>
              <w:rPr>
                <w:rFonts w:ascii="Calibri" w:hAnsi="Calibri"/>
                <w:b/>
                <w:bCs/>
                <w:color w:val="000000"/>
                <w:sz w:val="22"/>
                <w:szCs w:val="22"/>
              </w:rPr>
              <w:t xml:space="preserve">CRM </w:t>
            </w:r>
          </w:p>
          <w:p w:rsidR="006819C5" w:rsidRDefault="006819C5" w:rsidP="00A049FC">
            <w:pPr>
              <w:widowControl/>
              <w:jc w:val="center"/>
              <w:rPr>
                <w:rFonts w:ascii="Calibri" w:hAnsi="Calibri"/>
                <w:b/>
                <w:bCs/>
                <w:color w:val="000000"/>
                <w:sz w:val="22"/>
                <w:szCs w:val="22"/>
              </w:rPr>
            </w:pPr>
            <w:r>
              <w:rPr>
                <w:rFonts w:ascii="Calibri" w:hAnsi="Calibri"/>
                <w:b/>
                <w:bCs/>
                <w:color w:val="000000"/>
                <w:sz w:val="22"/>
                <w:szCs w:val="22"/>
              </w:rPr>
              <w:t>ID</w:t>
            </w:r>
          </w:p>
        </w:tc>
        <w:tc>
          <w:tcPr>
            <w:tcW w:w="2794" w:type="dxa"/>
            <w:shd w:val="clear" w:color="auto" w:fill="EEECE1" w:themeFill="background2"/>
            <w:hideMark/>
          </w:tcPr>
          <w:p w:rsidR="006819C5" w:rsidRPr="00501F58" w:rsidRDefault="006819C5" w:rsidP="00A049FC">
            <w:pPr>
              <w:widowControl/>
              <w:jc w:val="center"/>
              <w:rPr>
                <w:rFonts w:ascii="Calibri" w:hAnsi="Calibri"/>
                <w:b/>
                <w:bCs/>
                <w:color w:val="000000"/>
                <w:sz w:val="22"/>
                <w:szCs w:val="22"/>
              </w:rPr>
            </w:pPr>
            <w:r>
              <w:rPr>
                <w:rFonts w:ascii="Calibri" w:hAnsi="Calibri"/>
                <w:b/>
                <w:bCs/>
                <w:color w:val="000000"/>
                <w:sz w:val="22"/>
                <w:szCs w:val="22"/>
              </w:rPr>
              <w:t>Description</w:t>
            </w:r>
          </w:p>
        </w:tc>
        <w:tc>
          <w:tcPr>
            <w:tcW w:w="960" w:type="dxa"/>
            <w:shd w:val="clear" w:color="auto" w:fill="EEECE1" w:themeFill="background2"/>
            <w:noWrap/>
            <w:hideMark/>
          </w:tcPr>
          <w:p w:rsidR="006819C5" w:rsidRPr="00501F58" w:rsidRDefault="006819C5" w:rsidP="00A049FC">
            <w:pPr>
              <w:widowControl/>
              <w:jc w:val="center"/>
              <w:rPr>
                <w:rFonts w:ascii="Calibri" w:hAnsi="Calibri"/>
                <w:b/>
                <w:bCs/>
                <w:color w:val="000000"/>
                <w:sz w:val="22"/>
                <w:szCs w:val="22"/>
              </w:rPr>
            </w:pPr>
            <w:r w:rsidRPr="00501F58">
              <w:rPr>
                <w:rFonts w:ascii="Calibri" w:hAnsi="Calibri"/>
                <w:b/>
                <w:bCs/>
                <w:color w:val="000000"/>
                <w:sz w:val="22"/>
                <w:szCs w:val="22"/>
              </w:rPr>
              <w:t>Type</w:t>
            </w:r>
          </w:p>
        </w:tc>
        <w:tc>
          <w:tcPr>
            <w:tcW w:w="2645" w:type="dxa"/>
            <w:shd w:val="clear" w:color="auto" w:fill="EEECE1" w:themeFill="background2"/>
            <w:noWrap/>
            <w:hideMark/>
          </w:tcPr>
          <w:p w:rsidR="006819C5" w:rsidRPr="00501F58" w:rsidRDefault="006819C5" w:rsidP="00A049FC">
            <w:pPr>
              <w:widowControl/>
              <w:jc w:val="center"/>
              <w:rPr>
                <w:rFonts w:ascii="Calibri" w:hAnsi="Calibri"/>
                <w:b/>
                <w:bCs/>
                <w:color w:val="000000"/>
                <w:sz w:val="22"/>
                <w:szCs w:val="22"/>
              </w:rPr>
            </w:pPr>
            <w:r w:rsidRPr="00501F58">
              <w:rPr>
                <w:rFonts w:ascii="Calibri" w:hAnsi="Calibri"/>
                <w:b/>
                <w:bCs/>
                <w:color w:val="000000"/>
                <w:sz w:val="22"/>
                <w:szCs w:val="22"/>
              </w:rPr>
              <w:t>Status</w:t>
            </w:r>
          </w:p>
        </w:tc>
      </w:tr>
      <w:tr w:rsidR="006819C5" w:rsidRPr="00501F58" w:rsidTr="00A049FC">
        <w:trPr>
          <w:trHeight w:val="1152"/>
        </w:trPr>
        <w:tc>
          <w:tcPr>
            <w:tcW w:w="1815" w:type="dxa"/>
            <w:shd w:val="clear" w:color="auto" w:fill="auto"/>
            <w:noWrap/>
          </w:tcPr>
          <w:p w:rsidR="006819C5" w:rsidRDefault="006819C5" w:rsidP="00A049FC">
            <w:pPr>
              <w:widowControl/>
              <w:jc w:val="center"/>
              <w:rPr>
                <w:rFonts w:ascii="Calibri" w:hAnsi="Calibri"/>
                <w:color w:val="000000"/>
                <w:sz w:val="22"/>
                <w:szCs w:val="22"/>
              </w:rPr>
            </w:pPr>
            <w:r>
              <w:rPr>
                <w:rFonts w:ascii="Calibri" w:hAnsi="Calibri"/>
                <w:color w:val="000000"/>
                <w:sz w:val="22"/>
                <w:szCs w:val="22"/>
              </w:rPr>
              <w:t>631</w:t>
            </w:r>
          </w:p>
        </w:tc>
        <w:tc>
          <w:tcPr>
            <w:tcW w:w="1269" w:type="dxa"/>
          </w:tcPr>
          <w:p w:rsidR="006819C5" w:rsidRPr="00501F58" w:rsidRDefault="006819C5" w:rsidP="00A049FC">
            <w:pPr>
              <w:widowControl/>
              <w:rPr>
                <w:rFonts w:ascii="Calibri" w:hAnsi="Calibri"/>
                <w:color w:val="000000"/>
                <w:sz w:val="22"/>
                <w:szCs w:val="22"/>
              </w:rPr>
            </w:pPr>
          </w:p>
        </w:tc>
        <w:tc>
          <w:tcPr>
            <w:tcW w:w="2794" w:type="dxa"/>
            <w:shd w:val="clear" w:color="auto" w:fill="auto"/>
          </w:tcPr>
          <w:p w:rsidR="006819C5" w:rsidRDefault="006819C5" w:rsidP="00A049FC">
            <w:pPr>
              <w:widowControl/>
              <w:autoSpaceDE w:val="0"/>
              <w:autoSpaceDN w:val="0"/>
              <w:adjustRightInd w:val="0"/>
              <w:rPr>
                <w:rFonts w:ascii="Courier New" w:eastAsia="Calibri" w:hAnsi="Courier New" w:cs="Courier New"/>
                <w:i/>
                <w:iCs/>
                <w:color w:val="000000"/>
              </w:rPr>
            </w:pPr>
            <w:r>
              <w:rPr>
                <w:rFonts w:ascii="Courier New" w:eastAsia="Calibri" w:hAnsi="Courier New" w:cs="Courier New"/>
                <w:i/>
                <w:iCs/>
                <w:color w:val="000000"/>
              </w:rPr>
              <w:t>EM0878 DISEMB-EMD card repeatedly embedding the same sample</w:t>
            </w:r>
          </w:p>
        </w:tc>
        <w:tc>
          <w:tcPr>
            <w:tcW w:w="960" w:type="dxa"/>
            <w:shd w:val="clear" w:color="auto" w:fill="auto"/>
            <w:noWrap/>
          </w:tcPr>
          <w:p w:rsidR="006819C5" w:rsidRDefault="006819C5" w:rsidP="00A049FC">
            <w:pPr>
              <w:widowControl/>
              <w:jc w:val="center"/>
              <w:rPr>
                <w:rFonts w:ascii="Calibri" w:hAnsi="Calibri"/>
                <w:color w:val="000000"/>
                <w:sz w:val="22"/>
                <w:szCs w:val="22"/>
              </w:rPr>
            </w:pPr>
            <w:r>
              <w:rPr>
                <w:rFonts w:ascii="Calibri" w:hAnsi="Calibri"/>
                <w:color w:val="000000"/>
                <w:sz w:val="22"/>
                <w:szCs w:val="22"/>
              </w:rPr>
              <w:t>Defect</w:t>
            </w:r>
          </w:p>
        </w:tc>
        <w:tc>
          <w:tcPr>
            <w:tcW w:w="2645" w:type="dxa"/>
            <w:shd w:val="clear" w:color="auto" w:fill="auto"/>
            <w:noWrap/>
          </w:tcPr>
          <w:p w:rsidR="006819C5" w:rsidRPr="00501F58" w:rsidRDefault="006819C5" w:rsidP="00A049FC">
            <w:pPr>
              <w:widowControl/>
              <w:rPr>
                <w:rFonts w:ascii="Calibri" w:hAnsi="Calibri"/>
                <w:color w:val="000000"/>
                <w:sz w:val="22"/>
                <w:szCs w:val="22"/>
              </w:rPr>
            </w:pPr>
            <w:r>
              <w:rPr>
                <w:rFonts w:ascii="Calibri" w:hAnsi="Calibri"/>
                <w:color w:val="000000"/>
                <w:sz w:val="22"/>
                <w:szCs w:val="22"/>
              </w:rPr>
              <w:t>Fixed and verified</w:t>
            </w:r>
          </w:p>
        </w:tc>
      </w:tr>
      <w:tr w:rsidR="006819C5" w:rsidRPr="00501F58" w:rsidTr="00A049FC">
        <w:trPr>
          <w:trHeight w:val="1152"/>
        </w:trPr>
        <w:tc>
          <w:tcPr>
            <w:tcW w:w="1815" w:type="dxa"/>
            <w:shd w:val="clear" w:color="auto" w:fill="auto"/>
            <w:noWrap/>
          </w:tcPr>
          <w:p w:rsidR="006819C5" w:rsidRPr="00501F58" w:rsidRDefault="006819C5" w:rsidP="00A049FC">
            <w:pPr>
              <w:widowControl/>
              <w:jc w:val="center"/>
              <w:rPr>
                <w:rFonts w:ascii="Calibri" w:hAnsi="Calibri"/>
                <w:color w:val="000000"/>
                <w:sz w:val="22"/>
                <w:szCs w:val="22"/>
              </w:rPr>
            </w:pPr>
            <w:r>
              <w:rPr>
                <w:rFonts w:ascii="Calibri" w:hAnsi="Calibri"/>
                <w:color w:val="000000"/>
                <w:sz w:val="22"/>
                <w:szCs w:val="22"/>
              </w:rPr>
              <w:t>633</w:t>
            </w:r>
          </w:p>
        </w:tc>
        <w:tc>
          <w:tcPr>
            <w:tcW w:w="1269" w:type="dxa"/>
          </w:tcPr>
          <w:p w:rsidR="006819C5" w:rsidRPr="00501F58" w:rsidRDefault="006819C5" w:rsidP="00A049FC">
            <w:pPr>
              <w:widowControl/>
              <w:rPr>
                <w:rFonts w:ascii="Calibri" w:hAnsi="Calibri"/>
                <w:color w:val="000000"/>
                <w:sz w:val="22"/>
                <w:szCs w:val="22"/>
              </w:rPr>
            </w:pPr>
          </w:p>
        </w:tc>
        <w:tc>
          <w:tcPr>
            <w:tcW w:w="2794" w:type="dxa"/>
            <w:shd w:val="clear" w:color="auto" w:fill="auto"/>
          </w:tcPr>
          <w:p w:rsidR="006819C5" w:rsidRDefault="006819C5" w:rsidP="00A049FC">
            <w:pPr>
              <w:widowControl/>
              <w:autoSpaceDE w:val="0"/>
              <w:autoSpaceDN w:val="0"/>
              <w:adjustRightInd w:val="0"/>
              <w:rPr>
                <w:rFonts w:ascii="Courier New" w:eastAsia="Calibri" w:hAnsi="Courier New" w:cs="Courier New"/>
                <w:i/>
                <w:iCs/>
                <w:color w:val="000000"/>
              </w:rPr>
            </w:pPr>
            <w:r>
              <w:rPr>
                <w:rFonts w:ascii="Courier New" w:eastAsia="Calibri" w:hAnsi="Courier New" w:cs="Courier New"/>
                <w:i/>
                <w:iCs/>
                <w:color w:val="000000"/>
              </w:rPr>
              <w:t>Added Pass Thru Sources Configuration and switching.</w:t>
            </w:r>
          </w:p>
          <w:p w:rsidR="006819C5" w:rsidRPr="00501F58" w:rsidRDefault="006819C5" w:rsidP="00A049FC">
            <w:pPr>
              <w:widowControl/>
              <w:rPr>
                <w:rFonts w:ascii="Calibri" w:hAnsi="Calibri"/>
                <w:color w:val="000000"/>
                <w:sz w:val="22"/>
                <w:szCs w:val="22"/>
              </w:rPr>
            </w:pPr>
          </w:p>
        </w:tc>
        <w:tc>
          <w:tcPr>
            <w:tcW w:w="960" w:type="dxa"/>
            <w:shd w:val="clear" w:color="auto" w:fill="auto"/>
            <w:noWrap/>
          </w:tcPr>
          <w:p w:rsidR="006819C5" w:rsidRPr="00501F58" w:rsidRDefault="006819C5" w:rsidP="00A049FC">
            <w:pPr>
              <w:widowControl/>
              <w:jc w:val="center"/>
              <w:rPr>
                <w:rFonts w:ascii="Calibri" w:hAnsi="Calibri"/>
                <w:color w:val="000000"/>
                <w:sz w:val="22"/>
                <w:szCs w:val="22"/>
              </w:rPr>
            </w:pPr>
            <w:r>
              <w:rPr>
                <w:rFonts w:ascii="Calibri" w:hAnsi="Calibri"/>
                <w:color w:val="000000"/>
                <w:sz w:val="22"/>
                <w:szCs w:val="22"/>
              </w:rPr>
              <w:t>Feature</w:t>
            </w:r>
          </w:p>
        </w:tc>
        <w:tc>
          <w:tcPr>
            <w:tcW w:w="2645" w:type="dxa"/>
            <w:shd w:val="clear" w:color="auto" w:fill="auto"/>
            <w:noWrap/>
          </w:tcPr>
          <w:p w:rsidR="006819C5" w:rsidRPr="00501F58" w:rsidRDefault="006819C5" w:rsidP="00A049FC">
            <w:pPr>
              <w:widowControl/>
              <w:rPr>
                <w:rFonts w:ascii="Calibri" w:hAnsi="Calibri"/>
                <w:color w:val="000000"/>
                <w:sz w:val="22"/>
                <w:szCs w:val="22"/>
              </w:rPr>
            </w:pPr>
            <w:r>
              <w:rPr>
                <w:rFonts w:ascii="Calibri" w:hAnsi="Calibri"/>
                <w:color w:val="000000"/>
                <w:sz w:val="22"/>
                <w:szCs w:val="22"/>
              </w:rPr>
              <w:t>Implemented</w:t>
            </w:r>
          </w:p>
        </w:tc>
      </w:tr>
      <w:tr w:rsidR="006819C5" w:rsidRPr="00501F58" w:rsidTr="00A049FC">
        <w:trPr>
          <w:trHeight w:val="1152"/>
        </w:trPr>
        <w:tc>
          <w:tcPr>
            <w:tcW w:w="1815" w:type="dxa"/>
            <w:shd w:val="clear" w:color="auto" w:fill="auto"/>
            <w:noWrap/>
          </w:tcPr>
          <w:p w:rsidR="006819C5" w:rsidRDefault="006819C5" w:rsidP="00A049FC">
            <w:pPr>
              <w:widowControl/>
              <w:jc w:val="center"/>
              <w:rPr>
                <w:rFonts w:ascii="Calibri" w:hAnsi="Calibri"/>
                <w:color w:val="000000"/>
                <w:sz w:val="22"/>
                <w:szCs w:val="22"/>
              </w:rPr>
            </w:pPr>
            <w:r>
              <w:rPr>
                <w:rFonts w:ascii="Calibri" w:hAnsi="Calibri"/>
                <w:color w:val="000000"/>
                <w:sz w:val="22"/>
                <w:szCs w:val="22"/>
              </w:rPr>
              <w:t>634</w:t>
            </w:r>
          </w:p>
        </w:tc>
        <w:tc>
          <w:tcPr>
            <w:tcW w:w="1269" w:type="dxa"/>
          </w:tcPr>
          <w:p w:rsidR="006819C5" w:rsidRPr="00501F58" w:rsidRDefault="006819C5" w:rsidP="00A049FC">
            <w:pPr>
              <w:widowControl/>
              <w:rPr>
                <w:rFonts w:ascii="Calibri" w:hAnsi="Calibri"/>
                <w:color w:val="000000"/>
                <w:sz w:val="22"/>
                <w:szCs w:val="22"/>
              </w:rPr>
            </w:pPr>
          </w:p>
        </w:tc>
        <w:tc>
          <w:tcPr>
            <w:tcW w:w="2794" w:type="dxa"/>
            <w:shd w:val="clear" w:color="auto" w:fill="auto"/>
          </w:tcPr>
          <w:p w:rsidR="006819C5" w:rsidRDefault="006819C5" w:rsidP="00A049FC">
            <w:pPr>
              <w:widowControl/>
              <w:autoSpaceDE w:val="0"/>
              <w:autoSpaceDN w:val="0"/>
              <w:adjustRightInd w:val="0"/>
              <w:rPr>
                <w:rFonts w:ascii="Courier New" w:eastAsia="Calibri" w:hAnsi="Courier New" w:cs="Courier New"/>
                <w:i/>
                <w:iCs/>
                <w:color w:val="000000"/>
              </w:rPr>
            </w:pPr>
            <w:r>
              <w:rPr>
                <w:rFonts w:ascii="Courier New" w:eastAsia="Calibri" w:hAnsi="Courier New" w:cs="Courier New"/>
                <w:i/>
                <w:iCs/>
                <w:color w:val="000000"/>
              </w:rPr>
              <w:t xml:space="preserve">Corrected Audio Break-in tally when controller input </w:t>
            </w:r>
            <w:proofErr w:type="gramStart"/>
            <w:r>
              <w:rPr>
                <w:rFonts w:ascii="Courier New" w:eastAsia="Calibri" w:hAnsi="Courier New" w:cs="Courier New"/>
                <w:i/>
                <w:iCs/>
                <w:color w:val="000000"/>
              </w:rPr>
              <w:t>start !</w:t>
            </w:r>
            <w:proofErr w:type="gramEnd"/>
            <w:r>
              <w:rPr>
                <w:rFonts w:ascii="Courier New" w:eastAsia="Calibri" w:hAnsi="Courier New" w:cs="Courier New"/>
                <w:i/>
                <w:iCs/>
                <w:color w:val="000000"/>
              </w:rPr>
              <w:t>= 1.</w:t>
            </w:r>
          </w:p>
        </w:tc>
        <w:tc>
          <w:tcPr>
            <w:tcW w:w="960" w:type="dxa"/>
            <w:shd w:val="clear" w:color="auto" w:fill="auto"/>
            <w:noWrap/>
          </w:tcPr>
          <w:p w:rsidR="006819C5" w:rsidRDefault="006819C5" w:rsidP="00A049FC">
            <w:pPr>
              <w:widowControl/>
              <w:jc w:val="center"/>
              <w:rPr>
                <w:rFonts w:ascii="Calibri" w:hAnsi="Calibri"/>
                <w:color w:val="000000"/>
                <w:sz w:val="22"/>
                <w:szCs w:val="22"/>
              </w:rPr>
            </w:pPr>
            <w:r>
              <w:rPr>
                <w:rFonts w:ascii="Calibri" w:hAnsi="Calibri"/>
                <w:color w:val="000000"/>
                <w:sz w:val="22"/>
                <w:szCs w:val="22"/>
              </w:rPr>
              <w:t>Defect</w:t>
            </w:r>
          </w:p>
        </w:tc>
        <w:tc>
          <w:tcPr>
            <w:tcW w:w="2645" w:type="dxa"/>
            <w:shd w:val="clear" w:color="auto" w:fill="auto"/>
            <w:noWrap/>
          </w:tcPr>
          <w:p w:rsidR="006819C5" w:rsidRPr="00501F58" w:rsidRDefault="006819C5" w:rsidP="00A049FC">
            <w:pPr>
              <w:widowControl/>
              <w:rPr>
                <w:rFonts w:ascii="Calibri" w:hAnsi="Calibri"/>
                <w:color w:val="000000"/>
                <w:sz w:val="22"/>
                <w:szCs w:val="22"/>
              </w:rPr>
            </w:pPr>
            <w:r>
              <w:rPr>
                <w:rFonts w:ascii="Calibri" w:hAnsi="Calibri"/>
                <w:color w:val="000000"/>
                <w:sz w:val="22"/>
                <w:szCs w:val="22"/>
              </w:rPr>
              <w:t>Fixed and verified</w:t>
            </w:r>
          </w:p>
        </w:tc>
      </w:tr>
    </w:tbl>
    <w:p w:rsidR="006819C5" w:rsidRPr="00494C48" w:rsidRDefault="006819C5" w:rsidP="006819C5"/>
    <w:p w:rsidR="006819C5" w:rsidRDefault="006819C5" w:rsidP="006819C5">
      <w:pPr>
        <w:widowControl/>
        <w:autoSpaceDE w:val="0"/>
        <w:autoSpaceDN w:val="0"/>
        <w:adjustRightInd w:val="0"/>
        <w:rPr>
          <w:rFonts w:ascii="Courier New" w:eastAsia="Calibri" w:hAnsi="Courier New" w:cs="Courier New"/>
          <w:i/>
          <w:iCs/>
          <w:color w:val="000000"/>
        </w:rPr>
      </w:pPr>
    </w:p>
    <w:p w:rsidR="006819C5" w:rsidRDefault="006819C5" w:rsidP="006819C5">
      <w:r>
        <w:br w:type="page"/>
      </w:r>
    </w:p>
    <w:p w:rsidR="006819C5" w:rsidRDefault="006819C5" w:rsidP="006819C5">
      <w:pPr>
        <w:pStyle w:val="Heading3"/>
      </w:pPr>
      <w:bookmarkStart w:id="92" w:name="_Toc433377462"/>
      <w:r w:rsidRPr="00E90546">
        <w:t>Supported Hardware Matrix</w:t>
      </w:r>
      <w:bookmarkEnd w:id="92"/>
    </w:p>
    <w:p w:rsidR="006819C5" w:rsidRDefault="006819C5" w:rsidP="006819C5"/>
    <w:p w:rsidR="000C20F7" w:rsidRDefault="006819C5" w:rsidP="00B90892">
      <w:pPr>
        <w:sectPr w:rsidR="000C20F7" w:rsidSect="00074219">
          <w:pgSz w:w="12240" w:h="15840"/>
          <w:pgMar w:top="1440" w:right="1440" w:bottom="720" w:left="1440" w:header="720" w:footer="720" w:gutter="0"/>
          <w:cols w:space="720"/>
          <w:docGrid w:linePitch="360"/>
        </w:sectPr>
      </w:pPr>
      <w:r>
        <w:t xml:space="preserve"> The full Excel document is available from document c</w:t>
      </w:r>
      <w:r w:rsidR="002C10C4">
        <w:t>ontrol as Part Number RF0281-08</w:t>
      </w:r>
    </w:p>
    <w:p w:rsidR="006819C5" w:rsidRPr="00070DC1" w:rsidRDefault="006819C5" w:rsidP="004F0FB5">
      <w:pPr>
        <w:pStyle w:val="Heading3"/>
      </w:pPr>
      <w:bookmarkStart w:id="93" w:name="_Toc433377463"/>
      <w:r w:rsidRPr="00070DC1">
        <w:t xml:space="preserve">Hybrid Router </w:t>
      </w:r>
      <w:r w:rsidR="004F0FB5" w:rsidRPr="004F0FB5">
        <w:t>3.3.1.2545</w:t>
      </w:r>
      <w:r w:rsidR="004F0FB5">
        <w:t xml:space="preserve"> </w:t>
      </w:r>
      <w:r w:rsidRPr="00070DC1">
        <w:t>QA Test Summary</w:t>
      </w:r>
      <w:bookmarkEnd w:id="93"/>
    </w:p>
    <w:p w:rsidR="006819C5" w:rsidRDefault="006819C5" w:rsidP="006819C5"/>
    <w:p w:rsidR="006819C5" w:rsidRPr="00070DC1" w:rsidRDefault="006819C5" w:rsidP="006819C5">
      <w:pPr>
        <w:widowControl/>
        <w:rPr>
          <w:rFonts w:asciiTheme="minorHAnsi" w:eastAsiaTheme="minorHAnsi" w:hAnsiTheme="minorHAnsi" w:cstheme="minorBidi"/>
          <w:b/>
          <w:u w:val="single"/>
        </w:rPr>
      </w:pPr>
      <w:r w:rsidRPr="00070DC1">
        <w:rPr>
          <w:rFonts w:asciiTheme="minorHAnsi" w:eastAsiaTheme="minorHAnsi" w:hAnsiTheme="minorHAnsi" w:cstheme="minorBidi"/>
          <w:b/>
        </w:rPr>
        <w:t>Product:</w:t>
      </w:r>
      <w:r w:rsidRPr="00070DC1">
        <w:rPr>
          <w:rFonts w:asciiTheme="minorHAnsi" w:eastAsiaTheme="minorHAnsi" w:hAnsiTheme="minorHAnsi" w:cstheme="minorBidi"/>
          <w:b/>
          <w:u w:val="single"/>
        </w:rPr>
        <w:t xml:space="preserve">  </w:t>
      </w:r>
      <w:r w:rsidRPr="00070DC1">
        <w:rPr>
          <w:rFonts w:asciiTheme="minorHAnsi" w:eastAsiaTheme="minorHAnsi" w:hAnsiTheme="minorHAnsi" w:cstheme="minorBidi"/>
          <w:u w:val="single"/>
        </w:rPr>
        <w:t>Hybrid Router RF</w:t>
      </w:r>
    </w:p>
    <w:p w:rsidR="006819C5" w:rsidRPr="00070DC1" w:rsidRDefault="006819C5" w:rsidP="006819C5">
      <w:pPr>
        <w:widowControl/>
        <w:rPr>
          <w:rFonts w:asciiTheme="minorHAnsi" w:eastAsiaTheme="minorHAnsi" w:hAnsiTheme="minorHAnsi" w:cstheme="minorBidi"/>
          <w:u w:val="single"/>
        </w:rPr>
      </w:pPr>
      <w:r w:rsidRPr="00070DC1">
        <w:rPr>
          <w:rFonts w:asciiTheme="minorHAnsi" w:eastAsiaTheme="minorHAnsi" w:hAnsiTheme="minorHAnsi" w:cstheme="minorBidi"/>
          <w:b/>
        </w:rPr>
        <w:t xml:space="preserve">Version: </w:t>
      </w:r>
      <w:r w:rsidRPr="00070DC1">
        <w:rPr>
          <w:rFonts w:asciiTheme="minorHAnsi" w:eastAsiaTheme="minorHAnsi" w:hAnsiTheme="minorHAnsi" w:cstheme="minorBidi"/>
          <w:u w:val="single"/>
        </w:rPr>
        <w:t xml:space="preserve">  RF V3.3.</w:t>
      </w:r>
      <w:r>
        <w:rPr>
          <w:rFonts w:asciiTheme="minorHAnsi" w:eastAsiaTheme="minorHAnsi" w:hAnsiTheme="minorHAnsi" w:cstheme="minorBidi"/>
          <w:u w:val="single"/>
        </w:rPr>
        <w:t>1</w:t>
      </w:r>
      <w:r w:rsidRPr="00070DC1">
        <w:rPr>
          <w:rFonts w:asciiTheme="minorHAnsi" w:eastAsiaTheme="minorHAnsi" w:hAnsiTheme="minorHAnsi" w:cstheme="minorBidi"/>
          <w:u w:val="single"/>
        </w:rPr>
        <w:t>.25</w:t>
      </w:r>
      <w:r>
        <w:rPr>
          <w:rFonts w:asciiTheme="minorHAnsi" w:eastAsiaTheme="minorHAnsi" w:hAnsiTheme="minorHAnsi" w:cstheme="minorBidi"/>
          <w:u w:val="single"/>
        </w:rPr>
        <w:t>45</w:t>
      </w:r>
    </w:p>
    <w:p w:rsidR="006819C5" w:rsidRPr="00070DC1" w:rsidRDefault="006819C5" w:rsidP="006819C5">
      <w:pPr>
        <w:widowControl/>
        <w:rPr>
          <w:rFonts w:asciiTheme="minorHAnsi" w:eastAsiaTheme="minorHAnsi" w:hAnsiTheme="minorHAnsi" w:cstheme="minorBidi"/>
          <w:u w:val="single"/>
        </w:rPr>
      </w:pPr>
      <w:r w:rsidRPr="00070DC1">
        <w:rPr>
          <w:rFonts w:asciiTheme="minorHAnsi" w:eastAsiaTheme="minorHAnsi" w:hAnsiTheme="minorHAnsi" w:cstheme="minorBidi"/>
          <w:b/>
        </w:rPr>
        <w:t>ECO</w:t>
      </w:r>
      <w:r>
        <w:rPr>
          <w:rFonts w:asciiTheme="minorHAnsi" w:eastAsiaTheme="minorHAnsi" w:hAnsiTheme="minorHAnsi" w:cstheme="minorBidi"/>
          <w:u w:val="single"/>
        </w:rPr>
        <w:t>:   18797</w:t>
      </w:r>
    </w:p>
    <w:p w:rsidR="006819C5" w:rsidRPr="00070DC1" w:rsidRDefault="006819C5" w:rsidP="006819C5">
      <w:pPr>
        <w:widowControl/>
        <w:rPr>
          <w:rFonts w:asciiTheme="minorHAnsi" w:eastAsiaTheme="minorHAnsi" w:hAnsiTheme="minorHAnsi" w:cstheme="minorBidi"/>
          <w:u w:val="single"/>
        </w:rPr>
      </w:pPr>
      <w:r w:rsidRPr="00070DC1">
        <w:rPr>
          <w:rFonts w:asciiTheme="minorHAnsi" w:eastAsiaTheme="minorHAnsi" w:hAnsiTheme="minorHAnsi" w:cstheme="minorBidi"/>
          <w:b/>
        </w:rPr>
        <w:t>Summary Date:</w:t>
      </w:r>
      <w:r w:rsidRPr="00070DC1">
        <w:rPr>
          <w:rFonts w:asciiTheme="minorHAnsi" w:eastAsiaTheme="minorHAnsi" w:hAnsiTheme="minorHAnsi" w:cstheme="minorBidi"/>
          <w:u w:val="single"/>
        </w:rPr>
        <w:t xml:space="preserve">  March </w:t>
      </w:r>
      <w:r>
        <w:rPr>
          <w:rFonts w:asciiTheme="minorHAnsi" w:eastAsiaTheme="minorHAnsi" w:hAnsiTheme="minorHAnsi" w:cstheme="minorBidi"/>
          <w:u w:val="single"/>
        </w:rPr>
        <w:t>31</w:t>
      </w:r>
      <w:r w:rsidRPr="00070DC1">
        <w:rPr>
          <w:rFonts w:asciiTheme="minorHAnsi" w:eastAsiaTheme="minorHAnsi" w:hAnsiTheme="minorHAnsi" w:cstheme="minorBidi"/>
          <w:u w:val="single"/>
        </w:rPr>
        <w:t>, 2013</w:t>
      </w:r>
    </w:p>
    <w:p w:rsidR="006819C5" w:rsidRPr="00070DC1" w:rsidRDefault="006819C5" w:rsidP="006819C5">
      <w:pPr>
        <w:widowControl/>
        <w:rPr>
          <w:rFonts w:asciiTheme="minorHAnsi" w:eastAsiaTheme="minorHAnsi" w:hAnsiTheme="minorHAnsi" w:cstheme="minorBidi"/>
          <w:u w:val="single"/>
        </w:rPr>
      </w:pPr>
      <w:r w:rsidRPr="00070DC1">
        <w:rPr>
          <w:rFonts w:asciiTheme="minorHAnsi" w:eastAsiaTheme="minorHAnsi" w:hAnsiTheme="minorHAnsi" w:cstheme="minorBidi"/>
          <w:b/>
        </w:rPr>
        <w:t>Reported By:</w:t>
      </w:r>
      <w:r>
        <w:rPr>
          <w:rFonts w:asciiTheme="minorHAnsi" w:eastAsiaTheme="minorHAnsi" w:hAnsiTheme="minorHAnsi" w:cstheme="minorBidi"/>
          <w:u w:val="single"/>
        </w:rPr>
        <w:t xml:space="preserve">  Max Denton</w:t>
      </w:r>
    </w:p>
    <w:p w:rsidR="006819C5" w:rsidRPr="00070DC1" w:rsidRDefault="006819C5" w:rsidP="006819C5">
      <w:pPr>
        <w:widowControl/>
        <w:rPr>
          <w:rFonts w:asciiTheme="minorHAnsi" w:eastAsiaTheme="minorHAnsi" w:hAnsiTheme="minorHAnsi" w:cstheme="minorBidi"/>
          <w:u w:val="single"/>
        </w:rPr>
      </w:pPr>
    </w:p>
    <w:tbl>
      <w:tblPr>
        <w:tblStyle w:val="TableGrid"/>
        <w:tblW w:w="13158" w:type="dxa"/>
        <w:tblLook w:val="04A0" w:firstRow="1" w:lastRow="0" w:firstColumn="1" w:lastColumn="0" w:noHBand="0" w:noVBand="1"/>
      </w:tblPr>
      <w:tblGrid>
        <w:gridCol w:w="565"/>
        <w:gridCol w:w="1078"/>
        <w:gridCol w:w="3000"/>
        <w:gridCol w:w="2096"/>
        <w:gridCol w:w="2510"/>
        <w:gridCol w:w="3909"/>
      </w:tblGrid>
      <w:tr w:rsidR="006819C5" w:rsidRPr="00B663CE" w:rsidTr="00A049FC">
        <w:trPr>
          <w:cantSplit/>
          <w:trHeight w:val="719"/>
        </w:trPr>
        <w:tc>
          <w:tcPr>
            <w:tcW w:w="565" w:type="dxa"/>
            <w:shd w:val="pct10" w:color="auto" w:fill="auto"/>
            <w:noWrap/>
            <w:textDirection w:val="tbRl"/>
            <w:hideMark/>
          </w:tcPr>
          <w:p w:rsidR="006819C5" w:rsidRPr="00B663CE" w:rsidRDefault="006819C5" w:rsidP="00A049FC">
            <w:pPr>
              <w:widowControl/>
              <w:rPr>
                <w:b/>
                <w:bCs/>
                <w:sz w:val="16"/>
              </w:rPr>
            </w:pPr>
            <w:r w:rsidRPr="00B663CE">
              <w:rPr>
                <w:b/>
                <w:bCs/>
                <w:sz w:val="16"/>
              </w:rPr>
              <w:t>Test #</w:t>
            </w:r>
          </w:p>
        </w:tc>
        <w:tc>
          <w:tcPr>
            <w:tcW w:w="1078" w:type="dxa"/>
            <w:shd w:val="pct10" w:color="auto" w:fill="auto"/>
            <w:noWrap/>
            <w:hideMark/>
          </w:tcPr>
          <w:p w:rsidR="006819C5" w:rsidRPr="00B663CE" w:rsidRDefault="006819C5" w:rsidP="00A049FC">
            <w:pPr>
              <w:widowControl/>
              <w:rPr>
                <w:b/>
                <w:bCs/>
                <w:sz w:val="16"/>
              </w:rPr>
            </w:pPr>
            <w:r w:rsidRPr="00B663CE">
              <w:rPr>
                <w:b/>
                <w:bCs/>
                <w:sz w:val="16"/>
              </w:rPr>
              <w:t>Test</w:t>
            </w:r>
          </w:p>
        </w:tc>
        <w:tc>
          <w:tcPr>
            <w:tcW w:w="3000" w:type="dxa"/>
            <w:shd w:val="pct10" w:color="auto" w:fill="auto"/>
            <w:noWrap/>
            <w:hideMark/>
          </w:tcPr>
          <w:p w:rsidR="006819C5" w:rsidRPr="00B663CE" w:rsidRDefault="006819C5" w:rsidP="00A049FC">
            <w:pPr>
              <w:widowControl/>
              <w:rPr>
                <w:b/>
                <w:bCs/>
                <w:sz w:val="16"/>
              </w:rPr>
            </w:pPr>
            <w:r w:rsidRPr="00B663CE">
              <w:rPr>
                <w:b/>
                <w:bCs/>
                <w:sz w:val="16"/>
              </w:rPr>
              <w:t>Test Details</w:t>
            </w:r>
          </w:p>
        </w:tc>
        <w:tc>
          <w:tcPr>
            <w:tcW w:w="2096" w:type="dxa"/>
            <w:shd w:val="pct10" w:color="auto" w:fill="auto"/>
            <w:noWrap/>
            <w:hideMark/>
          </w:tcPr>
          <w:p w:rsidR="006819C5" w:rsidRPr="00B663CE" w:rsidRDefault="006819C5" w:rsidP="00A049FC">
            <w:pPr>
              <w:widowControl/>
              <w:rPr>
                <w:b/>
                <w:bCs/>
                <w:sz w:val="16"/>
              </w:rPr>
            </w:pPr>
            <w:r w:rsidRPr="00B663CE">
              <w:rPr>
                <w:b/>
                <w:bCs/>
                <w:sz w:val="16"/>
              </w:rPr>
              <w:t>Expected Results</w:t>
            </w:r>
          </w:p>
        </w:tc>
        <w:tc>
          <w:tcPr>
            <w:tcW w:w="6419" w:type="dxa"/>
            <w:gridSpan w:val="2"/>
            <w:shd w:val="pct10" w:color="auto" w:fill="auto"/>
            <w:noWrap/>
            <w:hideMark/>
          </w:tcPr>
          <w:p w:rsidR="006819C5" w:rsidRPr="00B663CE" w:rsidRDefault="006819C5" w:rsidP="00A049FC">
            <w:pPr>
              <w:widowControl/>
              <w:rPr>
                <w:sz w:val="16"/>
              </w:rPr>
            </w:pPr>
            <w:r w:rsidRPr="00B663CE">
              <w:rPr>
                <w:b/>
                <w:bCs/>
                <w:sz w:val="16"/>
              </w:rPr>
              <w:t>Concerns</w:t>
            </w:r>
          </w:p>
        </w:tc>
      </w:tr>
      <w:tr w:rsidR="006819C5" w:rsidRPr="00B663CE" w:rsidTr="00A049FC">
        <w:trPr>
          <w:trHeight w:val="2025"/>
        </w:trPr>
        <w:tc>
          <w:tcPr>
            <w:tcW w:w="565" w:type="dxa"/>
            <w:noWrap/>
            <w:hideMark/>
          </w:tcPr>
          <w:p w:rsidR="006819C5" w:rsidRPr="00B663CE" w:rsidRDefault="006819C5" w:rsidP="00A049FC">
            <w:pPr>
              <w:widowControl/>
              <w:rPr>
                <w:b/>
                <w:bCs/>
                <w:sz w:val="16"/>
              </w:rPr>
            </w:pPr>
            <w:r w:rsidRPr="00B663CE">
              <w:rPr>
                <w:b/>
                <w:bCs/>
                <w:sz w:val="16"/>
              </w:rPr>
              <w:t>1</w:t>
            </w:r>
          </w:p>
        </w:tc>
        <w:tc>
          <w:tcPr>
            <w:tcW w:w="1078" w:type="dxa"/>
            <w:hideMark/>
          </w:tcPr>
          <w:p w:rsidR="006819C5" w:rsidRPr="00B663CE" w:rsidRDefault="006819C5" w:rsidP="00A049FC">
            <w:pPr>
              <w:widowControl/>
              <w:rPr>
                <w:sz w:val="16"/>
              </w:rPr>
            </w:pPr>
            <w:r w:rsidRPr="00B663CE">
              <w:rPr>
                <w:sz w:val="16"/>
              </w:rPr>
              <w:t xml:space="preserve">Test zero-based control via VSM  </w:t>
            </w:r>
          </w:p>
        </w:tc>
        <w:tc>
          <w:tcPr>
            <w:tcW w:w="3000" w:type="dxa"/>
            <w:hideMark/>
          </w:tcPr>
          <w:p w:rsidR="006819C5" w:rsidRPr="00B663CE" w:rsidRDefault="006819C5" w:rsidP="00A049FC">
            <w:pPr>
              <w:widowControl/>
              <w:rPr>
                <w:sz w:val="16"/>
              </w:rPr>
            </w:pPr>
            <w:r w:rsidRPr="00B663CE">
              <w:rPr>
                <w:sz w:val="16"/>
              </w:rPr>
              <w:t>Test takes and status.  Confirm VSM properly receives initial status after disconnection.  If "get changes" enabled version is to be used, confirm that a range take and individual takes from MRC are quickly reflected in VSM.  If non-"get changes" version is used, confirm that round-robin polling is stable.</w:t>
            </w:r>
          </w:p>
        </w:tc>
        <w:tc>
          <w:tcPr>
            <w:tcW w:w="2096" w:type="dxa"/>
            <w:hideMark/>
          </w:tcPr>
          <w:p w:rsidR="006819C5" w:rsidRPr="00B663CE" w:rsidRDefault="006819C5" w:rsidP="00A049FC">
            <w:pPr>
              <w:widowControl/>
              <w:rPr>
                <w:sz w:val="16"/>
              </w:rPr>
            </w:pPr>
            <w:r w:rsidRPr="00B663CE">
              <w:rPr>
                <w:sz w:val="16"/>
              </w:rPr>
              <w:t>Creating zero-based levels in router control cards allows port numbers listed in VSM to align with port numbers of physical matrix. Initial status is aligned after connection.  Changed made via external (or MRC) control to control cards are reflected in VSM.</w:t>
            </w:r>
          </w:p>
        </w:tc>
        <w:tc>
          <w:tcPr>
            <w:tcW w:w="2510" w:type="dxa"/>
            <w:hideMark/>
          </w:tcPr>
          <w:p w:rsidR="006819C5" w:rsidRPr="00B663CE" w:rsidRDefault="006819C5" w:rsidP="00A049FC">
            <w:pPr>
              <w:widowControl/>
              <w:rPr>
                <w:sz w:val="16"/>
              </w:rPr>
            </w:pPr>
            <w:r w:rsidRPr="00B663CE">
              <w:rPr>
                <w:sz w:val="16"/>
              </w:rPr>
              <w:t>Does returned status match requested routes?  In the past, this has been broken (status returned is off by one) in some routing cases.</w:t>
            </w:r>
          </w:p>
        </w:tc>
        <w:tc>
          <w:tcPr>
            <w:tcW w:w="3909" w:type="dxa"/>
            <w:hideMark/>
          </w:tcPr>
          <w:p w:rsidR="006819C5" w:rsidRPr="00B663CE" w:rsidRDefault="006819C5" w:rsidP="00A049FC">
            <w:pPr>
              <w:widowControl/>
              <w:rPr>
                <w:sz w:val="16"/>
              </w:rPr>
            </w:pPr>
          </w:p>
        </w:tc>
      </w:tr>
      <w:tr w:rsidR="006819C5" w:rsidRPr="00B663CE" w:rsidTr="00A049FC">
        <w:trPr>
          <w:trHeight w:val="1395"/>
        </w:trPr>
        <w:tc>
          <w:tcPr>
            <w:tcW w:w="565" w:type="dxa"/>
            <w:noWrap/>
            <w:hideMark/>
          </w:tcPr>
          <w:p w:rsidR="006819C5" w:rsidRPr="00B663CE" w:rsidRDefault="006819C5" w:rsidP="00A049FC">
            <w:pPr>
              <w:widowControl/>
              <w:rPr>
                <w:b/>
                <w:bCs/>
                <w:sz w:val="16"/>
              </w:rPr>
            </w:pPr>
            <w:r w:rsidRPr="00B663CE">
              <w:rPr>
                <w:b/>
                <w:bCs/>
                <w:sz w:val="16"/>
              </w:rPr>
              <w:t>2</w:t>
            </w:r>
          </w:p>
        </w:tc>
        <w:tc>
          <w:tcPr>
            <w:tcW w:w="1078" w:type="dxa"/>
            <w:hideMark/>
          </w:tcPr>
          <w:p w:rsidR="006819C5" w:rsidRPr="00B663CE" w:rsidRDefault="006819C5" w:rsidP="00A049FC">
            <w:pPr>
              <w:widowControl/>
              <w:rPr>
                <w:sz w:val="16"/>
              </w:rPr>
            </w:pPr>
            <w:r w:rsidRPr="00B663CE">
              <w:rPr>
                <w:sz w:val="16"/>
              </w:rPr>
              <w:t>Test control card failover</w:t>
            </w:r>
          </w:p>
        </w:tc>
        <w:tc>
          <w:tcPr>
            <w:tcW w:w="3000" w:type="dxa"/>
            <w:hideMark/>
          </w:tcPr>
          <w:p w:rsidR="006819C5" w:rsidRPr="00B663CE" w:rsidRDefault="006819C5" w:rsidP="00A049FC">
            <w:pPr>
              <w:widowControl/>
              <w:rPr>
                <w:sz w:val="16"/>
              </w:rPr>
            </w:pPr>
            <w:r w:rsidRPr="00B663CE">
              <w:rPr>
                <w:sz w:val="16"/>
              </w:rPr>
              <w:t>Test that VSM follows a control card changeover initiated by the router, and that VSM can force the inactive control card active if it loses communication to the active control card.</w:t>
            </w:r>
          </w:p>
        </w:tc>
        <w:tc>
          <w:tcPr>
            <w:tcW w:w="2096" w:type="dxa"/>
            <w:hideMark/>
          </w:tcPr>
          <w:p w:rsidR="006819C5" w:rsidRPr="00B663CE" w:rsidRDefault="006819C5" w:rsidP="00A049FC">
            <w:pPr>
              <w:widowControl/>
              <w:rPr>
                <w:sz w:val="16"/>
              </w:rPr>
            </w:pPr>
            <w:r w:rsidRPr="00B663CE">
              <w:rPr>
                <w:sz w:val="16"/>
              </w:rPr>
              <w:t>VSM sends takes to the active control card.  If a network path to the active control card is lost, VSM forces the other control card active</w:t>
            </w:r>
          </w:p>
        </w:tc>
        <w:tc>
          <w:tcPr>
            <w:tcW w:w="2510" w:type="dxa"/>
            <w:hideMark/>
          </w:tcPr>
          <w:p w:rsidR="006819C5" w:rsidRPr="00B663CE" w:rsidRDefault="006819C5" w:rsidP="00A049FC">
            <w:pPr>
              <w:widowControl/>
              <w:rPr>
                <w:sz w:val="16"/>
              </w:rPr>
            </w:pPr>
            <w:r w:rsidRPr="00B663CE">
              <w:rPr>
                <w:sz w:val="16"/>
              </w:rPr>
              <w:t>In the past, VSM has "flip-flopped" between control cards every 30 minutes.  This would be disastrous in a hybrid router.  Confirm that VSM only forces a control card changeover on network failure.</w:t>
            </w:r>
          </w:p>
        </w:tc>
        <w:tc>
          <w:tcPr>
            <w:tcW w:w="3909" w:type="dxa"/>
            <w:noWrap/>
            <w:hideMark/>
          </w:tcPr>
          <w:p w:rsidR="006819C5" w:rsidRPr="00B663CE" w:rsidRDefault="006819C5" w:rsidP="00A049FC">
            <w:pPr>
              <w:widowControl/>
              <w:rPr>
                <w:sz w:val="16"/>
              </w:rPr>
            </w:pPr>
          </w:p>
        </w:tc>
      </w:tr>
    </w:tbl>
    <w:p w:rsidR="006819C5" w:rsidRPr="00B663CE" w:rsidRDefault="006819C5" w:rsidP="006819C5">
      <w:pPr>
        <w:widowControl/>
        <w:rPr>
          <w:sz w:val="16"/>
        </w:rPr>
      </w:pPr>
    </w:p>
    <w:p w:rsidR="006819C5" w:rsidRPr="00B663CE" w:rsidRDefault="006819C5" w:rsidP="006819C5">
      <w:pPr>
        <w:widowControl/>
        <w:rPr>
          <w:sz w:val="16"/>
        </w:rPr>
      </w:pPr>
      <w:r w:rsidRPr="00B663CE">
        <w:rPr>
          <w:sz w:val="16"/>
        </w:rPr>
        <w:br w:type="page"/>
      </w:r>
    </w:p>
    <w:p w:rsidR="006819C5" w:rsidRPr="00B663CE" w:rsidRDefault="006819C5" w:rsidP="006819C5">
      <w:pPr>
        <w:widowControl/>
        <w:rPr>
          <w:sz w:val="16"/>
        </w:rPr>
      </w:pPr>
    </w:p>
    <w:tbl>
      <w:tblPr>
        <w:tblStyle w:val="TableGrid"/>
        <w:tblW w:w="0" w:type="auto"/>
        <w:tblLayout w:type="fixed"/>
        <w:tblLook w:val="04A0" w:firstRow="1" w:lastRow="0" w:firstColumn="1" w:lastColumn="0" w:noHBand="0" w:noVBand="1"/>
      </w:tblPr>
      <w:tblGrid>
        <w:gridCol w:w="558"/>
        <w:gridCol w:w="4840"/>
        <w:gridCol w:w="3238"/>
        <w:gridCol w:w="1222"/>
        <w:gridCol w:w="1760"/>
        <w:gridCol w:w="1558"/>
      </w:tblGrid>
      <w:tr w:rsidR="006819C5" w:rsidRPr="00B663CE" w:rsidTr="00A049FC">
        <w:trPr>
          <w:trHeight w:val="420"/>
        </w:trPr>
        <w:tc>
          <w:tcPr>
            <w:tcW w:w="11618" w:type="dxa"/>
            <w:gridSpan w:val="5"/>
            <w:shd w:val="pct10" w:color="auto" w:fill="auto"/>
            <w:noWrap/>
            <w:hideMark/>
          </w:tcPr>
          <w:p w:rsidR="006819C5" w:rsidRPr="00B663CE" w:rsidRDefault="006819C5" w:rsidP="00A049FC">
            <w:pPr>
              <w:widowControl/>
              <w:rPr>
                <w:b/>
                <w:bCs/>
                <w:sz w:val="16"/>
              </w:rPr>
            </w:pPr>
            <w:r w:rsidRPr="00B663CE">
              <w:rPr>
                <w:b/>
                <w:bCs/>
                <w:sz w:val="16"/>
              </w:rPr>
              <w:t>EMB/DEMB Output Control Tests</w:t>
            </w:r>
          </w:p>
        </w:tc>
        <w:tc>
          <w:tcPr>
            <w:tcW w:w="1558" w:type="dxa"/>
            <w:shd w:val="pct10" w:color="auto" w:fill="auto"/>
            <w:noWrap/>
            <w:hideMark/>
          </w:tcPr>
          <w:p w:rsidR="006819C5" w:rsidRPr="00B663CE" w:rsidRDefault="006819C5" w:rsidP="00A049FC">
            <w:pPr>
              <w:widowControl/>
              <w:rPr>
                <w:sz w:val="16"/>
              </w:rPr>
            </w:pPr>
          </w:p>
        </w:tc>
      </w:tr>
      <w:tr w:rsidR="006819C5" w:rsidRPr="00B663CE" w:rsidTr="00A049FC">
        <w:trPr>
          <w:trHeight w:val="945"/>
        </w:trPr>
        <w:tc>
          <w:tcPr>
            <w:tcW w:w="558" w:type="dxa"/>
            <w:tcBorders>
              <w:bottom w:val="single" w:sz="4" w:space="0" w:color="auto"/>
            </w:tcBorders>
            <w:noWrap/>
            <w:hideMark/>
          </w:tcPr>
          <w:p w:rsidR="006819C5" w:rsidRPr="00B663CE" w:rsidRDefault="006819C5" w:rsidP="00A049FC">
            <w:pPr>
              <w:widowControl/>
              <w:rPr>
                <w:b/>
                <w:bCs/>
                <w:sz w:val="16"/>
              </w:rPr>
            </w:pPr>
          </w:p>
        </w:tc>
        <w:tc>
          <w:tcPr>
            <w:tcW w:w="4840" w:type="dxa"/>
            <w:tcBorders>
              <w:bottom w:val="single" w:sz="4" w:space="0" w:color="auto"/>
            </w:tcBorders>
            <w:hideMark/>
          </w:tcPr>
          <w:p w:rsidR="006819C5" w:rsidRPr="00B663CE" w:rsidRDefault="006819C5" w:rsidP="00A049FC">
            <w:pPr>
              <w:widowControl/>
              <w:rPr>
                <w:b/>
                <w:bCs/>
                <w:sz w:val="16"/>
              </w:rPr>
            </w:pPr>
            <w:r w:rsidRPr="00B663CE">
              <w:rPr>
                <w:b/>
                <w:bCs/>
                <w:sz w:val="16"/>
              </w:rPr>
              <w:t>Note: Control tests tested using ABI out 722</w:t>
            </w:r>
          </w:p>
        </w:tc>
        <w:tc>
          <w:tcPr>
            <w:tcW w:w="3238" w:type="dxa"/>
            <w:tcBorders>
              <w:bottom w:val="single" w:sz="4" w:space="0" w:color="auto"/>
            </w:tcBorders>
            <w:noWrap/>
            <w:hideMark/>
          </w:tcPr>
          <w:p w:rsidR="006819C5" w:rsidRPr="00B663CE" w:rsidRDefault="006819C5" w:rsidP="00A049FC">
            <w:pPr>
              <w:widowControl/>
              <w:rPr>
                <w:b/>
                <w:bCs/>
                <w:sz w:val="16"/>
              </w:rPr>
            </w:pPr>
          </w:p>
        </w:tc>
        <w:tc>
          <w:tcPr>
            <w:tcW w:w="1222" w:type="dxa"/>
            <w:tcBorders>
              <w:bottom w:val="single" w:sz="4" w:space="0" w:color="auto"/>
            </w:tcBorders>
            <w:noWrap/>
            <w:hideMark/>
          </w:tcPr>
          <w:p w:rsidR="006819C5" w:rsidRPr="00B663CE" w:rsidRDefault="006819C5" w:rsidP="00A049FC">
            <w:pPr>
              <w:widowControl/>
              <w:rPr>
                <w:b/>
                <w:bCs/>
                <w:sz w:val="16"/>
              </w:rPr>
            </w:pPr>
          </w:p>
        </w:tc>
        <w:tc>
          <w:tcPr>
            <w:tcW w:w="1760" w:type="dxa"/>
            <w:tcBorders>
              <w:bottom w:val="single" w:sz="4" w:space="0" w:color="auto"/>
            </w:tcBorders>
            <w:noWrap/>
            <w:hideMark/>
          </w:tcPr>
          <w:p w:rsidR="006819C5" w:rsidRPr="00B663CE" w:rsidRDefault="006819C5" w:rsidP="00A049FC">
            <w:pPr>
              <w:widowControl/>
              <w:rPr>
                <w:b/>
                <w:bCs/>
                <w:sz w:val="16"/>
              </w:rPr>
            </w:pPr>
          </w:p>
        </w:tc>
        <w:tc>
          <w:tcPr>
            <w:tcW w:w="1558" w:type="dxa"/>
            <w:tcBorders>
              <w:bottom w:val="single" w:sz="4" w:space="0" w:color="auto"/>
            </w:tcBorders>
            <w:noWrap/>
            <w:hideMark/>
          </w:tcPr>
          <w:p w:rsidR="006819C5" w:rsidRPr="00B663CE" w:rsidRDefault="006819C5" w:rsidP="00A049FC">
            <w:pPr>
              <w:widowControl/>
              <w:rPr>
                <w:sz w:val="16"/>
              </w:rPr>
            </w:pPr>
          </w:p>
        </w:tc>
      </w:tr>
    </w:tbl>
    <w:p w:rsidR="006819C5" w:rsidRPr="00B663CE" w:rsidRDefault="006819C5" w:rsidP="006819C5">
      <w:pPr>
        <w:widowControl/>
        <w:rPr>
          <w:sz w:val="16"/>
        </w:rPr>
      </w:pPr>
    </w:p>
    <w:tbl>
      <w:tblPr>
        <w:tblStyle w:val="TableGrid"/>
        <w:tblW w:w="0" w:type="auto"/>
        <w:tblLayout w:type="fixed"/>
        <w:tblLook w:val="04A0" w:firstRow="1" w:lastRow="0" w:firstColumn="1" w:lastColumn="0" w:noHBand="0" w:noVBand="1"/>
      </w:tblPr>
      <w:tblGrid>
        <w:gridCol w:w="558"/>
        <w:gridCol w:w="1040"/>
        <w:gridCol w:w="930"/>
        <w:gridCol w:w="987"/>
        <w:gridCol w:w="996"/>
        <w:gridCol w:w="887"/>
        <w:gridCol w:w="3238"/>
        <w:gridCol w:w="1222"/>
        <w:gridCol w:w="1760"/>
        <w:gridCol w:w="1558"/>
      </w:tblGrid>
      <w:tr w:rsidR="006819C5" w:rsidRPr="00B663CE" w:rsidTr="00A049FC">
        <w:trPr>
          <w:cantSplit/>
          <w:trHeight w:val="1134"/>
          <w:tblHeader/>
        </w:trPr>
        <w:tc>
          <w:tcPr>
            <w:tcW w:w="558" w:type="dxa"/>
            <w:shd w:val="pct10" w:color="auto" w:fill="auto"/>
            <w:noWrap/>
            <w:textDirection w:val="tbRl"/>
            <w:hideMark/>
          </w:tcPr>
          <w:p w:rsidR="006819C5" w:rsidRPr="00B663CE" w:rsidRDefault="006819C5" w:rsidP="00A049FC">
            <w:pPr>
              <w:widowControl/>
              <w:rPr>
                <w:b/>
                <w:bCs/>
                <w:sz w:val="16"/>
              </w:rPr>
            </w:pPr>
            <w:r w:rsidRPr="00B663CE">
              <w:rPr>
                <w:b/>
                <w:bCs/>
                <w:sz w:val="16"/>
              </w:rPr>
              <w:t>Test #</w:t>
            </w:r>
          </w:p>
        </w:tc>
        <w:tc>
          <w:tcPr>
            <w:tcW w:w="1040" w:type="dxa"/>
            <w:shd w:val="pct10" w:color="auto" w:fill="auto"/>
            <w:noWrap/>
            <w:hideMark/>
          </w:tcPr>
          <w:p w:rsidR="006819C5" w:rsidRPr="00B663CE" w:rsidRDefault="006819C5" w:rsidP="00A049FC">
            <w:pPr>
              <w:widowControl/>
              <w:rPr>
                <w:b/>
                <w:bCs/>
                <w:sz w:val="16"/>
              </w:rPr>
            </w:pPr>
            <w:r w:rsidRPr="00B663CE">
              <w:rPr>
                <w:b/>
                <w:bCs/>
                <w:sz w:val="16"/>
              </w:rPr>
              <w:t>CURRENT AUDIO SRC</w:t>
            </w:r>
          </w:p>
        </w:tc>
        <w:tc>
          <w:tcPr>
            <w:tcW w:w="930" w:type="dxa"/>
            <w:shd w:val="pct10" w:color="auto" w:fill="auto"/>
            <w:noWrap/>
            <w:hideMark/>
          </w:tcPr>
          <w:p w:rsidR="006819C5" w:rsidRPr="00B663CE" w:rsidRDefault="006819C5" w:rsidP="00A049FC">
            <w:pPr>
              <w:widowControl/>
              <w:rPr>
                <w:b/>
                <w:bCs/>
                <w:sz w:val="16"/>
              </w:rPr>
            </w:pPr>
            <w:r w:rsidRPr="00B663CE">
              <w:rPr>
                <w:b/>
                <w:bCs/>
                <w:sz w:val="16"/>
              </w:rPr>
              <w:t>NEW AUDIO SRC</w:t>
            </w:r>
          </w:p>
        </w:tc>
        <w:tc>
          <w:tcPr>
            <w:tcW w:w="987" w:type="dxa"/>
            <w:shd w:val="pct10" w:color="auto" w:fill="auto"/>
            <w:noWrap/>
            <w:hideMark/>
          </w:tcPr>
          <w:p w:rsidR="006819C5" w:rsidRPr="00B663CE" w:rsidRDefault="006819C5" w:rsidP="00A049FC">
            <w:pPr>
              <w:widowControl/>
              <w:rPr>
                <w:b/>
                <w:bCs/>
                <w:sz w:val="16"/>
              </w:rPr>
            </w:pPr>
            <w:r w:rsidRPr="00B663CE">
              <w:rPr>
                <w:b/>
                <w:bCs/>
                <w:sz w:val="16"/>
              </w:rPr>
              <w:t>CURRENT VID SRC</w:t>
            </w:r>
          </w:p>
        </w:tc>
        <w:tc>
          <w:tcPr>
            <w:tcW w:w="996" w:type="dxa"/>
            <w:shd w:val="pct10" w:color="auto" w:fill="auto"/>
            <w:noWrap/>
            <w:hideMark/>
          </w:tcPr>
          <w:p w:rsidR="006819C5" w:rsidRPr="00B663CE" w:rsidRDefault="006819C5" w:rsidP="00A049FC">
            <w:pPr>
              <w:widowControl/>
              <w:rPr>
                <w:b/>
                <w:bCs/>
                <w:sz w:val="16"/>
              </w:rPr>
            </w:pPr>
            <w:r w:rsidRPr="00B663CE">
              <w:rPr>
                <w:b/>
                <w:bCs/>
                <w:sz w:val="16"/>
              </w:rPr>
              <w:t>NEW VID SRC</w:t>
            </w:r>
          </w:p>
        </w:tc>
        <w:tc>
          <w:tcPr>
            <w:tcW w:w="4125" w:type="dxa"/>
            <w:gridSpan w:val="2"/>
            <w:shd w:val="pct10" w:color="auto" w:fill="auto"/>
            <w:noWrap/>
            <w:hideMark/>
          </w:tcPr>
          <w:p w:rsidR="006819C5" w:rsidRPr="00B663CE" w:rsidRDefault="006819C5" w:rsidP="00A049FC">
            <w:pPr>
              <w:widowControl/>
              <w:rPr>
                <w:b/>
                <w:bCs/>
                <w:sz w:val="16"/>
              </w:rPr>
            </w:pPr>
            <w:r w:rsidRPr="00B663CE">
              <w:rPr>
                <w:b/>
                <w:bCs/>
                <w:sz w:val="16"/>
              </w:rPr>
              <w:t>Expected Output Result</w:t>
            </w:r>
          </w:p>
        </w:tc>
        <w:tc>
          <w:tcPr>
            <w:tcW w:w="2982" w:type="dxa"/>
            <w:gridSpan w:val="2"/>
            <w:shd w:val="pct10" w:color="auto" w:fill="auto"/>
            <w:noWrap/>
            <w:hideMark/>
          </w:tcPr>
          <w:p w:rsidR="006819C5" w:rsidRPr="00B663CE" w:rsidRDefault="006819C5" w:rsidP="00A049FC">
            <w:pPr>
              <w:widowControl/>
              <w:rPr>
                <w:b/>
                <w:bCs/>
                <w:sz w:val="16"/>
              </w:rPr>
            </w:pPr>
            <w:r w:rsidRPr="00B663CE">
              <w:rPr>
                <w:b/>
                <w:bCs/>
                <w:sz w:val="16"/>
              </w:rPr>
              <w:t>Expected Status Change</w:t>
            </w:r>
          </w:p>
        </w:tc>
        <w:tc>
          <w:tcPr>
            <w:tcW w:w="1558" w:type="dxa"/>
            <w:shd w:val="pct10" w:color="auto" w:fill="auto"/>
            <w:noWrap/>
            <w:hideMark/>
          </w:tcPr>
          <w:p w:rsidR="006819C5" w:rsidRPr="00B663CE" w:rsidRDefault="006819C5" w:rsidP="00A049FC">
            <w:pPr>
              <w:widowControl/>
              <w:rPr>
                <w:b/>
                <w:sz w:val="16"/>
              </w:rPr>
            </w:pPr>
            <w:r w:rsidRPr="00B663CE">
              <w:rPr>
                <w:b/>
                <w:sz w:val="16"/>
              </w:rPr>
              <w:t>Additional Comments</w:t>
            </w: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1060" w:type="dxa"/>
            <w:gridSpan w:val="8"/>
            <w:noWrap/>
            <w:hideMark/>
          </w:tcPr>
          <w:p w:rsidR="006819C5" w:rsidRPr="00B663CE" w:rsidRDefault="006819C5" w:rsidP="00A049FC">
            <w:pPr>
              <w:widowControl/>
              <w:rPr>
                <w:b/>
                <w:bCs/>
                <w:sz w:val="16"/>
              </w:rPr>
            </w:pPr>
            <w:r w:rsidRPr="00B663CE">
              <w:rPr>
                <w:b/>
                <w:bCs/>
                <w:sz w:val="16"/>
              </w:rPr>
              <w:t>(Audio take tests)</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3</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STD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4</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DEMB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5</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TDM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6</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STD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7</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DEMB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8</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PASSTHRU</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TDM VID source, matching channel</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9</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10</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11</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12</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13</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14</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DEMB AUDIO</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 xml:space="preserve">Audio switches to selected </w:t>
            </w:r>
            <w:proofErr w:type="spellStart"/>
            <w:r w:rsidRPr="00B663CE">
              <w:rPr>
                <w:sz w:val="16"/>
              </w:rPr>
              <w:t>dismbedded</w:t>
            </w:r>
            <w:proofErr w:type="spellEnd"/>
            <w:r w:rsidRPr="00B663CE">
              <w:rPr>
                <w:sz w:val="16"/>
              </w:rPr>
              <w:t xml:space="preserve">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15</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r w:rsidRPr="00B663CE">
              <w:rPr>
                <w:sz w:val="16"/>
              </w:rPr>
              <w:t>Found repeat sample issue here</w:t>
            </w: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16</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17</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18</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19</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20</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MADI AUDIO</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NO CHANGE</w:t>
            </w:r>
          </w:p>
        </w:tc>
        <w:tc>
          <w:tcPr>
            <w:tcW w:w="4125" w:type="dxa"/>
            <w:gridSpan w:val="2"/>
            <w:noWrap/>
            <w:hideMark/>
          </w:tcPr>
          <w:p w:rsidR="006819C5" w:rsidRPr="00B663CE" w:rsidRDefault="006819C5" w:rsidP="00A049FC">
            <w:pPr>
              <w:widowControl/>
              <w:rPr>
                <w:sz w:val="16"/>
              </w:rPr>
            </w:pPr>
            <w:r w:rsidRPr="00B663CE">
              <w:rPr>
                <w:sz w:val="16"/>
              </w:rPr>
              <w:t>Audio switches to selected MADI  audio</w:t>
            </w:r>
          </w:p>
        </w:tc>
        <w:tc>
          <w:tcPr>
            <w:tcW w:w="2982" w:type="dxa"/>
            <w:gridSpan w:val="2"/>
            <w:noWrap/>
            <w:hideMark/>
          </w:tcPr>
          <w:p w:rsidR="006819C5" w:rsidRPr="00B663CE" w:rsidRDefault="006819C5" w:rsidP="00A049FC">
            <w:pPr>
              <w:widowControl/>
              <w:rPr>
                <w:sz w:val="16"/>
              </w:rPr>
            </w:pPr>
            <w:r w:rsidRPr="00B663CE">
              <w:rPr>
                <w:sz w:val="16"/>
              </w:rPr>
              <w:t>Audio status matches requested route, no video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1060" w:type="dxa"/>
            <w:gridSpan w:val="8"/>
            <w:noWrap/>
            <w:hideMark/>
          </w:tcPr>
          <w:p w:rsidR="006819C5" w:rsidRPr="00B663CE" w:rsidRDefault="006819C5" w:rsidP="00A049FC">
            <w:pPr>
              <w:widowControl/>
              <w:rPr>
                <w:b/>
                <w:bCs/>
                <w:sz w:val="16"/>
              </w:rPr>
            </w:pPr>
            <w:r w:rsidRPr="00B663CE">
              <w:rPr>
                <w:b/>
                <w:bCs/>
                <w:sz w:val="16"/>
              </w:rPr>
              <w:t>(Video take tests)</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21</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DEMB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22</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DEMB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23</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NEW DEMB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DEMB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24</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TDM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25</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NEW TDM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TDM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26</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TDM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27</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NEW STD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STD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28</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STD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r w:rsidRPr="00B663CE">
              <w:rPr>
                <w:b/>
                <w:bCs/>
                <w:sz w:val="16"/>
              </w:rPr>
              <w:t>29</w:t>
            </w:r>
          </w:p>
        </w:tc>
        <w:tc>
          <w:tcPr>
            <w:tcW w:w="1040" w:type="dxa"/>
            <w:noWrap/>
            <w:hideMark/>
          </w:tcPr>
          <w:p w:rsidR="006819C5" w:rsidRPr="00B663CE" w:rsidRDefault="006819C5" w:rsidP="00A049FC">
            <w:pPr>
              <w:widowControl/>
              <w:rPr>
                <w:sz w:val="16"/>
              </w:rPr>
            </w:pPr>
            <w:r w:rsidRPr="00B663CE">
              <w:rPr>
                <w:sz w:val="16"/>
              </w:rPr>
              <w:t>PASSTHRU</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Audio switches to original embedded audio from new STD VID source, matching channel</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300"/>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887" w:type="dxa"/>
            <w:noWrap/>
            <w:hideMark/>
          </w:tcPr>
          <w:p w:rsidR="006819C5" w:rsidRPr="00B663CE" w:rsidRDefault="006819C5" w:rsidP="00A049FC">
            <w:pPr>
              <w:widowControl/>
              <w:rPr>
                <w:sz w:val="16"/>
              </w:rPr>
            </w:pPr>
          </w:p>
        </w:tc>
        <w:tc>
          <w:tcPr>
            <w:tcW w:w="3238" w:type="dxa"/>
            <w:noWrap/>
            <w:hideMark/>
          </w:tcPr>
          <w:p w:rsidR="006819C5" w:rsidRPr="00B663CE" w:rsidRDefault="006819C5" w:rsidP="00A049FC">
            <w:pPr>
              <w:widowControl/>
              <w:rPr>
                <w:sz w:val="16"/>
              </w:rPr>
            </w:pPr>
          </w:p>
        </w:tc>
        <w:tc>
          <w:tcPr>
            <w:tcW w:w="1222" w:type="dxa"/>
            <w:noWrap/>
            <w:hideMark/>
          </w:tcPr>
          <w:p w:rsidR="006819C5" w:rsidRPr="00B663CE" w:rsidRDefault="006819C5" w:rsidP="00A049FC">
            <w:pPr>
              <w:widowControl/>
              <w:rPr>
                <w:sz w:val="16"/>
              </w:rPr>
            </w:pPr>
          </w:p>
        </w:tc>
        <w:tc>
          <w:tcPr>
            <w:tcW w:w="1760" w:type="dxa"/>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30</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31</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32</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NEW DEMB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33</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34</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NEW TDM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35</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36</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NEW STD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37</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38</w:t>
            </w:r>
          </w:p>
        </w:tc>
        <w:tc>
          <w:tcPr>
            <w:tcW w:w="1040" w:type="dxa"/>
            <w:noWrap/>
            <w:hideMark/>
          </w:tcPr>
          <w:p w:rsidR="006819C5" w:rsidRPr="00B663CE" w:rsidRDefault="006819C5" w:rsidP="00A049FC">
            <w:pPr>
              <w:widowControl/>
              <w:rPr>
                <w:sz w:val="16"/>
              </w:rPr>
            </w:pPr>
            <w:r w:rsidRPr="00B663CE">
              <w:rPr>
                <w:sz w:val="16"/>
              </w:rPr>
              <w:t>DEMB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DEMB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887" w:type="dxa"/>
            <w:noWrap/>
            <w:hideMark/>
          </w:tcPr>
          <w:p w:rsidR="006819C5" w:rsidRPr="00B663CE" w:rsidRDefault="006819C5" w:rsidP="00A049FC">
            <w:pPr>
              <w:widowControl/>
              <w:rPr>
                <w:sz w:val="16"/>
              </w:rPr>
            </w:pPr>
          </w:p>
        </w:tc>
        <w:tc>
          <w:tcPr>
            <w:tcW w:w="3238" w:type="dxa"/>
            <w:noWrap/>
            <w:hideMark/>
          </w:tcPr>
          <w:p w:rsidR="006819C5" w:rsidRPr="00B663CE" w:rsidRDefault="006819C5" w:rsidP="00A049FC">
            <w:pPr>
              <w:widowControl/>
              <w:rPr>
                <w:sz w:val="16"/>
              </w:rPr>
            </w:pPr>
          </w:p>
        </w:tc>
        <w:tc>
          <w:tcPr>
            <w:tcW w:w="1222" w:type="dxa"/>
            <w:noWrap/>
            <w:hideMark/>
          </w:tcPr>
          <w:p w:rsidR="006819C5" w:rsidRPr="00B663CE" w:rsidRDefault="006819C5" w:rsidP="00A049FC">
            <w:pPr>
              <w:widowControl/>
              <w:rPr>
                <w:sz w:val="16"/>
              </w:rPr>
            </w:pPr>
          </w:p>
        </w:tc>
        <w:tc>
          <w:tcPr>
            <w:tcW w:w="1760" w:type="dxa"/>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39</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40</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DEMB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41</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NEW DEMB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42</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43</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NEW TDM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44</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TDM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p>
        </w:tc>
        <w:tc>
          <w:tcPr>
            <w:tcW w:w="1040" w:type="dxa"/>
            <w:noWrap/>
            <w:hideMark/>
          </w:tcPr>
          <w:p w:rsidR="006819C5" w:rsidRPr="00B663CE" w:rsidRDefault="006819C5" w:rsidP="00A049FC">
            <w:pPr>
              <w:widowControl/>
              <w:rPr>
                <w:sz w:val="16"/>
              </w:rPr>
            </w:pPr>
          </w:p>
        </w:tc>
        <w:tc>
          <w:tcPr>
            <w:tcW w:w="930" w:type="dxa"/>
            <w:noWrap/>
            <w:hideMark/>
          </w:tcPr>
          <w:p w:rsidR="006819C5" w:rsidRPr="00B663CE" w:rsidRDefault="006819C5" w:rsidP="00A049FC">
            <w:pPr>
              <w:widowControl/>
              <w:rPr>
                <w:sz w:val="16"/>
              </w:rPr>
            </w:pPr>
          </w:p>
        </w:tc>
        <w:tc>
          <w:tcPr>
            <w:tcW w:w="987" w:type="dxa"/>
            <w:noWrap/>
            <w:hideMark/>
          </w:tcPr>
          <w:p w:rsidR="006819C5" w:rsidRPr="00B663CE" w:rsidRDefault="006819C5" w:rsidP="00A049FC">
            <w:pPr>
              <w:widowControl/>
              <w:rPr>
                <w:sz w:val="16"/>
              </w:rPr>
            </w:pPr>
          </w:p>
        </w:tc>
        <w:tc>
          <w:tcPr>
            <w:tcW w:w="996" w:type="dxa"/>
            <w:noWrap/>
            <w:hideMark/>
          </w:tcPr>
          <w:p w:rsidR="006819C5" w:rsidRPr="00B663CE" w:rsidRDefault="006819C5" w:rsidP="00A049FC">
            <w:pPr>
              <w:widowControl/>
              <w:rPr>
                <w:sz w:val="16"/>
              </w:rPr>
            </w:pPr>
          </w:p>
        </w:tc>
        <w:tc>
          <w:tcPr>
            <w:tcW w:w="4125" w:type="dxa"/>
            <w:gridSpan w:val="2"/>
            <w:noWrap/>
            <w:hideMark/>
          </w:tcPr>
          <w:p w:rsidR="006819C5" w:rsidRPr="00B663CE" w:rsidRDefault="006819C5" w:rsidP="00A049FC">
            <w:pPr>
              <w:widowControl/>
              <w:rPr>
                <w:sz w:val="16"/>
              </w:rPr>
            </w:pPr>
          </w:p>
        </w:tc>
        <w:tc>
          <w:tcPr>
            <w:tcW w:w="2982" w:type="dxa"/>
            <w:gridSpan w:val="2"/>
            <w:noWrap/>
            <w:hideMark/>
          </w:tcPr>
          <w:p w:rsidR="006819C5" w:rsidRPr="00B663CE" w:rsidRDefault="006819C5" w:rsidP="00A049FC">
            <w:pPr>
              <w:widowControl/>
              <w:rPr>
                <w:sz w:val="16"/>
              </w:rPr>
            </w:pP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45</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STD VID IN</w:t>
            </w:r>
          </w:p>
        </w:tc>
        <w:tc>
          <w:tcPr>
            <w:tcW w:w="996" w:type="dxa"/>
            <w:noWrap/>
            <w:hideMark/>
          </w:tcPr>
          <w:p w:rsidR="006819C5" w:rsidRPr="00B663CE" w:rsidRDefault="006819C5" w:rsidP="00A049FC">
            <w:pPr>
              <w:widowControl/>
              <w:rPr>
                <w:sz w:val="16"/>
              </w:rPr>
            </w:pPr>
            <w:r w:rsidRPr="00B663CE">
              <w:rPr>
                <w:sz w:val="16"/>
              </w:rPr>
              <w:t>NEW STD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46</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TDM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558" w:type="dxa"/>
            <w:noWrap/>
            <w:hideMark/>
          </w:tcPr>
          <w:p w:rsidR="006819C5" w:rsidRPr="00B663CE" w:rsidRDefault="006819C5" w:rsidP="00A049FC">
            <w:pPr>
              <w:widowControl/>
              <w:rPr>
                <w:b/>
                <w:bCs/>
                <w:sz w:val="16"/>
              </w:rPr>
            </w:pPr>
            <w:r w:rsidRPr="00B663CE">
              <w:rPr>
                <w:b/>
                <w:bCs/>
                <w:sz w:val="16"/>
              </w:rPr>
              <w:t>47</w:t>
            </w:r>
          </w:p>
        </w:tc>
        <w:tc>
          <w:tcPr>
            <w:tcW w:w="1040" w:type="dxa"/>
            <w:noWrap/>
            <w:hideMark/>
          </w:tcPr>
          <w:p w:rsidR="006819C5" w:rsidRPr="00B663CE" w:rsidRDefault="006819C5" w:rsidP="00A049FC">
            <w:pPr>
              <w:widowControl/>
              <w:rPr>
                <w:sz w:val="16"/>
              </w:rPr>
            </w:pPr>
            <w:r w:rsidRPr="00B663CE">
              <w:rPr>
                <w:sz w:val="16"/>
              </w:rPr>
              <w:t>MADI AUDIO</w:t>
            </w:r>
          </w:p>
        </w:tc>
        <w:tc>
          <w:tcPr>
            <w:tcW w:w="930" w:type="dxa"/>
            <w:noWrap/>
            <w:hideMark/>
          </w:tcPr>
          <w:p w:rsidR="006819C5" w:rsidRPr="00B663CE" w:rsidRDefault="006819C5" w:rsidP="00A049FC">
            <w:pPr>
              <w:widowControl/>
              <w:rPr>
                <w:sz w:val="16"/>
              </w:rPr>
            </w:pPr>
            <w:r w:rsidRPr="00B663CE">
              <w:rPr>
                <w:sz w:val="16"/>
              </w:rPr>
              <w:t>NO CHANGE</w:t>
            </w:r>
          </w:p>
        </w:tc>
        <w:tc>
          <w:tcPr>
            <w:tcW w:w="987" w:type="dxa"/>
            <w:noWrap/>
            <w:hideMark/>
          </w:tcPr>
          <w:p w:rsidR="006819C5" w:rsidRPr="00B663CE" w:rsidRDefault="006819C5" w:rsidP="00A049FC">
            <w:pPr>
              <w:widowControl/>
              <w:rPr>
                <w:sz w:val="16"/>
              </w:rPr>
            </w:pPr>
            <w:r w:rsidRPr="00B663CE">
              <w:rPr>
                <w:sz w:val="16"/>
              </w:rPr>
              <w:t>DEMB VID IN</w:t>
            </w:r>
          </w:p>
        </w:tc>
        <w:tc>
          <w:tcPr>
            <w:tcW w:w="996" w:type="dxa"/>
            <w:noWrap/>
            <w:hideMark/>
          </w:tcPr>
          <w:p w:rsidR="006819C5" w:rsidRPr="00B663CE" w:rsidRDefault="006819C5" w:rsidP="00A049FC">
            <w:pPr>
              <w:widowControl/>
              <w:rPr>
                <w:sz w:val="16"/>
              </w:rPr>
            </w:pPr>
            <w:r w:rsidRPr="00B663CE">
              <w:rPr>
                <w:sz w:val="16"/>
              </w:rPr>
              <w:t>STD VID IN</w:t>
            </w:r>
          </w:p>
        </w:tc>
        <w:tc>
          <w:tcPr>
            <w:tcW w:w="4125" w:type="dxa"/>
            <w:gridSpan w:val="2"/>
            <w:noWrap/>
            <w:hideMark/>
          </w:tcPr>
          <w:p w:rsidR="006819C5" w:rsidRPr="00B663CE" w:rsidRDefault="006819C5" w:rsidP="00A049FC">
            <w:pPr>
              <w:widowControl/>
              <w:rPr>
                <w:sz w:val="16"/>
              </w:rPr>
            </w:pPr>
            <w:r w:rsidRPr="00B663CE">
              <w:rPr>
                <w:sz w:val="16"/>
              </w:rPr>
              <w:t>MADI audio remains</w:t>
            </w:r>
          </w:p>
        </w:tc>
        <w:tc>
          <w:tcPr>
            <w:tcW w:w="2982" w:type="dxa"/>
            <w:gridSpan w:val="2"/>
            <w:noWrap/>
            <w:hideMark/>
          </w:tcPr>
          <w:p w:rsidR="006819C5" w:rsidRPr="00B663CE" w:rsidRDefault="006819C5" w:rsidP="00A049FC">
            <w:pPr>
              <w:widowControl/>
              <w:rPr>
                <w:sz w:val="16"/>
              </w:rPr>
            </w:pPr>
            <w:r w:rsidRPr="00B663CE">
              <w:rPr>
                <w:sz w:val="16"/>
              </w:rPr>
              <w:t xml:space="preserve">Video status matches requested route, </w:t>
            </w:r>
            <w:r w:rsidRPr="00B663CE">
              <w:rPr>
                <w:b/>
                <w:bCs/>
                <w:sz w:val="16"/>
              </w:rPr>
              <w:t>no audio status change</w:t>
            </w:r>
          </w:p>
        </w:tc>
        <w:tc>
          <w:tcPr>
            <w:tcW w:w="1558" w:type="dxa"/>
            <w:noWrap/>
            <w:hideMark/>
          </w:tcPr>
          <w:p w:rsidR="006819C5" w:rsidRPr="00B663CE" w:rsidRDefault="006819C5" w:rsidP="00A049FC">
            <w:pPr>
              <w:widowControl/>
              <w:rPr>
                <w:sz w:val="16"/>
              </w:rPr>
            </w:pPr>
          </w:p>
        </w:tc>
      </w:tr>
    </w:tbl>
    <w:p w:rsidR="006819C5" w:rsidRPr="00B663CE" w:rsidRDefault="006819C5" w:rsidP="006819C5">
      <w:pPr>
        <w:widowControl/>
        <w:rPr>
          <w:sz w:val="16"/>
        </w:rPr>
      </w:pPr>
    </w:p>
    <w:tbl>
      <w:tblPr>
        <w:tblStyle w:val="TableGrid"/>
        <w:tblW w:w="0" w:type="auto"/>
        <w:tblLayout w:type="fixed"/>
        <w:tblLook w:val="04A0" w:firstRow="1" w:lastRow="0" w:firstColumn="1" w:lastColumn="0" w:noHBand="0" w:noVBand="1"/>
      </w:tblPr>
      <w:tblGrid>
        <w:gridCol w:w="11618"/>
        <w:gridCol w:w="1558"/>
      </w:tblGrid>
      <w:tr w:rsidR="006819C5" w:rsidRPr="00B663CE" w:rsidTr="00A049FC">
        <w:trPr>
          <w:trHeight w:val="420"/>
        </w:trPr>
        <w:tc>
          <w:tcPr>
            <w:tcW w:w="11618" w:type="dxa"/>
            <w:shd w:val="pct10" w:color="auto" w:fill="auto"/>
            <w:noWrap/>
            <w:hideMark/>
          </w:tcPr>
          <w:p w:rsidR="006819C5" w:rsidRPr="00B663CE" w:rsidRDefault="006819C5" w:rsidP="00A049FC">
            <w:pPr>
              <w:widowControl/>
              <w:rPr>
                <w:b/>
                <w:bCs/>
                <w:sz w:val="16"/>
              </w:rPr>
            </w:pPr>
            <w:r w:rsidRPr="00B663CE">
              <w:rPr>
                <w:sz w:val="16"/>
              </w:rPr>
              <w:br w:type="page"/>
            </w:r>
            <w:r w:rsidRPr="00B663CE">
              <w:rPr>
                <w:b/>
                <w:bCs/>
                <w:sz w:val="16"/>
              </w:rPr>
              <w:t>Audio Performance Tests</w:t>
            </w:r>
          </w:p>
        </w:tc>
        <w:tc>
          <w:tcPr>
            <w:tcW w:w="1558" w:type="dxa"/>
            <w:shd w:val="pct10" w:color="auto" w:fill="auto"/>
            <w:noWrap/>
            <w:hideMark/>
          </w:tcPr>
          <w:p w:rsidR="006819C5" w:rsidRPr="00B663CE" w:rsidRDefault="006819C5" w:rsidP="00A049FC">
            <w:pPr>
              <w:widowControl/>
              <w:rPr>
                <w:sz w:val="16"/>
              </w:rPr>
            </w:pPr>
          </w:p>
        </w:tc>
      </w:tr>
      <w:tr w:rsidR="006819C5" w:rsidRPr="00B663CE" w:rsidTr="00A049FC">
        <w:trPr>
          <w:trHeight w:val="288"/>
        </w:trPr>
        <w:tc>
          <w:tcPr>
            <w:tcW w:w="13176" w:type="dxa"/>
            <w:gridSpan w:val="2"/>
            <w:tcBorders>
              <w:bottom w:val="single" w:sz="4" w:space="0" w:color="auto"/>
            </w:tcBorders>
            <w:noWrap/>
            <w:hideMark/>
          </w:tcPr>
          <w:p w:rsidR="006819C5" w:rsidRPr="00B663CE" w:rsidRDefault="006819C5" w:rsidP="00A049FC">
            <w:pPr>
              <w:widowControl/>
              <w:rPr>
                <w:b/>
                <w:bCs/>
                <w:i/>
                <w:iCs/>
                <w:sz w:val="16"/>
              </w:rPr>
            </w:pPr>
            <w:r w:rsidRPr="00B663CE">
              <w:rPr>
                <w:b/>
                <w:bCs/>
                <w:i/>
                <w:iCs/>
                <w:sz w:val="16"/>
              </w:rPr>
              <w:t>Note:  All video sources should be 50hz.</w:t>
            </w:r>
          </w:p>
        </w:tc>
      </w:tr>
    </w:tbl>
    <w:p w:rsidR="006819C5" w:rsidRPr="00B663CE" w:rsidRDefault="006819C5" w:rsidP="006819C5">
      <w:pPr>
        <w:widowControl/>
        <w:rPr>
          <w:sz w:val="16"/>
        </w:rPr>
      </w:pPr>
    </w:p>
    <w:tbl>
      <w:tblPr>
        <w:tblStyle w:val="TableGrid"/>
        <w:tblW w:w="0" w:type="auto"/>
        <w:tblLayout w:type="fixed"/>
        <w:tblLook w:val="04A0" w:firstRow="1" w:lastRow="0" w:firstColumn="1" w:lastColumn="0" w:noHBand="0" w:noVBand="1"/>
      </w:tblPr>
      <w:tblGrid>
        <w:gridCol w:w="472"/>
        <w:gridCol w:w="3043"/>
        <w:gridCol w:w="996"/>
        <w:gridCol w:w="887"/>
        <w:gridCol w:w="3238"/>
        <w:gridCol w:w="1222"/>
        <w:gridCol w:w="1760"/>
        <w:gridCol w:w="1558"/>
      </w:tblGrid>
      <w:tr w:rsidR="006819C5" w:rsidRPr="00B663CE" w:rsidTr="00A049FC">
        <w:trPr>
          <w:cantSplit/>
          <w:trHeight w:val="1134"/>
        </w:trPr>
        <w:tc>
          <w:tcPr>
            <w:tcW w:w="472" w:type="dxa"/>
            <w:shd w:val="pct10" w:color="auto" w:fill="auto"/>
            <w:noWrap/>
            <w:textDirection w:val="tbRl"/>
            <w:hideMark/>
          </w:tcPr>
          <w:p w:rsidR="006819C5" w:rsidRPr="00B663CE" w:rsidRDefault="006819C5" w:rsidP="00A049FC">
            <w:pPr>
              <w:widowControl/>
              <w:rPr>
                <w:b/>
                <w:bCs/>
                <w:sz w:val="16"/>
              </w:rPr>
            </w:pPr>
            <w:r w:rsidRPr="00B663CE">
              <w:rPr>
                <w:b/>
                <w:bCs/>
                <w:sz w:val="16"/>
              </w:rPr>
              <w:t>Test #</w:t>
            </w:r>
          </w:p>
        </w:tc>
        <w:tc>
          <w:tcPr>
            <w:tcW w:w="3043" w:type="dxa"/>
            <w:shd w:val="pct10" w:color="auto" w:fill="auto"/>
            <w:noWrap/>
            <w:hideMark/>
          </w:tcPr>
          <w:p w:rsidR="006819C5" w:rsidRPr="00B663CE" w:rsidRDefault="006819C5" w:rsidP="00A049FC">
            <w:pPr>
              <w:widowControl/>
              <w:rPr>
                <w:b/>
                <w:bCs/>
                <w:sz w:val="16"/>
              </w:rPr>
            </w:pPr>
            <w:r w:rsidRPr="00B663CE">
              <w:rPr>
                <w:b/>
                <w:bCs/>
                <w:sz w:val="16"/>
              </w:rPr>
              <w:t>Audio Source</w:t>
            </w:r>
          </w:p>
        </w:tc>
        <w:tc>
          <w:tcPr>
            <w:tcW w:w="996" w:type="dxa"/>
            <w:shd w:val="pct10" w:color="auto" w:fill="auto"/>
            <w:noWrap/>
            <w:hideMark/>
          </w:tcPr>
          <w:p w:rsidR="006819C5" w:rsidRPr="00B663CE" w:rsidRDefault="006819C5" w:rsidP="00A049FC">
            <w:pPr>
              <w:widowControl/>
              <w:rPr>
                <w:sz w:val="16"/>
              </w:rPr>
            </w:pPr>
          </w:p>
        </w:tc>
        <w:tc>
          <w:tcPr>
            <w:tcW w:w="887" w:type="dxa"/>
            <w:shd w:val="pct10" w:color="auto" w:fill="auto"/>
            <w:noWrap/>
            <w:hideMark/>
          </w:tcPr>
          <w:p w:rsidR="006819C5" w:rsidRPr="00B663CE" w:rsidRDefault="006819C5" w:rsidP="00A049FC">
            <w:pPr>
              <w:widowControl/>
              <w:rPr>
                <w:b/>
                <w:bCs/>
                <w:sz w:val="16"/>
              </w:rPr>
            </w:pPr>
            <w:r w:rsidRPr="00B663CE">
              <w:rPr>
                <w:b/>
                <w:bCs/>
                <w:sz w:val="16"/>
              </w:rPr>
              <w:t>Source Sync</w:t>
            </w:r>
          </w:p>
        </w:tc>
        <w:tc>
          <w:tcPr>
            <w:tcW w:w="3238" w:type="dxa"/>
            <w:shd w:val="pct10" w:color="auto" w:fill="auto"/>
            <w:noWrap/>
            <w:hideMark/>
          </w:tcPr>
          <w:p w:rsidR="006819C5" w:rsidRPr="00B663CE" w:rsidRDefault="006819C5" w:rsidP="00A049FC">
            <w:pPr>
              <w:widowControl/>
              <w:rPr>
                <w:b/>
                <w:bCs/>
                <w:sz w:val="16"/>
              </w:rPr>
            </w:pPr>
            <w:r w:rsidRPr="00B663CE">
              <w:rPr>
                <w:b/>
                <w:bCs/>
                <w:sz w:val="16"/>
              </w:rPr>
              <w:t>Audio Destination</w:t>
            </w:r>
          </w:p>
        </w:tc>
        <w:tc>
          <w:tcPr>
            <w:tcW w:w="1222" w:type="dxa"/>
            <w:shd w:val="pct10" w:color="auto" w:fill="auto"/>
            <w:noWrap/>
            <w:hideMark/>
          </w:tcPr>
          <w:p w:rsidR="006819C5" w:rsidRPr="00B663CE" w:rsidRDefault="006819C5" w:rsidP="00A049FC">
            <w:pPr>
              <w:widowControl/>
              <w:rPr>
                <w:b/>
                <w:bCs/>
                <w:sz w:val="16"/>
              </w:rPr>
            </w:pPr>
            <w:r w:rsidRPr="00B663CE">
              <w:rPr>
                <w:b/>
                <w:bCs/>
                <w:sz w:val="16"/>
              </w:rPr>
              <w:t>Embedder Vid Source</w:t>
            </w:r>
          </w:p>
        </w:tc>
        <w:tc>
          <w:tcPr>
            <w:tcW w:w="1760" w:type="dxa"/>
            <w:shd w:val="pct10" w:color="auto" w:fill="auto"/>
            <w:noWrap/>
            <w:hideMark/>
          </w:tcPr>
          <w:p w:rsidR="006819C5" w:rsidRPr="00B663CE" w:rsidRDefault="006819C5" w:rsidP="00A049FC">
            <w:pPr>
              <w:widowControl/>
              <w:rPr>
                <w:b/>
                <w:bCs/>
                <w:sz w:val="16"/>
              </w:rPr>
            </w:pPr>
            <w:r w:rsidRPr="00B663CE">
              <w:rPr>
                <w:b/>
                <w:bCs/>
                <w:sz w:val="16"/>
              </w:rPr>
              <w:t>Expected Result</w:t>
            </w:r>
          </w:p>
        </w:tc>
        <w:tc>
          <w:tcPr>
            <w:tcW w:w="1558" w:type="dxa"/>
            <w:shd w:val="pct10" w:color="auto" w:fill="auto"/>
            <w:noWrap/>
            <w:hideMark/>
          </w:tcPr>
          <w:p w:rsidR="006819C5" w:rsidRPr="00B663CE" w:rsidRDefault="006819C5" w:rsidP="00A049FC">
            <w:pPr>
              <w:widowControl/>
              <w:rPr>
                <w:b/>
                <w:sz w:val="16"/>
              </w:rPr>
            </w:pPr>
            <w:r w:rsidRPr="00B663CE">
              <w:rPr>
                <w:b/>
                <w:sz w:val="16"/>
              </w:rPr>
              <w:t>Additional Comments</w:t>
            </w: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48</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Sync VID</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49</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A-Sync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Sync VID</w:t>
            </w:r>
          </w:p>
        </w:tc>
        <w:tc>
          <w:tcPr>
            <w:tcW w:w="1760" w:type="dxa"/>
            <w:noWrap/>
            <w:hideMark/>
          </w:tcPr>
          <w:p w:rsidR="006819C5" w:rsidRPr="00B663CE" w:rsidRDefault="006819C5" w:rsidP="00A049FC">
            <w:pPr>
              <w:widowControl/>
              <w:rPr>
                <w:sz w:val="16"/>
              </w:rPr>
            </w:pPr>
            <w:r w:rsidRPr="00B663CE">
              <w:rPr>
                <w:sz w:val="16"/>
              </w:rPr>
              <w:t>Low/Moderate Audio CRC Error Rate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50</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from STD input card, </w:t>
            </w:r>
            <w:proofErr w:type="spellStart"/>
            <w:r w:rsidRPr="00B663CE">
              <w:rPr>
                <w:sz w:val="16"/>
              </w:rPr>
              <w:t>Disembedded</w:t>
            </w:r>
            <w:proofErr w:type="spellEnd"/>
            <w:r w:rsidRPr="00B663CE">
              <w:rPr>
                <w:sz w:val="16"/>
              </w:rPr>
              <w:t xml:space="preserve"> by DEMB/EMB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Sync VID</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51</w:t>
            </w:r>
          </w:p>
        </w:tc>
        <w:tc>
          <w:tcPr>
            <w:tcW w:w="4039" w:type="dxa"/>
            <w:gridSpan w:val="2"/>
            <w:noWrap/>
            <w:hideMark/>
          </w:tcPr>
          <w:p w:rsidR="006819C5" w:rsidRPr="00B663CE" w:rsidRDefault="006819C5" w:rsidP="00A049FC">
            <w:pPr>
              <w:widowControl/>
              <w:rPr>
                <w:sz w:val="16"/>
              </w:rPr>
            </w:pPr>
            <w:r w:rsidRPr="00B663CE">
              <w:rPr>
                <w:sz w:val="16"/>
              </w:rPr>
              <w:t>AES audio, passed through NV8900, via TDM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Sync VID</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52</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A-Sync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Same A-Sync VID as SRC</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53</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A-Sync VID</w:t>
            </w:r>
          </w:p>
        </w:tc>
        <w:tc>
          <w:tcPr>
            <w:tcW w:w="1760" w:type="dxa"/>
            <w:noWrap/>
            <w:hideMark/>
          </w:tcPr>
          <w:p w:rsidR="006819C5" w:rsidRPr="00B663CE" w:rsidRDefault="006819C5" w:rsidP="00A049FC">
            <w:pPr>
              <w:widowControl/>
              <w:rPr>
                <w:sz w:val="16"/>
              </w:rPr>
            </w:pPr>
            <w:r w:rsidRPr="00B663CE">
              <w:rPr>
                <w:sz w:val="16"/>
              </w:rPr>
              <w:t>Low/Moderate Audio CRC Error Rate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54</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from STD input card, </w:t>
            </w:r>
            <w:proofErr w:type="spellStart"/>
            <w:r w:rsidRPr="00B663CE">
              <w:rPr>
                <w:sz w:val="16"/>
              </w:rPr>
              <w:t>Disembedded</w:t>
            </w:r>
            <w:proofErr w:type="spellEnd"/>
            <w:r w:rsidRPr="00B663CE">
              <w:rPr>
                <w:sz w:val="16"/>
              </w:rPr>
              <w:t xml:space="preserve"> by DEMB/EMB card</w:t>
            </w:r>
          </w:p>
        </w:tc>
        <w:tc>
          <w:tcPr>
            <w:tcW w:w="887" w:type="dxa"/>
            <w:noWrap/>
            <w:hideMark/>
          </w:tcPr>
          <w:p w:rsidR="006819C5" w:rsidRPr="00B663CE" w:rsidRDefault="006819C5" w:rsidP="00A049FC">
            <w:pPr>
              <w:widowControl/>
              <w:rPr>
                <w:sz w:val="16"/>
              </w:rPr>
            </w:pPr>
            <w:r w:rsidRPr="00B663CE">
              <w:rPr>
                <w:sz w:val="16"/>
              </w:rPr>
              <w:t>A-Sync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Same A-Sync VID as SRC</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55</w:t>
            </w:r>
          </w:p>
        </w:tc>
        <w:tc>
          <w:tcPr>
            <w:tcW w:w="4039" w:type="dxa"/>
            <w:gridSpan w:val="2"/>
            <w:noWrap/>
            <w:hideMark/>
          </w:tcPr>
          <w:p w:rsidR="006819C5" w:rsidRPr="00B663CE" w:rsidRDefault="006819C5" w:rsidP="00A049FC">
            <w:pPr>
              <w:widowControl/>
              <w:rPr>
                <w:sz w:val="16"/>
              </w:rPr>
            </w:pPr>
            <w:r w:rsidRPr="00B663CE">
              <w:rPr>
                <w:sz w:val="16"/>
              </w:rPr>
              <w:t>AES audio, passed through NV8900, via TDM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Embedded audio via DEMB/EMB output</w:t>
            </w:r>
          </w:p>
        </w:tc>
        <w:tc>
          <w:tcPr>
            <w:tcW w:w="1222" w:type="dxa"/>
            <w:noWrap/>
            <w:hideMark/>
          </w:tcPr>
          <w:p w:rsidR="006819C5" w:rsidRPr="00B663CE" w:rsidRDefault="006819C5" w:rsidP="00A049FC">
            <w:pPr>
              <w:widowControl/>
              <w:rPr>
                <w:sz w:val="16"/>
              </w:rPr>
            </w:pPr>
            <w:r w:rsidRPr="00B663CE">
              <w:rPr>
                <w:sz w:val="16"/>
              </w:rPr>
              <w:t>A-Sync VID</w:t>
            </w:r>
          </w:p>
        </w:tc>
        <w:tc>
          <w:tcPr>
            <w:tcW w:w="1760" w:type="dxa"/>
            <w:noWrap/>
            <w:hideMark/>
          </w:tcPr>
          <w:p w:rsidR="006819C5" w:rsidRPr="00B663CE" w:rsidRDefault="006819C5" w:rsidP="00A049FC">
            <w:pPr>
              <w:widowControl/>
              <w:rPr>
                <w:sz w:val="16"/>
              </w:rPr>
            </w:pPr>
            <w:r w:rsidRPr="00B663CE">
              <w:rPr>
                <w:sz w:val="16"/>
              </w:rPr>
              <w:t>Low/Moderate Audio CRC Error Rate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56</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AES audio, passed through NV8900, via TDM output card</w:t>
            </w:r>
          </w:p>
        </w:tc>
        <w:tc>
          <w:tcPr>
            <w:tcW w:w="1222" w:type="dxa"/>
            <w:noWrap/>
            <w:hideMark/>
          </w:tcPr>
          <w:p w:rsidR="006819C5" w:rsidRPr="00B663CE" w:rsidRDefault="006819C5" w:rsidP="00A049FC">
            <w:pPr>
              <w:widowControl/>
              <w:rPr>
                <w:sz w:val="16"/>
              </w:rPr>
            </w:pPr>
            <w:r w:rsidRPr="00B663CE">
              <w:rPr>
                <w:sz w:val="16"/>
              </w:rPr>
              <w:t>N/A</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57</w:t>
            </w:r>
          </w:p>
        </w:tc>
        <w:tc>
          <w:tcPr>
            <w:tcW w:w="4039" w:type="dxa"/>
            <w:gridSpan w:val="2"/>
            <w:noWrap/>
            <w:hideMark/>
          </w:tcPr>
          <w:p w:rsidR="006819C5" w:rsidRPr="00B663CE" w:rsidRDefault="006819C5" w:rsidP="00A049FC">
            <w:pPr>
              <w:widowControl/>
              <w:rPr>
                <w:sz w:val="16"/>
              </w:rPr>
            </w:pPr>
            <w:proofErr w:type="spellStart"/>
            <w:r w:rsidRPr="00B663CE">
              <w:rPr>
                <w:sz w:val="16"/>
              </w:rPr>
              <w:t>Disembedded</w:t>
            </w:r>
            <w:proofErr w:type="spellEnd"/>
            <w:r w:rsidRPr="00B663CE">
              <w:rPr>
                <w:sz w:val="16"/>
              </w:rPr>
              <w:t xml:space="preserve"> audio via DEMB input card</w:t>
            </w:r>
          </w:p>
        </w:tc>
        <w:tc>
          <w:tcPr>
            <w:tcW w:w="887" w:type="dxa"/>
            <w:noWrap/>
            <w:hideMark/>
          </w:tcPr>
          <w:p w:rsidR="006819C5" w:rsidRPr="00B663CE" w:rsidRDefault="006819C5" w:rsidP="00A049FC">
            <w:pPr>
              <w:widowControl/>
              <w:rPr>
                <w:sz w:val="16"/>
              </w:rPr>
            </w:pPr>
            <w:r w:rsidRPr="00B663CE">
              <w:rPr>
                <w:sz w:val="16"/>
              </w:rPr>
              <w:t>A-Sync</w:t>
            </w:r>
          </w:p>
        </w:tc>
        <w:tc>
          <w:tcPr>
            <w:tcW w:w="3238" w:type="dxa"/>
            <w:noWrap/>
            <w:hideMark/>
          </w:tcPr>
          <w:p w:rsidR="006819C5" w:rsidRPr="00B663CE" w:rsidRDefault="006819C5" w:rsidP="00A049FC">
            <w:pPr>
              <w:widowControl/>
              <w:rPr>
                <w:sz w:val="16"/>
              </w:rPr>
            </w:pPr>
            <w:r w:rsidRPr="00B663CE">
              <w:rPr>
                <w:sz w:val="16"/>
              </w:rPr>
              <w:t>AES audio, passed through NV8900, via TDM output card</w:t>
            </w:r>
          </w:p>
        </w:tc>
        <w:tc>
          <w:tcPr>
            <w:tcW w:w="1222" w:type="dxa"/>
            <w:noWrap/>
            <w:hideMark/>
          </w:tcPr>
          <w:p w:rsidR="006819C5" w:rsidRPr="00B663CE" w:rsidRDefault="006819C5" w:rsidP="00A049FC">
            <w:pPr>
              <w:widowControl/>
              <w:rPr>
                <w:sz w:val="16"/>
              </w:rPr>
            </w:pPr>
            <w:r w:rsidRPr="00B663CE">
              <w:rPr>
                <w:sz w:val="16"/>
              </w:rPr>
              <w:t>N/A</w:t>
            </w:r>
          </w:p>
        </w:tc>
        <w:tc>
          <w:tcPr>
            <w:tcW w:w="1760" w:type="dxa"/>
            <w:noWrap/>
            <w:hideMark/>
          </w:tcPr>
          <w:p w:rsidR="006819C5" w:rsidRPr="00B663CE" w:rsidRDefault="006819C5" w:rsidP="00A049FC">
            <w:pPr>
              <w:widowControl/>
              <w:rPr>
                <w:sz w:val="16"/>
              </w:rPr>
            </w:pPr>
            <w:r w:rsidRPr="00B663CE">
              <w:rPr>
                <w:sz w:val="16"/>
              </w:rPr>
              <w:t>Low/Moderate Audio CRC Error Rate</w:t>
            </w:r>
          </w:p>
        </w:tc>
        <w:tc>
          <w:tcPr>
            <w:tcW w:w="1558" w:type="dxa"/>
            <w:noWrap/>
            <w:hideMark/>
          </w:tcPr>
          <w:p w:rsidR="006819C5" w:rsidRPr="00B663CE" w:rsidRDefault="006819C5" w:rsidP="00A049FC">
            <w:pPr>
              <w:widowControl/>
              <w:rPr>
                <w:sz w:val="16"/>
              </w:rPr>
            </w:pPr>
          </w:p>
        </w:tc>
      </w:tr>
      <w:tr w:rsidR="006819C5" w:rsidRPr="00B663CE" w:rsidTr="00A049FC">
        <w:trPr>
          <w:trHeight w:val="288"/>
        </w:trPr>
        <w:tc>
          <w:tcPr>
            <w:tcW w:w="472" w:type="dxa"/>
            <w:noWrap/>
            <w:hideMark/>
          </w:tcPr>
          <w:p w:rsidR="006819C5" w:rsidRPr="00B663CE" w:rsidRDefault="006819C5" w:rsidP="00A049FC">
            <w:pPr>
              <w:widowControl/>
              <w:rPr>
                <w:b/>
                <w:bCs/>
                <w:sz w:val="16"/>
              </w:rPr>
            </w:pPr>
            <w:r w:rsidRPr="00B663CE">
              <w:rPr>
                <w:b/>
                <w:bCs/>
                <w:sz w:val="16"/>
              </w:rPr>
              <w:t>58</w:t>
            </w:r>
          </w:p>
        </w:tc>
        <w:tc>
          <w:tcPr>
            <w:tcW w:w="4039" w:type="dxa"/>
            <w:gridSpan w:val="2"/>
            <w:noWrap/>
            <w:hideMark/>
          </w:tcPr>
          <w:p w:rsidR="006819C5" w:rsidRPr="00B663CE" w:rsidRDefault="006819C5" w:rsidP="00A049FC">
            <w:pPr>
              <w:widowControl/>
              <w:rPr>
                <w:sz w:val="16"/>
              </w:rPr>
            </w:pPr>
            <w:r w:rsidRPr="00B663CE">
              <w:rPr>
                <w:sz w:val="16"/>
              </w:rPr>
              <w:t>AES audio, passed through NV8900, via TDM input card</w:t>
            </w:r>
          </w:p>
        </w:tc>
        <w:tc>
          <w:tcPr>
            <w:tcW w:w="887" w:type="dxa"/>
            <w:noWrap/>
            <w:hideMark/>
          </w:tcPr>
          <w:p w:rsidR="006819C5" w:rsidRPr="00B663CE" w:rsidRDefault="006819C5" w:rsidP="00A049FC">
            <w:pPr>
              <w:widowControl/>
              <w:rPr>
                <w:sz w:val="16"/>
              </w:rPr>
            </w:pPr>
            <w:r w:rsidRPr="00B663CE">
              <w:rPr>
                <w:sz w:val="16"/>
              </w:rPr>
              <w:t>Sync</w:t>
            </w:r>
          </w:p>
        </w:tc>
        <w:tc>
          <w:tcPr>
            <w:tcW w:w="3238" w:type="dxa"/>
            <w:noWrap/>
            <w:hideMark/>
          </w:tcPr>
          <w:p w:rsidR="006819C5" w:rsidRPr="00B663CE" w:rsidRDefault="006819C5" w:rsidP="00A049FC">
            <w:pPr>
              <w:widowControl/>
              <w:rPr>
                <w:sz w:val="16"/>
              </w:rPr>
            </w:pPr>
            <w:r w:rsidRPr="00B663CE">
              <w:rPr>
                <w:sz w:val="16"/>
              </w:rPr>
              <w:t>AES audio, passed through NV8900, via TDM output card</w:t>
            </w:r>
          </w:p>
        </w:tc>
        <w:tc>
          <w:tcPr>
            <w:tcW w:w="1222" w:type="dxa"/>
            <w:noWrap/>
            <w:hideMark/>
          </w:tcPr>
          <w:p w:rsidR="006819C5" w:rsidRPr="00B663CE" w:rsidRDefault="006819C5" w:rsidP="00A049FC">
            <w:pPr>
              <w:widowControl/>
              <w:rPr>
                <w:sz w:val="16"/>
              </w:rPr>
            </w:pPr>
            <w:r w:rsidRPr="00B663CE">
              <w:rPr>
                <w:sz w:val="16"/>
              </w:rPr>
              <w:t>N/A</w:t>
            </w:r>
          </w:p>
        </w:tc>
        <w:tc>
          <w:tcPr>
            <w:tcW w:w="1760" w:type="dxa"/>
            <w:noWrap/>
            <w:hideMark/>
          </w:tcPr>
          <w:p w:rsidR="006819C5" w:rsidRPr="00B663CE" w:rsidRDefault="006819C5" w:rsidP="00A049FC">
            <w:pPr>
              <w:widowControl/>
              <w:rPr>
                <w:sz w:val="16"/>
              </w:rPr>
            </w:pPr>
            <w:r w:rsidRPr="00B663CE">
              <w:rPr>
                <w:sz w:val="16"/>
              </w:rPr>
              <w:t>No Audio CRC Errors</w:t>
            </w:r>
          </w:p>
        </w:tc>
        <w:tc>
          <w:tcPr>
            <w:tcW w:w="1558" w:type="dxa"/>
            <w:noWrap/>
            <w:hideMark/>
          </w:tcPr>
          <w:p w:rsidR="006819C5" w:rsidRPr="00B663CE" w:rsidRDefault="006819C5" w:rsidP="00A049FC">
            <w:pPr>
              <w:widowControl/>
              <w:rPr>
                <w:sz w:val="16"/>
              </w:rPr>
            </w:pPr>
          </w:p>
        </w:tc>
      </w:tr>
    </w:tbl>
    <w:p w:rsidR="006819C5" w:rsidRPr="00B663CE" w:rsidRDefault="006819C5" w:rsidP="006819C5">
      <w:pPr>
        <w:widowControl/>
        <w:rPr>
          <w:sz w:val="16"/>
        </w:rPr>
      </w:pPr>
    </w:p>
    <w:p w:rsidR="006819C5" w:rsidRDefault="006819C5" w:rsidP="006819C5">
      <w:pPr>
        <w:widowControl/>
        <w:rPr>
          <w:rFonts w:ascii="Cambria" w:hAnsi="Cambria"/>
          <w:b/>
          <w:bCs/>
          <w:sz w:val="28"/>
          <w:szCs w:val="28"/>
        </w:rPr>
      </w:pPr>
      <w:r>
        <w:br w:type="page"/>
      </w:r>
    </w:p>
    <w:p w:rsidR="000C20F7" w:rsidRDefault="000C20F7" w:rsidP="006819C5">
      <w:pPr>
        <w:sectPr w:rsidR="000C20F7" w:rsidSect="00074219">
          <w:pgSz w:w="15840" w:h="12240" w:orient="landscape"/>
          <w:pgMar w:top="1440" w:right="1440" w:bottom="1440" w:left="720" w:header="720" w:footer="720" w:gutter="0"/>
          <w:cols w:space="720"/>
          <w:docGrid w:linePitch="360"/>
        </w:sectPr>
      </w:pPr>
    </w:p>
    <w:p w:rsidR="006819C5" w:rsidRPr="00BA0350" w:rsidRDefault="006819C5" w:rsidP="006819C5"/>
    <w:p w:rsidR="006819C5" w:rsidRPr="005A0607" w:rsidRDefault="006819C5" w:rsidP="006819C5">
      <w:pPr>
        <w:ind w:left="432"/>
      </w:pPr>
    </w:p>
    <w:p w:rsidR="006819C5" w:rsidRPr="006819C5" w:rsidRDefault="006819C5" w:rsidP="006819C5"/>
    <w:p w:rsidR="00490CD3" w:rsidRPr="00D12CD9" w:rsidRDefault="00490CD3" w:rsidP="00490CD3">
      <w:pPr>
        <w:pStyle w:val="Heading2"/>
      </w:pPr>
      <w:bookmarkStart w:id="94" w:name="_Toc433377464"/>
      <w:r>
        <w:t>Summary for Version 3.3.0.2537</w:t>
      </w:r>
      <w:bookmarkEnd w:id="94"/>
    </w:p>
    <w:p w:rsidR="00490CD3" w:rsidRDefault="00490CD3" w:rsidP="00490CD3">
      <w:pPr>
        <w:ind w:left="432"/>
        <w:rPr>
          <w:b/>
        </w:rPr>
      </w:pPr>
    </w:p>
    <w:p w:rsidR="00490CD3" w:rsidRPr="00DE7388" w:rsidRDefault="00490CD3" w:rsidP="00490CD3">
      <w:pPr>
        <w:rPr>
          <w:b/>
        </w:rPr>
      </w:pPr>
      <w:r>
        <w:rPr>
          <w:b/>
        </w:rPr>
        <w:t>These notes detail the p</w:t>
      </w:r>
      <w:r w:rsidRPr="00DE7388">
        <w:rPr>
          <w:b/>
        </w:rPr>
        <w:t>roduction release of the NV8500 Platform Software Version 3.</w:t>
      </w:r>
      <w:r>
        <w:rPr>
          <w:b/>
        </w:rPr>
        <w:t>3.0.2504.  The major highlights of this release include:</w:t>
      </w:r>
    </w:p>
    <w:p w:rsidR="00490CD3" w:rsidRPr="004459C8" w:rsidRDefault="00490CD3" w:rsidP="00490CD3">
      <w:pPr>
        <w:pStyle w:val="DocumentText"/>
        <w:ind w:left="0"/>
      </w:pPr>
      <w:r w:rsidRPr="004459C8">
        <w:t>Support for EM0896 (288 3Gig XPT), EM0902/04 (3Gig input card), EM0903 (hybrid input card).</w:t>
      </w:r>
    </w:p>
    <w:p w:rsidR="00490CD3" w:rsidRPr="004459C8" w:rsidRDefault="00490CD3" w:rsidP="00490CD3">
      <w:pPr>
        <w:pStyle w:val="DocumentText"/>
        <w:ind w:left="0"/>
      </w:pPr>
      <w:r w:rsidRPr="004459C8">
        <w:t>New features include selectable protocol on 2nd serial port, and improved SD recovery time and 3Gig performance.</w:t>
      </w:r>
    </w:p>
    <w:p w:rsidR="00490CD3" w:rsidRPr="00000E07" w:rsidRDefault="00490CD3" w:rsidP="00490CD3">
      <w:pPr>
        <w:pStyle w:val="DocumentText"/>
        <w:ind w:left="0"/>
      </w:pPr>
      <w:r w:rsidRPr="004459C8">
        <w:t xml:space="preserve">Bug fixes include 8576-Plus hybrid expansion systems, </w:t>
      </w:r>
      <w:proofErr w:type="spellStart"/>
      <w:proofErr w:type="gramStart"/>
      <w:r w:rsidRPr="004459C8">
        <w:t>Probel</w:t>
      </w:r>
      <w:proofErr w:type="spellEnd"/>
      <w:proofErr w:type="gramEnd"/>
      <w:r w:rsidRPr="004459C8">
        <w:t xml:space="preserve"> parity bit, and TDM test LED's.</w:t>
      </w:r>
    </w:p>
    <w:p w:rsidR="00490CD3" w:rsidRDefault="00490CD3" w:rsidP="00490CD3"/>
    <w:p w:rsidR="00490CD3" w:rsidRDefault="00490CD3" w:rsidP="00490CD3">
      <w:pPr>
        <w:pStyle w:val="Heading3"/>
      </w:pPr>
      <w:bookmarkStart w:id="95" w:name="_Toc433377465"/>
      <w:r>
        <w:t>Known Issues</w:t>
      </w:r>
      <w:bookmarkEnd w:id="95"/>
    </w:p>
    <w:p w:rsidR="00490CD3" w:rsidRDefault="00490CD3" w:rsidP="00490CD3">
      <w:r>
        <w:t xml:space="preserve">The items below address the top open issues for this release. To see a full list of open issues, please consult with Miranda GVD SQA department. </w:t>
      </w:r>
    </w:p>
    <w:p w:rsidR="00490CD3" w:rsidRDefault="00490CD3" w:rsidP="00490CD3">
      <w:pPr>
        <w:ind w:left="432" w:firstLine="288"/>
      </w:pPr>
    </w:p>
    <w:p w:rsidR="00490CD3" w:rsidRPr="00070DC1" w:rsidRDefault="00490CD3" w:rsidP="00490CD3">
      <w:pPr>
        <w:widowControl/>
        <w:numPr>
          <w:ilvl w:val="0"/>
          <w:numId w:val="15"/>
        </w:numPr>
        <w:shd w:val="clear" w:color="auto" w:fill="FFFFFF"/>
        <w:spacing w:after="200" w:line="276" w:lineRule="auto"/>
        <w:contextualSpacing/>
        <w:outlineLvl w:val="4"/>
        <w:rPr>
          <w:rFonts w:asciiTheme="minorHAnsi" w:eastAsiaTheme="minorHAnsi" w:hAnsiTheme="minorHAnsi" w:cstheme="minorBidi"/>
        </w:rPr>
      </w:pPr>
      <w:r>
        <w:rPr>
          <w:rFonts w:asciiTheme="minorHAnsi" w:eastAsiaTheme="minorHAnsi" w:hAnsiTheme="minorHAnsi" w:cstheme="minorBidi"/>
        </w:rPr>
        <w:t xml:space="preserve">Test Track # 630:  </w:t>
      </w:r>
      <w:r w:rsidRPr="00070DC1">
        <w:rPr>
          <w:rFonts w:asciiTheme="minorHAnsi" w:eastAsiaTheme="minorHAnsi" w:hAnsiTheme="minorHAnsi" w:cstheme="minorBidi"/>
        </w:rPr>
        <w:t xml:space="preserve">Input monitors on </w:t>
      </w:r>
      <w:r w:rsidRPr="00070DC1">
        <w:rPr>
          <w:rFonts w:asciiTheme="minorHAnsi" w:eastAsiaTheme="minorHAnsi" w:hAnsiTheme="minorHAnsi" w:cstheme="minorBidi"/>
          <w:u w:val="single"/>
        </w:rPr>
        <w:t>NV8576+ Expanded System</w:t>
      </w:r>
      <w:r w:rsidRPr="00070DC1">
        <w:rPr>
          <w:rFonts w:asciiTheme="minorHAnsi" w:eastAsiaTheme="minorHAnsi" w:hAnsiTheme="minorHAnsi" w:cstheme="minorBidi"/>
        </w:rPr>
        <w:t xml:space="preserve"> do not work on expanded frame…more testing is needed.</w:t>
      </w:r>
    </w:p>
    <w:p w:rsidR="00490CD3" w:rsidRDefault="00490CD3" w:rsidP="00490CD3">
      <w:pPr>
        <w:pStyle w:val="Heading3"/>
      </w:pPr>
      <w:bookmarkStart w:id="96" w:name="_Toc433377466"/>
      <w:r>
        <w:t>Special Notes</w:t>
      </w:r>
      <w:bookmarkEnd w:id="96"/>
    </w:p>
    <w:p w:rsidR="00490CD3" w:rsidRPr="006D191B" w:rsidRDefault="00490CD3" w:rsidP="00490CD3">
      <w:pPr>
        <w:ind w:left="720" w:firstLine="288"/>
      </w:pPr>
      <w:r>
        <w:br/>
      </w:r>
      <w:r w:rsidRPr="006D191B">
        <w:rPr>
          <w:b/>
          <w:bCs/>
          <w:i/>
          <w:iCs/>
        </w:rPr>
        <w:t>Use MRC Version 3.0</w:t>
      </w:r>
      <w:r>
        <w:rPr>
          <w:b/>
          <w:bCs/>
          <w:i/>
          <w:iCs/>
        </w:rPr>
        <w:t xml:space="preserve">.3 or higher </w:t>
      </w:r>
      <w:r w:rsidRPr="006D191B">
        <w:rPr>
          <w:b/>
          <w:bCs/>
          <w:i/>
          <w:iCs/>
        </w:rPr>
        <w:t>to support and upgrade NV8500 Hybrid firmwar</w:t>
      </w:r>
      <w:r>
        <w:rPr>
          <w:b/>
          <w:bCs/>
          <w:i/>
          <w:iCs/>
        </w:rPr>
        <w:t>e V3.3.0.</w:t>
      </w:r>
    </w:p>
    <w:p w:rsidR="00490CD3" w:rsidRDefault="00490CD3" w:rsidP="00490CD3">
      <w:pPr>
        <w:ind w:left="432" w:firstLine="288"/>
      </w:pPr>
      <w:r>
        <w:t>MRC Version 3.0.3 can be found on ECO 18763.</w:t>
      </w:r>
      <w:r w:rsidRPr="00B642AB">
        <w:t xml:space="preserve"> </w:t>
      </w:r>
    </w:p>
    <w:p w:rsidR="00490CD3" w:rsidRDefault="00490CD3" w:rsidP="00490CD3">
      <w:pPr>
        <w:ind w:left="432" w:firstLine="288"/>
      </w:pPr>
    </w:p>
    <w:p w:rsidR="00490CD3" w:rsidRDefault="00490CD3" w:rsidP="00490CD3">
      <w:pPr>
        <w:ind w:left="720"/>
      </w:pPr>
      <w:r>
        <w:t>8500H-XPT-144 effective date is dependent on depletion of EM0819 and replacement by EM0899.  Impacts ECO 18501.</w:t>
      </w:r>
    </w:p>
    <w:p w:rsidR="00490CD3" w:rsidRDefault="00490CD3" w:rsidP="00490CD3">
      <w:pPr>
        <w:ind w:left="720"/>
      </w:pPr>
    </w:p>
    <w:p w:rsidR="00490CD3" w:rsidRDefault="00490CD3" w:rsidP="00490CD3">
      <w:pPr>
        <w:ind w:left="720"/>
      </w:pPr>
      <w:r>
        <w:t>SV1108-11 was changed from revision A0 to B0.  The revision A0 firmware reports the incorrect part number that was corrected in the Version 3.3.0 release.  Due to late detection of this problem, the part number has been changed to revision B0. Revision A0 should be marked “do not use".</w:t>
      </w:r>
    </w:p>
    <w:p w:rsidR="00490CD3" w:rsidRDefault="00490CD3" w:rsidP="00490CD3">
      <w:pPr>
        <w:ind w:left="720"/>
      </w:pPr>
    </w:p>
    <w:p w:rsidR="00490CD3" w:rsidRDefault="00490CD3" w:rsidP="00490CD3">
      <w:pPr>
        <w:ind w:left="720"/>
      </w:pPr>
      <w:r>
        <w:t>8500H-IP-3GIG-DEM-CX and 8500H-IP-3GIG-TDM-CX will need updated when EM0903 is released to production. Support for the EM0903 firmware is included in this release.</w:t>
      </w:r>
    </w:p>
    <w:p w:rsidR="00490CD3" w:rsidRDefault="00490CD3" w:rsidP="00490CD3">
      <w:pPr>
        <w:pStyle w:val="Heading3"/>
      </w:pPr>
      <w:bookmarkStart w:id="97" w:name="_Toc433377467"/>
      <w:r>
        <w:t>Reference Documents</w:t>
      </w:r>
      <w:bookmarkEnd w:id="97"/>
    </w:p>
    <w:p w:rsidR="00490CD3" w:rsidRDefault="00490CD3" w:rsidP="00490CD3">
      <w:pPr>
        <w:ind w:left="432"/>
      </w:pPr>
      <w:r>
        <w:br/>
        <w:t>The following technical notes provide additional detail to aid in the installation and support of this release:</w:t>
      </w:r>
    </w:p>
    <w:p w:rsidR="00490CD3" w:rsidRDefault="00490CD3" w:rsidP="00490CD3">
      <w:pPr>
        <w:ind w:firstLine="432"/>
      </w:pPr>
    </w:p>
    <w:p w:rsidR="00490CD3" w:rsidRDefault="00490CD3" w:rsidP="00490CD3">
      <w:pPr>
        <w:ind w:left="432" w:firstLine="432"/>
        <w:rPr>
          <w:b/>
        </w:rPr>
      </w:pPr>
      <w:r w:rsidRPr="00761D89">
        <w:rPr>
          <w:b/>
        </w:rPr>
        <w:t>TN00</w:t>
      </w:r>
      <w:r>
        <w:rPr>
          <w:b/>
        </w:rPr>
        <w:t>71</w:t>
      </w:r>
      <w:r w:rsidRPr="00761D89">
        <w:rPr>
          <w:b/>
        </w:rPr>
        <w:t xml:space="preserve"> and TN00</w:t>
      </w:r>
      <w:r>
        <w:rPr>
          <w:b/>
        </w:rPr>
        <w:t>72</w:t>
      </w:r>
      <w:r w:rsidRPr="00761D89">
        <w:rPr>
          <w:b/>
        </w:rPr>
        <w:t xml:space="preserve"> - Techn</w:t>
      </w:r>
      <w:r>
        <w:rPr>
          <w:b/>
        </w:rPr>
        <w:t>ical Notes NV8500H Version 3.3.0</w:t>
      </w:r>
    </w:p>
    <w:p w:rsidR="00490CD3" w:rsidRDefault="00490CD3" w:rsidP="00490CD3">
      <w:pPr>
        <w:ind w:left="432" w:firstLine="432"/>
      </w:pPr>
    </w:p>
    <w:p w:rsidR="00490CD3" w:rsidRDefault="00490CD3" w:rsidP="00490CD3">
      <w:pPr>
        <w:ind w:firstLine="432"/>
      </w:pPr>
      <w:r>
        <w:t>Previous Tech Notes:</w:t>
      </w:r>
    </w:p>
    <w:p w:rsidR="00490CD3" w:rsidRPr="00DE7388" w:rsidRDefault="00490CD3" w:rsidP="00490CD3">
      <w:pPr>
        <w:ind w:left="432" w:firstLine="432"/>
      </w:pPr>
      <w:r w:rsidRPr="00DE7388">
        <w:t>TN0063 and TN0064 - Technical Notes NV8500H Version 3.1.4</w:t>
      </w:r>
    </w:p>
    <w:p w:rsidR="00490CD3" w:rsidRPr="00A43BE7" w:rsidRDefault="00490CD3" w:rsidP="00490CD3">
      <w:pPr>
        <w:ind w:left="432" w:firstLine="432"/>
      </w:pPr>
      <w:r w:rsidRPr="00A43BE7">
        <w:t>TN0061 and TN0062 - Technical Notes NV8500H Version 3.1.3</w:t>
      </w:r>
    </w:p>
    <w:p w:rsidR="00490CD3" w:rsidRPr="000208BC" w:rsidRDefault="00490CD3" w:rsidP="00490CD3">
      <w:pPr>
        <w:ind w:left="144" w:firstLine="720"/>
      </w:pPr>
      <w:r w:rsidRPr="000208BC">
        <w:t>TN0057 and TN0058 - Technical Notes NV8500H Version 3.1.2</w:t>
      </w:r>
    </w:p>
    <w:p w:rsidR="00490CD3" w:rsidRPr="0097425A" w:rsidRDefault="00490CD3" w:rsidP="00490CD3">
      <w:pPr>
        <w:ind w:left="432" w:firstLine="432"/>
      </w:pPr>
      <w:r w:rsidRPr="0097425A">
        <w:t>TN0051 and TN0052 - Technical Notes NV8500H Version 3.1.1</w:t>
      </w:r>
    </w:p>
    <w:p w:rsidR="00490CD3" w:rsidRPr="00D93109" w:rsidRDefault="00490CD3" w:rsidP="00490CD3">
      <w:pPr>
        <w:ind w:left="432" w:firstLine="432"/>
      </w:pPr>
      <w:r>
        <w:t>TN0048 and TN0049</w:t>
      </w:r>
      <w:r w:rsidRPr="00D93109">
        <w:t xml:space="preserve"> - Technical Notes NV8500H Version </w:t>
      </w:r>
      <w:r>
        <w:t>3.1.0</w:t>
      </w:r>
    </w:p>
    <w:p w:rsidR="00490CD3" w:rsidRDefault="00490CD3" w:rsidP="00490CD3">
      <w:pPr>
        <w:ind w:left="432" w:firstLine="432"/>
      </w:pPr>
      <w:r w:rsidRPr="00D93109">
        <w:t>TN0045 and TN0046 - Technical Notes NV8500H Version 2.2.2</w:t>
      </w:r>
    </w:p>
    <w:p w:rsidR="00490CD3" w:rsidRDefault="00490CD3" w:rsidP="00490CD3">
      <w:pPr>
        <w:ind w:left="432" w:firstLine="432"/>
      </w:pPr>
      <w:r>
        <w:t>TN0043 and TN0044 - Technical Notes NV8500H Version 2.2.1</w:t>
      </w:r>
    </w:p>
    <w:p w:rsidR="00490CD3" w:rsidRPr="000B2344" w:rsidRDefault="00490CD3" w:rsidP="00490CD3">
      <w:pPr>
        <w:ind w:left="1440"/>
      </w:pPr>
    </w:p>
    <w:p w:rsidR="00490CD3" w:rsidRDefault="00490CD3" w:rsidP="00490CD3">
      <w:pPr>
        <w:pStyle w:val="Heading3"/>
      </w:pPr>
      <w:bookmarkStart w:id="98" w:name="_Toc433377468"/>
      <w:r>
        <w:t xml:space="preserve">Errata Defects and/or Features fixed or addressed for </w:t>
      </w:r>
      <w:r w:rsidRPr="00902811">
        <w:t xml:space="preserve">Version </w:t>
      </w:r>
      <w:r>
        <w:t>3.3.0</w:t>
      </w:r>
      <w:bookmarkEnd w:id="98"/>
    </w:p>
    <w:p w:rsidR="00490CD3" w:rsidRDefault="00490CD3" w:rsidP="00490CD3"/>
    <w:p w:rsidR="00490CD3" w:rsidRPr="00BA0350" w:rsidRDefault="00490CD3" w:rsidP="00490CD3"/>
    <w:p w:rsidR="00490CD3" w:rsidRPr="00494C48" w:rsidRDefault="00490CD3" w:rsidP="00490CD3"/>
    <w:tbl>
      <w:tblPr>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6"/>
        <w:gridCol w:w="2098"/>
        <w:gridCol w:w="2794"/>
        <w:gridCol w:w="960"/>
        <w:gridCol w:w="2645"/>
      </w:tblGrid>
      <w:tr w:rsidR="00B663CE" w:rsidRPr="00501F58" w:rsidTr="00B663CE">
        <w:trPr>
          <w:trHeight w:val="288"/>
          <w:tblHeader/>
        </w:trPr>
        <w:tc>
          <w:tcPr>
            <w:tcW w:w="986" w:type="dxa"/>
            <w:shd w:val="clear" w:color="auto" w:fill="EEECE1" w:themeFill="background2"/>
            <w:noWrap/>
            <w:hideMark/>
          </w:tcPr>
          <w:p w:rsidR="00B663CE" w:rsidRPr="00501F58" w:rsidRDefault="00B663CE" w:rsidP="00B663CE">
            <w:pPr>
              <w:widowControl/>
              <w:jc w:val="center"/>
              <w:rPr>
                <w:rFonts w:ascii="Calibri" w:hAnsi="Calibri"/>
                <w:b/>
                <w:bCs/>
                <w:color w:val="000000"/>
                <w:sz w:val="22"/>
                <w:szCs w:val="22"/>
              </w:rPr>
            </w:pPr>
            <w:r>
              <w:rPr>
                <w:rFonts w:ascii="Calibri" w:hAnsi="Calibri"/>
                <w:b/>
                <w:bCs/>
                <w:color w:val="000000"/>
                <w:sz w:val="22"/>
                <w:szCs w:val="22"/>
              </w:rPr>
              <w:t>Tracking ID</w:t>
            </w:r>
          </w:p>
        </w:tc>
        <w:tc>
          <w:tcPr>
            <w:tcW w:w="2098" w:type="dxa"/>
            <w:shd w:val="clear" w:color="auto" w:fill="EEECE1" w:themeFill="background2"/>
          </w:tcPr>
          <w:p w:rsidR="00B663CE" w:rsidRDefault="00B663CE" w:rsidP="00B663CE">
            <w:pPr>
              <w:widowControl/>
              <w:jc w:val="center"/>
              <w:rPr>
                <w:rFonts w:ascii="Calibri" w:hAnsi="Calibri"/>
                <w:b/>
                <w:bCs/>
                <w:color w:val="000000"/>
                <w:sz w:val="22"/>
                <w:szCs w:val="22"/>
              </w:rPr>
            </w:pPr>
            <w:r>
              <w:rPr>
                <w:rFonts w:ascii="Calibri" w:hAnsi="Calibri"/>
                <w:b/>
                <w:bCs/>
                <w:color w:val="000000"/>
                <w:sz w:val="22"/>
                <w:szCs w:val="22"/>
              </w:rPr>
              <w:t xml:space="preserve">CRM </w:t>
            </w:r>
          </w:p>
          <w:p w:rsidR="00B663CE" w:rsidRDefault="00B663CE" w:rsidP="00B663CE">
            <w:pPr>
              <w:widowControl/>
              <w:jc w:val="center"/>
              <w:rPr>
                <w:rFonts w:ascii="Calibri" w:hAnsi="Calibri"/>
                <w:b/>
                <w:bCs/>
                <w:color w:val="000000"/>
                <w:sz w:val="22"/>
                <w:szCs w:val="22"/>
              </w:rPr>
            </w:pPr>
            <w:r>
              <w:rPr>
                <w:rFonts w:ascii="Calibri" w:hAnsi="Calibri"/>
                <w:b/>
                <w:bCs/>
                <w:color w:val="000000"/>
                <w:sz w:val="22"/>
                <w:szCs w:val="22"/>
              </w:rPr>
              <w:t>ID</w:t>
            </w:r>
          </w:p>
        </w:tc>
        <w:tc>
          <w:tcPr>
            <w:tcW w:w="2794" w:type="dxa"/>
            <w:shd w:val="clear" w:color="auto" w:fill="EEECE1" w:themeFill="background2"/>
            <w:hideMark/>
          </w:tcPr>
          <w:p w:rsidR="00B663CE" w:rsidRPr="00501F58" w:rsidRDefault="00B663CE" w:rsidP="00B663CE">
            <w:pPr>
              <w:widowControl/>
              <w:jc w:val="center"/>
              <w:rPr>
                <w:rFonts w:ascii="Calibri" w:hAnsi="Calibri"/>
                <w:b/>
                <w:bCs/>
                <w:color w:val="000000"/>
                <w:sz w:val="22"/>
                <w:szCs w:val="22"/>
              </w:rPr>
            </w:pPr>
            <w:r>
              <w:rPr>
                <w:rFonts w:ascii="Calibri" w:hAnsi="Calibri"/>
                <w:b/>
                <w:bCs/>
                <w:color w:val="000000"/>
                <w:sz w:val="22"/>
                <w:szCs w:val="22"/>
              </w:rPr>
              <w:t>Description</w:t>
            </w:r>
          </w:p>
        </w:tc>
        <w:tc>
          <w:tcPr>
            <w:tcW w:w="960" w:type="dxa"/>
            <w:shd w:val="clear" w:color="auto" w:fill="EEECE1" w:themeFill="background2"/>
            <w:noWrap/>
            <w:hideMark/>
          </w:tcPr>
          <w:p w:rsidR="00B663CE" w:rsidRPr="00501F58" w:rsidRDefault="00B663CE" w:rsidP="00B663CE">
            <w:pPr>
              <w:widowControl/>
              <w:jc w:val="center"/>
              <w:rPr>
                <w:rFonts w:ascii="Calibri" w:hAnsi="Calibri"/>
                <w:b/>
                <w:bCs/>
                <w:color w:val="000000"/>
                <w:sz w:val="22"/>
                <w:szCs w:val="22"/>
              </w:rPr>
            </w:pPr>
            <w:r w:rsidRPr="00501F58">
              <w:rPr>
                <w:rFonts w:ascii="Calibri" w:hAnsi="Calibri"/>
                <w:b/>
                <w:bCs/>
                <w:color w:val="000000"/>
                <w:sz w:val="22"/>
                <w:szCs w:val="22"/>
              </w:rPr>
              <w:t>Type</w:t>
            </w:r>
          </w:p>
        </w:tc>
        <w:tc>
          <w:tcPr>
            <w:tcW w:w="2645" w:type="dxa"/>
            <w:shd w:val="clear" w:color="auto" w:fill="EEECE1" w:themeFill="background2"/>
            <w:noWrap/>
            <w:hideMark/>
          </w:tcPr>
          <w:p w:rsidR="00B663CE" w:rsidRPr="00501F58" w:rsidRDefault="00B663CE" w:rsidP="00B663CE">
            <w:pPr>
              <w:widowControl/>
              <w:jc w:val="center"/>
              <w:rPr>
                <w:rFonts w:ascii="Calibri" w:hAnsi="Calibri"/>
                <w:b/>
                <w:bCs/>
                <w:color w:val="000000"/>
                <w:sz w:val="22"/>
                <w:szCs w:val="22"/>
              </w:rPr>
            </w:pPr>
            <w:r w:rsidRPr="00501F58">
              <w:rPr>
                <w:rFonts w:ascii="Calibri" w:hAnsi="Calibri"/>
                <w:b/>
                <w:bCs/>
                <w:color w:val="000000"/>
                <w:sz w:val="22"/>
                <w:szCs w:val="22"/>
              </w:rPr>
              <w:t>Status</w:t>
            </w:r>
          </w:p>
        </w:tc>
      </w:tr>
      <w:tr w:rsidR="00B663CE" w:rsidRPr="00501F58" w:rsidTr="00B663CE">
        <w:trPr>
          <w:trHeight w:val="1152"/>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523</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 xml:space="preserve">TDM Test - LEDs incorrect.  Blue LED will not stay off, even when no errors, and XPT LED does not blink.  The TDM lock LEDs are correct.  </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Ward, Geoff</w:t>
            </w:r>
          </w:p>
        </w:tc>
      </w:tr>
      <w:tr w:rsidR="00B663CE" w:rsidRPr="00501F58" w:rsidTr="00B663CE">
        <w:trPr>
          <w:trHeight w:val="1152"/>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539</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 xml:space="preserve">Attempts to take a null source to </w:t>
            </w:r>
            <w:r>
              <w:rPr>
                <w:rFonts w:ascii="Calibri" w:hAnsi="Calibri"/>
                <w:color w:val="000000"/>
                <w:sz w:val="22"/>
                <w:szCs w:val="22"/>
              </w:rPr>
              <w:t>destination 2304 of an NV8144</w:t>
            </w:r>
            <w:r w:rsidRPr="00501F58">
              <w:rPr>
                <w:rFonts w:ascii="Calibri" w:hAnsi="Calibri"/>
                <w:color w:val="000000"/>
                <w:sz w:val="22"/>
                <w:szCs w:val="22"/>
              </w:rPr>
              <w:t xml:space="preserve">s audio matrix results in an invalid destination error.  </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864"/>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550</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 xml:space="preserve">144x144 redundant </w:t>
            </w:r>
            <w:proofErr w:type="spellStart"/>
            <w:r w:rsidRPr="00501F58">
              <w:rPr>
                <w:rFonts w:ascii="Calibri" w:hAnsi="Calibri"/>
                <w:color w:val="000000"/>
                <w:sz w:val="22"/>
                <w:szCs w:val="22"/>
              </w:rPr>
              <w:t>xpt</w:t>
            </w:r>
            <w:proofErr w:type="spellEnd"/>
            <w:r w:rsidRPr="00501F58">
              <w:rPr>
                <w:rFonts w:ascii="Calibri" w:hAnsi="Calibri"/>
                <w:color w:val="000000"/>
                <w:sz w:val="22"/>
                <w:szCs w:val="22"/>
              </w:rPr>
              <w:t xml:space="preserve"> reset when input modules in slots 17-23 are installed</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Closed</w:t>
            </w:r>
          </w:p>
        </w:tc>
      </w:tr>
      <w:tr w:rsidR="00B663CE" w:rsidRPr="00501F58" w:rsidTr="00B663CE">
        <w:trPr>
          <w:trHeight w:val="1152"/>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572</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When configuring an 8576+ expanded router, setting the module types from MRC crashes the slave frame control card(s)</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Closed (Verified)</w:t>
            </w:r>
          </w:p>
        </w:tc>
      </w:tr>
      <w:tr w:rsidR="00B663CE" w:rsidRPr="00501F58" w:rsidTr="00B663CE">
        <w:trPr>
          <w:trHeight w:val="576"/>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589</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Bit errors at 3Gig independent of input cable length on some outputs</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576"/>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591</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Add support for EM0896 - new 288 XPT</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Feature</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864"/>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592</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 xml:space="preserve">Add support </w:t>
            </w:r>
            <w:r>
              <w:rPr>
                <w:rFonts w:ascii="Calibri" w:hAnsi="Calibri"/>
                <w:color w:val="000000"/>
                <w:sz w:val="22"/>
                <w:szCs w:val="22"/>
              </w:rPr>
              <w:t xml:space="preserve">for EM0878 </w:t>
            </w:r>
            <w:r w:rsidRPr="00501F58">
              <w:rPr>
                <w:rFonts w:ascii="Calibri" w:hAnsi="Calibri"/>
                <w:color w:val="000000"/>
                <w:sz w:val="22"/>
                <w:szCs w:val="22"/>
              </w:rPr>
              <w:t>new DEM/EMB output and output expansion cards.</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Feature</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864"/>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593</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 xml:space="preserve">Add radio keying immunity and signal </w:t>
            </w:r>
            <w:r>
              <w:rPr>
                <w:rFonts w:ascii="Calibri" w:hAnsi="Calibri"/>
                <w:color w:val="000000"/>
                <w:sz w:val="22"/>
                <w:szCs w:val="22"/>
              </w:rPr>
              <w:t>performance to EM0902/</w:t>
            </w:r>
            <w:proofErr w:type="gramStart"/>
            <w:r>
              <w:rPr>
                <w:rFonts w:ascii="Calibri" w:hAnsi="Calibri"/>
                <w:color w:val="000000"/>
                <w:sz w:val="22"/>
                <w:szCs w:val="22"/>
              </w:rPr>
              <w:t xml:space="preserve">904 </w:t>
            </w:r>
            <w:r w:rsidRPr="00501F58">
              <w:rPr>
                <w:rFonts w:ascii="Calibri" w:hAnsi="Calibri"/>
                <w:color w:val="000000"/>
                <w:sz w:val="22"/>
                <w:szCs w:val="22"/>
              </w:rPr>
              <w:t xml:space="preserve"> input</w:t>
            </w:r>
            <w:proofErr w:type="gramEnd"/>
            <w:r w:rsidRPr="00501F58">
              <w:rPr>
                <w:rFonts w:ascii="Calibri" w:hAnsi="Calibri"/>
                <w:color w:val="000000"/>
                <w:sz w:val="22"/>
                <w:szCs w:val="22"/>
              </w:rPr>
              <w:t xml:space="preserve"> cards.</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Feature</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576"/>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594</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Add support for EM0903 9 port hybrid input</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Feature</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Fixed, assigned to Smith, Teresa</w:t>
            </w:r>
          </w:p>
        </w:tc>
      </w:tr>
      <w:tr w:rsidR="00B663CE" w:rsidRPr="00501F58" w:rsidTr="00B663CE">
        <w:trPr>
          <w:trHeight w:val="864"/>
        </w:trPr>
        <w:tc>
          <w:tcPr>
            <w:tcW w:w="986" w:type="dxa"/>
            <w:shd w:val="clear" w:color="auto" w:fill="auto"/>
            <w:noWrap/>
          </w:tcPr>
          <w:p w:rsidR="00B663CE" w:rsidRPr="00501F58" w:rsidRDefault="00B663CE" w:rsidP="00B663CE">
            <w:pPr>
              <w:widowControl/>
              <w:jc w:val="center"/>
              <w:rPr>
                <w:rFonts w:ascii="Calibri" w:hAnsi="Calibri"/>
                <w:color w:val="000000"/>
                <w:sz w:val="22"/>
                <w:szCs w:val="22"/>
              </w:rPr>
            </w:pPr>
            <w:r>
              <w:rPr>
                <w:rFonts w:ascii="Calibri" w:hAnsi="Calibri"/>
                <w:color w:val="000000"/>
                <w:sz w:val="22"/>
                <w:szCs w:val="22"/>
              </w:rPr>
              <w:t>607</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tcPr>
          <w:p w:rsidR="00B663CE" w:rsidRPr="00501F58" w:rsidRDefault="00B663CE" w:rsidP="00B663CE">
            <w:pPr>
              <w:widowControl/>
              <w:rPr>
                <w:rFonts w:ascii="Calibri" w:hAnsi="Calibri"/>
                <w:color w:val="000000"/>
                <w:sz w:val="22"/>
                <w:szCs w:val="22"/>
              </w:rPr>
            </w:pPr>
            <w:r>
              <w:rPr>
                <w:rFonts w:ascii="Calibri" w:hAnsi="Calibri"/>
                <w:color w:val="000000"/>
                <w:sz w:val="22"/>
                <w:szCs w:val="22"/>
              </w:rPr>
              <w:t>During an Update of the EM0785-02 (HD SDI 18 Coax Out) card with SV1108-11, MRC reports failed.</w:t>
            </w:r>
          </w:p>
        </w:tc>
        <w:tc>
          <w:tcPr>
            <w:tcW w:w="960" w:type="dxa"/>
            <w:shd w:val="clear" w:color="auto" w:fill="auto"/>
            <w:noWrap/>
          </w:tcPr>
          <w:p w:rsidR="00B663CE" w:rsidRPr="00501F58" w:rsidRDefault="00B663CE" w:rsidP="00B663CE">
            <w:pPr>
              <w:widowControl/>
              <w:jc w:val="center"/>
              <w:rPr>
                <w:rFonts w:ascii="Calibri" w:hAnsi="Calibri"/>
                <w:color w:val="000000"/>
                <w:sz w:val="22"/>
                <w:szCs w:val="22"/>
              </w:rPr>
            </w:pPr>
            <w:r>
              <w:rPr>
                <w:rFonts w:ascii="Calibri" w:hAnsi="Calibri"/>
                <w:color w:val="000000"/>
                <w:sz w:val="22"/>
                <w:szCs w:val="22"/>
              </w:rPr>
              <w:t>Defect</w:t>
            </w:r>
          </w:p>
        </w:tc>
        <w:tc>
          <w:tcPr>
            <w:tcW w:w="2645" w:type="dxa"/>
            <w:shd w:val="clear" w:color="auto" w:fill="auto"/>
            <w:noWrap/>
          </w:tcPr>
          <w:p w:rsidR="00B663CE" w:rsidRPr="00501F58" w:rsidRDefault="00B663CE" w:rsidP="00B663CE">
            <w:pPr>
              <w:widowControl/>
              <w:rPr>
                <w:rFonts w:ascii="Calibri" w:hAnsi="Calibri"/>
                <w:color w:val="000000"/>
                <w:sz w:val="22"/>
                <w:szCs w:val="22"/>
              </w:rPr>
            </w:pPr>
            <w:r w:rsidRPr="00650D1D">
              <w:rPr>
                <w:rFonts w:ascii="Calibri" w:hAnsi="Calibri"/>
                <w:color w:val="000000"/>
                <w:sz w:val="22"/>
                <w:szCs w:val="22"/>
              </w:rPr>
              <w:t>Closed (Verified</w:t>
            </w:r>
            <w:r>
              <w:rPr>
                <w:rFonts w:ascii="Calibri" w:hAnsi="Calibri"/>
                <w:color w:val="000000"/>
                <w:sz w:val="22"/>
                <w:szCs w:val="22"/>
              </w:rPr>
              <w:t>)</w:t>
            </w:r>
          </w:p>
        </w:tc>
      </w:tr>
      <w:tr w:rsidR="00B663CE" w:rsidRPr="00501F58" w:rsidTr="00B663CE">
        <w:trPr>
          <w:trHeight w:val="864"/>
        </w:trPr>
        <w:tc>
          <w:tcPr>
            <w:tcW w:w="986"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617</w:t>
            </w:r>
          </w:p>
        </w:tc>
        <w:tc>
          <w:tcPr>
            <w:tcW w:w="2098" w:type="dxa"/>
          </w:tcPr>
          <w:p w:rsidR="00B663CE" w:rsidRPr="00501F58" w:rsidRDefault="00B663CE" w:rsidP="00B663CE">
            <w:pPr>
              <w:widowControl/>
              <w:rPr>
                <w:rFonts w:ascii="Calibri" w:hAnsi="Calibri"/>
                <w:color w:val="000000"/>
                <w:sz w:val="22"/>
                <w:szCs w:val="22"/>
              </w:rPr>
            </w:pPr>
          </w:p>
        </w:tc>
        <w:tc>
          <w:tcPr>
            <w:tcW w:w="2794" w:type="dxa"/>
            <w:shd w:val="clear" w:color="auto" w:fill="auto"/>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There is an intermittent Video reference alarm at the console and the Alarm Port</w:t>
            </w:r>
          </w:p>
        </w:tc>
        <w:tc>
          <w:tcPr>
            <w:tcW w:w="960" w:type="dxa"/>
            <w:shd w:val="clear" w:color="auto" w:fill="auto"/>
            <w:noWrap/>
            <w:hideMark/>
          </w:tcPr>
          <w:p w:rsidR="00B663CE" w:rsidRPr="00501F58" w:rsidRDefault="00B663CE" w:rsidP="00B663CE">
            <w:pPr>
              <w:widowControl/>
              <w:jc w:val="center"/>
              <w:rPr>
                <w:rFonts w:ascii="Calibri" w:hAnsi="Calibri"/>
                <w:color w:val="000000"/>
                <w:sz w:val="22"/>
                <w:szCs w:val="22"/>
              </w:rPr>
            </w:pPr>
            <w:r w:rsidRPr="00501F58">
              <w:rPr>
                <w:rFonts w:ascii="Calibri" w:hAnsi="Calibri"/>
                <w:color w:val="000000"/>
                <w:sz w:val="22"/>
                <w:szCs w:val="22"/>
              </w:rPr>
              <w:t>Defect</w:t>
            </w:r>
          </w:p>
        </w:tc>
        <w:tc>
          <w:tcPr>
            <w:tcW w:w="2645" w:type="dxa"/>
            <w:shd w:val="clear" w:color="auto" w:fill="auto"/>
            <w:noWrap/>
            <w:hideMark/>
          </w:tcPr>
          <w:p w:rsidR="00B663CE" w:rsidRPr="00501F58" w:rsidRDefault="00B663CE" w:rsidP="00B663CE">
            <w:pPr>
              <w:widowControl/>
              <w:rPr>
                <w:rFonts w:ascii="Calibri" w:hAnsi="Calibri"/>
                <w:color w:val="000000"/>
                <w:sz w:val="22"/>
                <w:szCs w:val="22"/>
              </w:rPr>
            </w:pPr>
            <w:r w:rsidRPr="00501F58">
              <w:rPr>
                <w:rFonts w:ascii="Calibri" w:hAnsi="Calibri"/>
                <w:color w:val="000000"/>
                <w:sz w:val="22"/>
                <w:szCs w:val="22"/>
              </w:rPr>
              <w:t>Closed (Verified)</w:t>
            </w:r>
          </w:p>
        </w:tc>
      </w:tr>
    </w:tbl>
    <w:p w:rsidR="00490CD3" w:rsidRDefault="00490CD3">
      <w:pPr>
        <w:widowControl/>
        <w:rPr>
          <w:rFonts w:ascii="Cambria" w:hAnsi="Cambria"/>
          <w:b/>
          <w:bCs/>
          <w:sz w:val="22"/>
          <w:szCs w:val="26"/>
        </w:rPr>
      </w:pPr>
      <w:r>
        <w:br w:type="page"/>
      </w:r>
    </w:p>
    <w:p w:rsidR="00490CD3" w:rsidRDefault="00490CD3" w:rsidP="00490CD3">
      <w:pPr>
        <w:pStyle w:val="Heading3"/>
      </w:pPr>
      <w:bookmarkStart w:id="99" w:name="_Toc433377469"/>
      <w:r w:rsidRPr="00E90546">
        <w:t>Supported Hardware Matrix</w:t>
      </w:r>
      <w:bookmarkEnd w:id="99"/>
    </w:p>
    <w:p w:rsidR="00490CD3" w:rsidRDefault="00490CD3" w:rsidP="00490CD3"/>
    <w:p w:rsidR="00490CD3" w:rsidRDefault="00490CD3" w:rsidP="00490CD3">
      <w:r>
        <w:t xml:space="preserve"> The full Excel document is available from document control as Part Number RF0281-07 </w:t>
      </w:r>
    </w:p>
    <w:p w:rsidR="00490CD3" w:rsidRPr="00070DC1" w:rsidRDefault="00490CD3" w:rsidP="00490CD3">
      <w:pPr>
        <w:pStyle w:val="Heading3"/>
      </w:pPr>
      <w:bookmarkStart w:id="100" w:name="_Toc433377470"/>
      <w:r w:rsidRPr="00070DC1">
        <w:t>Hybrid Router V3.3.0 QA Test Summary</w:t>
      </w:r>
      <w:bookmarkEnd w:id="100"/>
    </w:p>
    <w:p w:rsidR="00490CD3" w:rsidRDefault="00490CD3" w:rsidP="00490CD3"/>
    <w:p w:rsidR="00490CD3" w:rsidRPr="00070DC1" w:rsidRDefault="00490CD3" w:rsidP="00490CD3">
      <w:pPr>
        <w:widowControl/>
        <w:rPr>
          <w:rFonts w:asciiTheme="minorHAnsi" w:eastAsiaTheme="minorHAnsi" w:hAnsiTheme="minorHAnsi" w:cstheme="minorBidi"/>
          <w:b/>
          <w:u w:val="single"/>
        </w:rPr>
      </w:pPr>
      <w:r w:rsidRPr="00070DC1">
        <w:rPr>
          <w:rFonts w:asciiTheme="minorHAnsi" w:eastAsiaTheme="minorHAnsi" w:hAnsiTheme="minorHAnsi" w:cstheme="minorBidi"/>
          <w:b/>
        </w:rPr>
        <w:t>Product:</w:t>
      </w:r>
      <w:r w:rsidRPr="00070DC1">
        <w:rPr>
          <w:rFonts w:asciiTheme="minorHAnsi" w:eastAsiaTheme="minorHAnsi" w:hAnsiTheme="minorHAnsi" w:cstheme="minorBidi"/>
          <w:b/>
          <w:u w:val="single"/>
        </w:rPr>
        <w:t xml:space="preserve">  </w:t>
      </w:r>
      <w:r w:rsidRPr="00070DC1">
        <w:rPr>
          <w:rFonts w:asciiTheme="minorHAnsi" w:eastAsiaTheme="minorHAnsi" w:hAnsiTheme="minorHAnsi" w:cstheme="minorBidi"/>
          <w:u w:val="single"/>
        </w:rPr>
        <w:t>Hybrid Router RF</w:t>
      </w:r>
    </w:p>
    <w:p w:rsidR="00490CD3" w:rsidRPr="00070DC1" w:rsidRDefault="00490CD3" w:rsidP="00490CD3">
      <w:pPr>
        <w:widowControl/>
        <w:rPr>
          <w:rFonts w:asciiTheme="minorHAnsi" w:eastAsiaTheme="minorHAnsi" w:hAnsiTheme="minorHAnsi" w:cstheme="minorBidi"/>
          <w:u w:val="single"/>
        </w:rPr>
      </w:pPr>
      <w:r w:rsidRPr="00070DC1">
        <w:rPr>
          <w:rFonts w:asciiTheme="minorHAnsi" w:eastAsiaTheme="minorHAnsi" w:hAnsiTheme="minorHAnsi" w:cstheme="minorBidi"/>
          <w:b/>
        </w:rPr>
        <w:t xml:space="preserve">Version: </w:t>
      </w:r>
      <w:r w:rsidRPr="00070DC1">
        <w:rPr>
          <w:rFonts w:asciiTheme="minorHAnsi" w:eastAsiaTheme="minorHAnsi" w:hAnsiTheme="minorHAnsi" w:cstheme="minorBidi"/>
          <w:u w:val="single"/>
        </w:rPr>
        <w:t xml:space="preserve">  RF V3.3.0.2537</w:t>
      </w:r>
    </w:p>
    <w:p w:rsidR="00490CD3" w:rsidRPr="00070DC1" w:rsidRDefault="00490CD3" w:rsidP="00490CD3">
      <w:pPr>
        <w:widowControl/>
        <w:rPr>
          <w:rFonts w:asciiTheme="minorHAnsi" w:eastAsiaTheme="minorHAnsi" w:hAnsiTheme="minorHAnsi" w:cstheme="minorBidi"/>
          <w:u w:val="single"/>
        </w:rPr>
      </w:pPr>
      <w:r w:rsidRPr="00070DC1">
        <w:rPr>
          <w:rFonts w:asciiTheme="minorHAnsi" w:eastAsiaTheme="minorHAnsi" w:hAnsiTheme="minorHAnsi" w:cstheme="minorBidi"/>
          <w:b/>
        </w:rPr>
        <w:t>ECO</w:t>
      </w:r>
      <w:r w:rsidRPr="00070DC1">
        <w:rPr>
          <w:rFonts w:asciiTheme="minorHAnsi" w:eastAsiaTheme="minorHAnsi" w:hAnsiTheme="minorHAnsi" w:cstheme="minorBidi"/>
          <w:u w:val="single"/>
        </w:rPr>
        <w:t>:   18696</w:t>
      </w:r>
    </w:p>
    <w:p w:rsidR="00490CD3" w:rsidRPr="00070DC1" w:rsidRDefault="00490CD3" w:rsidP="00490CD3">
      <w:pPr>
        <w:widowControl/>
        <w:rPr>
          <w:rFonts w:asciiTheme="minorHAnsi" w:eastAsiaTheme="minorHAnsi" w:hAnsiTheme="minorHAnsi" w:cstheme="minorBidi"/>
          <w:u w:val="single"/>
        </w:rPr>
      </w:pPr>
      <w:r w:rsidRPr="00070DC1">
        <w:rPr>
          <w:rFonts w:asciiTheme="minorHAnsi" w:eastAsiaTheme="minorHAnsi" w:hAnsiTheme="minorHAnsi" w:cstheme="minorBidi"/>
          <w:b/>
        </w:rPr>
        <w:t>Summary Date:</w:t>
      </w:r>
      <w:r w:rsidRPr="00070DC1">
        <w:rPr>
          <w:rFonts w:asciiTheme="minorHAnsi" w:eastAsiaTheme="minorHAnsi" w:hAnsiTheme="minorHAnsi" w:cstheme="minorBidi"/>
          <w:u w:val="single"/>
        </w:rPr>
        <w:t xml:space="preserve">  March 6, 2013</w:t>
      </w:r>
    </w:p>
    <w:p w:rsidR="00490CD3" w:rsidRPr="00070DC1" w:rsidRDefault="00490CD3" w:rsidP="00490CD3">
      <w:pPr>
        <w:widowControl/>
        <w:rPr>
          <w:rFonts w:asciiTheme="minorHAnsi" w:eastAsiaTheme="minorHAnsi" w:hAnsiTheme="minorHAnsi" w:cstheme="minorBidi"/>
          <w:u w:val="single"/>
        </w:rPr>
      </w:pPr>
      <w:r w:rsidRPr="00070DC1">
        <w:rPr>
          <w:rFonts w:asciiTheme="minorHAnsi" w:eastAsiaTheme="minorHAnsi" w:hAnsiTheme="minorHAnsi" w:cstheme="minorBidi"/>
          <w:b/>
        </w:rPr>
        <w:t>Reported By:</w:t>
      </w:r>
      <w:r w:rsidRPr="00070DC1">
        <w:rPr>
          <w:rFonts w:asciiTheme="minorHAnsi" w:eastAsiaTheme="minorHAnsi" w:hAnsiTheme="minorHAnsi" w:cstheme="minorBidi"/>
          <w:u w:val="single"/>
        </w:rPr>
        <w:t xml:space="preserve">  Teresa Smith and Lisa Haennelt</w:t>
      </w:r>
    </w:p>
    <w:p w:rsidR="00490CD3" w:rsidRPr="00070DC1" w:rsidRDefault="00490CD3" w:rsidP="00490CD3">
      <w:pPr>
        <w:widowControl/>
        <w:rPr>
          <w:rFonts w:asciiTheme="minorHAnsi" w:eastAsiaTheme="minorHAnsi" w:hAnsiTheme="minorHAnsi" w:cstheme="minorBidi"/>
          <w:u w:val="single"/>
        </w:rPr>
      </w:pPr>
    </w:p>
    <w:p w:rsidR="00490CD3" w:rsidRPr="00070DC1" w:rsidRDefault="00490CD3" w:rsidP="00490CD3">
      <w:pPr>
        <w:widowControl/>
        <w:shd w:val="clear" w:color="auto" w:fill="FFFFFF"/>
        <w:outlineLvl w:val="4"/>
        <w:rPr>
          <w:rFonts w:asciiTheme="minorHAnsi" w:eastAsiaTheme="minorHAnsi" w:hAnsiTheme="minorHAnsi" w:cstheme="minorBidi"/>
          <w:b/>
        </w:rPr>
      </w:pPr>
      <w:r w:rsidRPr="00070DC1">
        <w:rPr>
          <w:rFonts w:asciiTheme="minorHAnsi" w:eastAsiaTheme="minorHAnsi" w:hAnsiTheme="minorHAnsi" w:cstheme="minorBidi"/>
          <w:b/>
        </w:rPr>
        <w:t>Purpose</w:t>
      </w:r>
    </w:p>
    <w:p w:rsidR="00490CD3" w:rsidRPr="00070DC1" w:rsidRDefault="00490CD3" w:rsidP="00490CD3">
      <w:pPr>
        <w:widowControl/>
        <w:shd w:val="clear" w:color="auto" w:fill="FFFFFF"/>
        <w:outlineLvl w:val="4"/>
        <w:rPr>
          <w:rFonts w:asciiTheme="minorHAnsi" w:eastAsiaTheme="minorHAnsi" w:hAnsiTheme="minorHAnsi" w:cstheme="minorBidi"/>
        </w:rPr>
      </w:pPr>
      <w:r w:rsidRPr="00070DC1">
        <w:rPr>
          <w:rFonts w:asciiTheme="minorHAnsi" w:eastAsiaTheme="minorHAnsi" w:hAnsiTheme="minorHAnsi" w:cstheme="minorBidi"/>
        </w:rPr>
        <w:t xml:space="preserve">This is a general (AREL) release of the Entire NV8500 Hybrid Router Family. This is the first AREL release of the NV8576+ Expanded router since V1.5. This release also included several features and bug fixes needed by customers. Including: Radio keying immunity, Improved Output signal performance, new EM0878 DEM/EMB output card, new EM0896 standard 288 XPT, fix for NV8576+ Expanded System configuration, support for </w:t>
      </w:r>
      <w:proofErr w:type="spellStart"/>
      <w:r w:rsidRPr="00070DC1">
        <w:rPr>
          <w:rFonts w:asciiTheme="minorHAnsi" w:eastAsiaTheme="minorHAnsi" w:hAnsiTheme="minorHAnsi" w:cstheme="minorBidi"/>
        </w:rPr>
        <w:t>Probel</w:t>
      </w:r>
      <w:proofErr w:type="spellEnd"/>
      <w:r w:rsidRPr="00070DC1">
        <w:rPr>
          <w:rFonts w:asciiTheme="minorHAnsi" w:eastAsiaTheme="minorHAnsi" w:hAnsiTheme="minorHAnsi" w:cstheme="minorBidi"/>
        </w:rPr>
        <w:t xml:space="preserve"> Protocol, fix TDM test, Null source fix for NV8144.</w:t>
      </w:r>
    </w:p>
    <w:p w:rsidR="00490CD3" w:rsidRPr="00070DC1" w:rsidRDefault="00490CD3" w:rsidP="00490CD3">
      <w:pPr>
        <w:widowControl/>
        <w:shd w:val="clear" w:color="auto" w:fill="FFFFFF"/>
        <w:outlineLvl w:val="4"/>
        <w:rPr>
          <w:rFonts w:asciiTheme="minorHAnsi" w:eastAsiaTheme="minorHAnsi" w:hAnsiTheme="minorHAnsi" w:cstheme="minorBidi"/>
        </w:rPr>
      </w:pPr>
    </w:p>
    <w:p w:rsidR="00490CD3" w:rsidRPr="00070DC1" w:rsidRDefault="00490CD3" w:rsidP="00490CD3">
      <w:pPr>
        <w:widowControl/>
        <w:shd w:val="clear" w:color="auto" w:fill="FFFFFF"/>
        <w:outlineLvl w:val="4"/>
        <w:rPr>
          <w:rFonts w:asciiTheme="minorHAnsi" w:eastAsiaTheme="minorHAnsi" w:hAnsiTheme="minorHAnsi" w:cstheme="minorBidi"/>
          <w:b/>
        </w:rPr>
      </w:pPr>
      <w:r w:rsidRPr="00070DC1">
        <w:rPr>
          <w:rFonts w:asciiTheme="minorHAnsi" w:eastAsiaTheme="minorHAnsi" w:hAnsiTheme="minorHAnsi" w:cstheme="minorBidi"/>
          <w:b/>
        </w:rPr>
        <w:t>Tests Completed:</w:t>
      </w:r>
    </w:p>
    <w:p w:rsidR="00490CD3" w:rsidRPr="00070DC1" w:rsidRDefault="00490CD3" w:rsidP="00490CD3">
      <w:pPr>
        <w:widowControl/>
        <w:shd w:val="clear" w:color="auto" w:fill="FFFFFF"/>
        <w:ind w:left="720"/>
        <w:contextualSpacing/>
        <w:outlineLvl w:val="4"/>
        <w:rPr>
          <w:rFonts w:asciiTheme="minorHAnsi" w:eastAsiaTheme="minorHAnsi" w:hAnsiTheme="minorHAnsi" w:cstheme="minorBidi"/>
        </w:rPr>
      </w:pPr>
    </w:p>
    <w:p w:rsidR="00490CD3" w:rsidRPr="00070DC1" w:rsidRDefault="00490CD3" w:rsidP="00490CD3">
      <w:pPr>
        <w:widowControl/>
        <w:numPr>
          <w:ilvl w:val="0"/>
          <w:numId w:val="18"/>
        </w:numPr>
        <w:shd w:val="clear" w:color="auto" w:fill="FFFFFF"/>
        <w:spacing w:after="200" w:line="276" w:lineRule="auto"/>
        <w:contextualSpacing/>
        <w:outlineLvl w:val="4"/>
        <w:rPr>
          <w:rFonts w:asciiTheme="minorHAnsi" w:eastAsiaTheme="minorHAnsi" w:hAnsiTheme="minorHAnsi" w:cstheme="minorBidi"/>
          <w:b/>
        </w:rPr>
      </w:pPr>
      <w:r w:rsidRPr="00070DC1">
        <w:rPr>
          <w:rFonts w:asciiTheme="minorHAnsi" w:eastAsiaTheme="minorHAnsi" w:hAnsiTheme="minorHAnsi" w:cstheme="minorBidi"/>
          <w:b/>
        </w:rPr>
        <w:t>Control Card Testing</w:t>
      </w:r>
    </w:p>
    <w:p w:rsidR="00490CD3" w:rsidRPr="00070DC1" w:rsidRDefault="00490CD3" w:rsidP="00490CD3">
      <w:pPr>
        <w:widowControl/>
        <w:numPr>
          <w:ilvl w:val="1"/>
          <w:numId w:val="19"/>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All Control Card Testing completed on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and</w:t>
      </w:r>
      <w:r w:rsidRPr="00070DC1">
        <w:rPr>
          <w:rFonts w:asciiTheme="minorHAnsi" w:eastAsiaTheme="minorHAnsi" w:hAnsiTheme="minorHAnsi" w:cstheme="minorBidi"/>
          <w:u w:val="single"/>
        </w:rPr>
        <w:t xml:space="preserve"> NV8576+ Expanded System</w:t>
      </w:r>
      <w:r w:rsidRPr="00070DC1">
        <w:rPr>
          <w:rFonts w:asciiTheme="minorHAnsi" w:eastAsiaTheme="minorHAnsi" w:hAnsiTheme="minorHAnsi" w:cstheme="minorBidi"/>
        </w:rPr>
        <w:t xml:space="preserve"> with EM0833-10 and EM0833-20</w:t>
      </w:r>
    </w:p>
    <w:p w:rsidR="00490CD3" w:rsidRPr="00070DC1" w:rsidRDefault="00490CD3" w:rsidP="00490CD3">
      <w:pPr>
        <w:widowControl/>
        <w:numPr>
          <w:ilvl w:val="1"/>
          <w:numId w:val="19"/>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Update testing was completed on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w:t>
      </w:r>
      <w:r w:rsidRPr="00070DC1">
        <w:rPr>
          <w:rFonts w:asciiTheme="minorHAnsi" w:eastAsiaTheme="minorHAnsi" w:hAnsiTheme="minorHAnsi" w:cstheme="minorBidi"/>
          <w:u w:val="single"/>
        </w:rPr>
        <w:t>NV8576</w:t>
      </w:r>
      <w:r w:rsidRPr="00070DC1">
        <w:rPr>
          <w:rFonts w:asciiTheme="minorHAnsi" w:eastAsiaTheme="minorHAnsi" w:hAnsiTheme="minorHAnsi" w:cstheme="minorBidi"/>
        </w:rPr>
        <w:t>, and</w:t>
      </w:r>
      <w:r w:rsidRPr="00070DC1">
        <w:rPr>
          <w:rFonts w:asciiTheme="minorHAnsi" w:eastAsiaTheme="minorHAnsi" w:hAnsiTheme="minorHAnsi" w:cstheme="minorBidi"/>
          <w:u w:val="single"/>
        </w:rPr>
        <w:t xml:space="preserve"> NV8576+ Expanded System</w:t>
      </w:r>
      <w:r w:rsidRPr="00070DC1">
        <w:rPr>
          <w:rFonts w:asciiTheme="minorHAnsi" w:eastAsiaTheme="minorHAnsi" w:hAnsiTheme="minorHAnsi" w:cstheme="minorBidi"/>
        </w:rPr>
        <w:t xml:space="preserve"> </w:t>
      </w:r>
    </w:p>
    <w:p w:rsidR="00490CD3" w:rsidRPr="00070DC1" w:rsidRDefault="00490CD3" w:rsidP="00490CD3">
      <w:pPr>
        <w:widowControl/>
        <w:shd w:val="clear" w:color="auto" w:fill="FFFFFF"/>
        <w:ind w:left="1080"/>
        <w:outlineLvl w:val="4"/>
        <w:rPr>
          <w:rFonts w:asciiTheme="minorHAnsi" w:eastAsiaTheme="minorHAnsi" w:hAnsiTheme="minorHAnsi" w:cstheme="minorBidi"/>
        </w:rPr>
        <w:sectPr w:rsidR="00490CD3" w:rsidRPr="00070DC1" w:rsidSect="00074219">
          <w:pgSz w:w="12240" w:h="15840"/>
          <w:pgMar w:top="1440" w:right="1440" w:bottom="720" w:left="1440" w:header="720" w:footer="720" w:gutter="0"/>
          <w:cols w:space="720"/>
          <w:docGrid w:linePitch="360"/>
        </w:sectPr>
      </w:pP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From V1.5 to V3.3.0,</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From V 3.1.3 to</w:t>
      </w:r>
      <w:r w:rsidRPr="00070DC1">
        <w:rPr>
          <w:rFonts w:ascii="MicrosoftSansSerif" w:eastAsiaTheme="minorHAnsi" w:hAnsi="MicrosoftSansSerif" w:cs="MicrosoftSansSerif"/>
        </w:rPr>
        <w:t xml:space="preserve"> </w:t>
      </w:r>
      <w:r w:rsidRPr="00070DC1">
        <w:rPr>
          <w:rFonts w:asciiTheme="minorHAnsi" w:eastAsiaTheme="minorHAnsi" w:hAnsiTheme="minorHAnsi" w:cstheme="minorBidi"/>
        </w:rPr>
        <w:t>V3.3.0</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From V3.2.0 to V3.3.0</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From V3.3.0 to V1.5 </w:t>
      </w:r>
    </w:p>
    <w:p w:rsidR="00490CD3" w:rsidRPr="006E5756"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6E5756">
        <w:rPr>
          <w:rFonts w:asciiTheme="minorHAnsi" w:eastAsiaTheme="minorHAnsi" w:hAnsiTheme="minorHAnsi" w:cstheme="minorBidi"/>
        </w:rPr>
        <w:t>From V3.3.0 to V3.1.3</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From V3.3.0 to V3.2.0</w:t>
      </w:r>
    </w:p>
    <w:p w:rsidR="00490CD3" w:rsidRPr="00070DC1" w:rsidRDefault="00490CD3" w:rsidP="00490CD3">
      <w:pPr>
        <w:widowControl/>
        <w:shd w:val="clear" w:color="auto" w:fill="FFFFFF"/>
        <w:ind w:left="1080"/>
        <w:outlineLvl w:val="4"/>
        <w:rPr>
          <w:rFonts w:asciiTheme="minorHAnsi" w:eastAsiaTheme="minorHAnsi" w:hAnsiTheme="minorHAnsi" w:cstheme="minorBidi"/>
        </w:rPr>
        <w:sectPr w:rsidR="00490CD3" w:rsidRPr="00070DC1" w:rsidSect="00074219">
          <w:type w:val="continuous"/>
          <w:pgSz w:w="12240" w:h="15840"/>
          <w:pgMar w:top="1440" w:right="1440" w:bottom="720" w:left="1440" w:header="720" w:footer="720" w:gutter="0"/>
          <w:cols w:num="2" w:space="720"/>
          <w:docGrid w:linePitch="360"/>
        </w:sectPr>
      </w:pPr>
    </w:p>
    <w:p w:rsidR="00490CD3" w:rsidRPr="00070DC1" w:rsidRDefault="00490CD3" w:rsidP="00490CD3">
      <w:pPr>
        <w:widowControl/>
        <w:numPr>
          <w:ilvl w:val="1"/>
          <w:numId w:val="22"/>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V2.0 to V3.3.0 (Expanded only, this is the current deviation that has shipped))</w:t>
      </w:r>
    </w:p>
    <w:p w:rsidR="00490CD3" w:rsidRPr="006E5756"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rPr>
      </w:pPr>
      <w:r w:rsidRPr="006E5756">
        <w:rPr>
          <w:rFonts w:asciiTheme="minorHAnsi" w:eastAsiaTheme="minorHAnsi" w:hAnsiTheme="minorHAnsi" w:cstheme="minorBidi"/>
        </w:rPr>
        <w:t xml:space="preserve">EE testing and BBRAM testing was completed on </w:t>
      </w:r>
      <w:r w:rsidRPr="006E5756">
        <w:rPr>
          <w:rFonts w:asciiTheme="minorHAnsi" w:eastAsiaTheme="minorHAnsi" w:hAnsiTheme="minorHAnsi" w:cstheme="minorBidi"/>
          <w:u w:val="single"/>
        </w:rPr>
        <w:t>NV8576+ Expanded System</w:t>
      </w: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u w:val="single"/>
        </w:rPr>
      </w:pPr>
      <w:r w:rsidRPr="00070DC1">
        <w:rPr>
          <w:rFonts w:asciiTheme="minorHAnsi" w:eastAsiaTheme="minorHAnsi" w:hAnsiTheme="minorHAnsi" w:cstheme="minorBidi"/>
        </w:rPr>
        <w:t xml:space="preserve">Control card change over and Reset testing was completed on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and</w:t>
      </w:r>
      <w:r w:rsidRPr="00070DC1">
        <w:rPr>
          <w:rFonts w:asciiTheme="minorHAnsi" w:eastAsiaTheme="minorHAnsi" w:hAnsiTheme="minorHAnsi" w:cstheme="minorBidi"/>
          <w:u w:val="single"/>
        </w:rPr>
        <w:t xml:space="preserve"> NV8576</w:t>
      </w:r>
    </w:p>
    <w:p w:rsidR="00490CD3" w:rsidRPr="00070DC1" w:rsidRDefault="00490CD3" w:rsidP="00490CD3">
      <w:pPr>
        <w:widowControl/>
        <w:numPr>
          <w:ilvl w:val="0"/>
          <w:numId w:val="18"/>
        </w:numPr>
        <w:shd w:val="clear" w:color="auto" w:fill="FFFFFF"/>
        <w:spacing w:after="200" w:line="276" w:lineRule="auto"/>
        <w:contextualSpacing/>
        <w:outlineLvl w:val="4"/>
        <w:rPr>
          <w:rFonts w:asciiTheme="minorHAnsi" w:eastAsiaTheme="minorHAnsi" w:hAnsiTheme="minorHAnsi" w:cstheme="minorBidi"/>
          <w:b/>
        </w:rPr>
      </w:pPr>
      <w:r w:rsidRPr="00070DC1">
        <w:rPr>
          <w:rFonts w:asciiTheme="minorHAnsi" w:eastAsiaTheme="minorHAnsi" w:hAnsiTheme="minorHAnsi" w:cstheme="minorBidi"/>
          <w:b/>
        </w:rPr>
        <w:t>IOXM card Testing</w:t>
      </w:r>
    </w:p>
    <w:p w:rsidR="006E5756" w:rsidRPr="006E5756" w:rsidRDefault="00490CD3" w:rsidP="006E5756">
      <w:pPr>
        <w:widowControl/>
        <w:numPr>
          <w:ilvl w:val="0"/>
          <w:numId w:val="20"/>
        </w:numPr>
        <w:shd w:val="clear" w:color="auto" w:fill="FFFFFF"/>
        <w:spacing w:after="200" w:line="276" w:lineRule="auto"/>
        <w:contextualSpacing/>
        <w:outlineLvl w:val="4"/>
        <w:rPr>
          <w:rFonts w:asciiTheme="minorHAnsi" w:eastAsiaTheme="minorHAnsi" w:hAnsiTheme="minorHAnsi" w:cstheme="minorBidi"/>
          <w:u w:val="single"/>
        </w:rPr>
      </w:pPr>
      <w:r w:rsidRPr="006E5756">
        <w:rPr>
          <w:rFonts w:asciiTheme="minorHAnsi" w:eastAsiaTheme="minorHAnsi" w:hAnsiTheme="minorHAnsi" w:cstheme="minorBidi"/>
        </w:rPr>
        <w:t xml:space="preserve"> Completed in </w:t>
      </w:r>
      <w:r w:rsidRPr="006E5756">
        <w:rPr>
          <w:rFonts w:asciiTheme="minorHAnsi" w:eastAsiaTheme="minorHAnsi" w:hAnsiTheme="minorHAnsi" w:cstheme="minorBidi"/>
          <w:u w:val="single"/>
        </w:rPr>
        <w:t>NV8280</w:t>
      </w:r>
      <w:r w:rsidRPr="006E5756">
        <w:rPr>
          <w:rFonts w:asciiTheme="minorHAnsi" w:eastAsiaTheme="minorHAnsi" w:hAnsiTheme="minorHAnsi" w:cstheme="minorBidi"/>
        </w:rPr>
        <w:t xml:space="preserve">, </w:t>
      </w:r>
      <w:r w:rsidRPr="006E5756">
        <w:rPr>
          <w:rFonts w:asciiTheme="minorHAnsi" w:eastAsiaTheme="minorHAnsi" w:hAnsiTheme="minorHAnsi" w:cstheme="minorBidi"/>
          <w:u w:val="single"/>
        </w:rPr>
        <w:t>NV8576</w:t>
      </w:r>
      <w:r w:rsidRPr="006E5756">
        <w:rPr>
          <w:rFonts w:asciiTheme="minorHAnsi" w:eastAsiaTheme="minorHAnsi" w:hAnsiTheme="minorHAnsi" w:cstheme="minorBidi"/>
        </w:rPr>
        <w:t xml:space="preserve">, and </w:t>
      </w:r>
      <w:r w:rsidRPr="006E5756">
        <w:rPr>
          <w:rFonts w:asciiTheme="minorHAnsi" w:eastAsiaTheme="minorHAnsi" w:hAnsiTheme="minorHAnsi" w:cstheme="minorBidi"/>
          <w:u w:val="single"/>
        </w:rPr>
        <w:t xml:space="preserve">NV8576+ Expanded System. </w:t>
      </w: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u w:val="single"/>
        </w:rPr>
      </w:pPr>
      <w:r w:rsidRPr="00070DC1">
        <w:rPr>
          <w:rFonts w:asciiTheme="minorHAnsi" w:eastAsiaTheme="minorHAnsi" w:hAnsiTheme="minorHAnsi" w:cstheme="minorBidi"/>
        </w:rPr>
        <w:t>Testing included the following IOXM card types (detailed description of IOXM testing can be obtained from QA).</w:t>
      </w:r>
    </w:p>
    <w:p w:rsidR="00490CD3" w:rsidRPr="00070DC1" w:rsidRDefault="00490CD3" w:rsidP="00490CD3">
      <w:pPr>
        <w:widowControl/>
        <w:numPr>
          <w:ilvl w:val="0"/>
          <w:numId w:val="17"/>
        </w:numPr>
        <w:shd w:val="clear" w:color="auto" w:fill="FFFFFF"/>
        <w:spacing w:after="200" w:line="276" w:lineRule="auto"/>
        <w:contextualSpacing/>
        <w:outlineLvl w:val="4"/>
        <w:rPr>
          <w:rFonts w:asciiTheme="minorHAnsi" w:eastAsiaTheme="minorHAnsi" w:hAnsiTheme="minorHAnsi" w:cstheme="minorBidi"/>
          <w:b/>
        </w:rPr>
        <w:sectPr w:rsidR="00490CD3" w:rsidRPr="00070DC1" w:rsidSect="00074219">
          <w:type w:val="continuous"/>
          <w:pgSz w:w="12240" w:h="15840"/>
          <w:pgMar w:top="1440" w:right="1440" w:bottom="720" w:left="1440" w:header="720" w:footer="720" w:gutter="0"/>
          <w:cols w:space="720"/>
          <w:docGrid w:linePitch="360"/>
        </w:sectPr>
      </w:pP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INPUT-EM0814/SV0984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INPUT-EM0814/SV1015</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INPUT-EM0783/SV0824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OUTPUT-EM0816/SV1082</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OUTPUT-EM0787/SV0826</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OUTPUT-EM0785/SV1109</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OUTPUT-EM0815/SV1056</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OUTPUT-EM0815/SV1036</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OUTPUT-EM0816/SV1082</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OUTPUT-EM0816/SV1174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OUTPUT-EM0695/SV0978</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OUTPUT-EM0787/SV0826</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MONITOR-EM0663/SV0872</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XPT-EM0799/ SV0917</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XPT-EM0819/ SV1004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XPT-EM0820/SV1115</w:t>
      </w:r>
    </w:p>
    <w:p w:rsidR="00490CD3" w:rsidRPr="006E5756"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6E5756">
        <w:rPr>
          <w:rFonts w:asciiTheme="minorHAnsi" w:eastAsiaTheme="minorHAnsi" w:hAnsiTheme="minorHAnsi" w:cstheme="minorBidi"/>
        </w:rPr>
        <w:t>XPT-EM0894/SV0917</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XPT-EM0899/SV1164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XPT-EM0817/SV0985</w:t>
      </w:r>
    </w:p>
    <w:p w:rsidR="00490CD3" w:rsidRPr="006E5756"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6E5756">
        <w:rPr>
          <w:rFonts w:asciiTheme="minorHAnsi" w:eastAsiaTheme="minorHAnsi" w:hAnsiTheme="minorHAnsi" w:cstheme="minorBidi"/>
        </w:rPr>
        <w:t>XPT-EM0818/SV1092</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XPT-EM0662/SV0854</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sectPr w:rsidR="00490CD3" w:rsidRPr="00070DC1" w:rsidSect="00074219">
          <w:type w:val="continuous"/>
          <w:pgSz w:w="12240" w:h="15840"/>
          <w:pgMar w:top="1440" w:right="1440" w:bottom="720" w:left="1440" w:header="720" w:footer="720" w:gutter="0"/>
          <w:cols w:num="2" w:space="720"/>
          <w:docGrid w:linePitch="360"/>
        </w:sectPr>
      </w:pPr>
    </w:p>
    <w:p w:rsidR="00490CD3" w:rsidRPr="00070DC1" w:rsidRDefault="00490CD3" w:rsidP="00490CD3">
      <w:pPr>
        <w:widowControl/>
        <w:rPr>
          <w:rFonts w:asciiTheme="minorHAnsi" w:eastAsiaTheme="minorHAnsi" w:hAnsiTheme="minorHAnsi" w:cstheme="minorBidi"/>
          <w:b/>
        </w:rPr>
      </w:pPr>
      <w:r w:rsidRPr="00070DC1">
        <w:rPr>
          <w:rFonts w:asciiTheme="minorHAnsi" w:eastAsiaTheme="minorHAnsi" w:hAnsiTheme="minorHAnsi" w:cstheme="minorBidi"/>
          <w:b/>
        </w:rPr>
        <w:t xml:space="preserve">Signal path testing </w:t>
      </w: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NV828 The following formats were tested:</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525/50Hz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625/59.94Hz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1080i/50Hz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1080i/59.94Hz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720p/50Hz</w:t>
      </w:r>
    </w:p>
    <w:p w:rsidR="00490CD3"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720p/59.94Hz</w:t>
      </w:r>
    </w:p>
    <w:p w:rsidR="00490CD3" w:rsidRPr="00070DC1" w:rsidRDefault="00490CD3" w:rsidP="00490CD3">
      <w:pPr>
        <w:widowControl/>
        <w:shd w:val="clear" w:color="auto" w:fill="FFFFFF"/>
        <w:spacing w:after="200" w:line="276" w:lineRule="auto"/>
        <w:ind w:left="1440"/>
        <w:contextualSpacing/>
        <w:outlineLvl w:val="4"/>
        <w:rPr>
          <w:rFonts w:asciiTheme="minorHAnsi" w:eastAsiaTheme="minorHAnsi" w:hAnsiTheme="minorHAnsi" w:cstheme="minorBidi"/>
        </w:rPr>
      </w:pP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NV8576+ Expanded System. The following formats were tested:</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525/50Hz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625/59.94Hz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1080i/50Hz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1080i/59.94Hz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720p/50Hz</w:t>
      </w:r>
    </w:p>
    <w:p w:rsidR="00490CD3" w:rsidRPr="00070DC1" w:rsidRDefault="00490CD3" w:rsidP="00490CD3">
      <w:pPr>
        <w:widowControl/>
        <w:numPr>
          <w:ilvl w:val="1"/>
          <w:numId w:val="21"/>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720p/59.94Hz</w:t>
      </w:r>
    </w:p>
    <w:p w:rsidR="00490CD3" w:rsidRPr="00070DC1" w:rsidRDefault="00490CD3" w:rsidP="00490CD3">
      <w:pPr>
        <w:widowControl/>
        <w:shd w:val="clear" w:color="auto" w:fill="FFFFFF"/>
        <w:ind w:left="1440"/>
        <w:contextualSpacing/>
        <w:outlineLvl w:val="4"/>
        <w:rPr>
          <w:rFonts w:asciiTheme="minorHAnsi" w:eastAsiaTheme="minorHAnsi" w:hAnsiTheme="minorHAnsi" w:cstheme="minorBidi"/>
        </w:rPr>
      </w:pP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Audio Shuffle was tested on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and </w:t>
      </w:r>
      <w:r w:rsidRPr="00070DC1">
        <w:rPr>
          <w:rFonts w:asciiTheme="minorHAnsi" w:eastAsiaTheme="minorHAnsi" w:hAnsiTheme="minorHAnsi" w:cstheme="minorBidi"/>
          <w:u w:val="single"/>
        </w:rPr>
        <w:t>NV8576+ Expanded System</w:t>
      </w:r>
      <w:r w:rsidRPr="00070DC1">
        <w:rPr>
          <w:rFonts w:asciiTheme="minorHAnsi" w:eastAsiaTheme="minorHAnsi" w:hAnsiTheme="minorHAnsi" w:cstheme="minorBidi"/>
        </w:rPr>
        <w:t>.</w:t>
      </w:r>
    </w:p>
    <w:p w:rsidR="00490CD3" w:rsidRPr="00070DC1" w:rsidRDefault="00490CD3" w:rsidP="00490CD3">
      <w:pPr>
        <w:widowControl/>
        <w:numPr>
          <w:ilvl w:val="0"/>
          <w:numId w:val="17"/>
        </w:numPr>
        <w:shd w:val="clear" w:color="auto" w:fill="FFFFFF"/>
        <w:spacing w:after="200" w:line="276" w:lineRule="auto"/>
        <w:ind w:left="360"/>
        <w:contextualSpacing/>
        <w:outlineLvl w:val="4"/>
        <w:rPr>
          <w:rFonts w:asciiTheme="minorHAnsi" w:eastAsiaTheme="minorHAnsi" w:hAnsiTheme="minorHAnsi" w:cstheme="minorBidi"/>
          <w:b/>
        </w:rPr>
      </w:pPr>
      <w:r w:rsidRPr="00070DC1">
        <w:rPr>
          <w:rFonts w:asciiTheme="minorHAnsi" w:eastAsiaTheme="minorHAnsi" w:hAnsiTheme="minorHAnsi" w:cstheme="minorBidi"/>
          <w:b/>
        </w:rPr>
        <w:t>Status Alarm Testing</w:t>
      </w:r>
    </w:p>
    <w:p w:rsidR="00490CD3" w:rsidRPr="00070DC1" w:rsidRDefault="00490CD3" w:rsidP="00490CD3">
      <w:pPr>
        <w:widowControl/>
        <w:numPr>
          <w:ilvl w:val="0"/>
          <w:numId w:val="20"/>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Completed on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w:t>
      </w:r>
      <w:r w:rsidRPr="00070DC1">
        <w:rPr>
          <w:rFonts w:asciiTheme="minorHAnsi" w:eastAsiaTheme="minorHAnsi" w:hAnsiTheme="minorHAnsi" w:cstheme="minorBidi"/>
          <w:u w:val="single"/>
        </w:rPr>
        <w:t>NV8576</w:t>
      </w:r>
      <w:r w:rsidRPr="00070DC1">
        <w:rPr>
          <w:rFonts w:asciiTheme="minorHAnsi" w:eastAsiaTheme="minorHAnsi" w:hAnsiTheme="minorHAnsi" w:cstheme="minorBidi"/>
        </w:rPr>
        <w:t xml:space="preserve">, and </w:t>
      </w:r>
      <w:r w:rsidRPr="00070DC1">
        <w:rPr>
          <w:rFonts w:asciiTheme="minorHAnsi" w:eastAsiaTheme="minorHAnsi" w:hAnsiTheme="minorHAnsi" w:cstheme="minorBidi"/>
          <w:u w:val="single"/>
        </w:rPr>
        <w:t>NV8576+ Expanded System</w:t>
      </w:r>
    </w:p>
    <w:p w:rsidR="00490CD3" w:rsidRPr="00070DC1" w:rsidRDefault="00490CD3" w:rsidP="00490CD3">
      <w:pPr>
        <w:widowControl/>
        <w:shd w:val="clear" w:color="auto" w:fill="FFFFFF"/>
        <w:ind w:left="720"/>
        <w:outlineLvl w:val="4"/>
        <w:rPr>
          <w:rFonts w:asciiTheme="minorHAnsi" w:eastAsiaTheme="minorHAnsi" w:hAnsiTheme="minorHAnsi" w:cstheme="minorBidi"/>
        </w:rPr>
      </w:pPr>
    </w:p>
    <w:p w:rsidR="00490CD3" w:rsidRPr="00070DC1" w:rsidRDefault="00490CD3" w:rsidP="00490CD3">
      <w:pPr>
        <w:widowControl/>
        <w:shd w:val="clear" w:color="auto" w:fill="FFFFFF"/>
        <w:outlineLvl w:val="4"/>
        <w:rPr>
          <w:rFonts w:asciiTheme="minorHAnsi" w:eastAsiaTheme="minorHAnsi" w:hAnsiTheme="minorHAnsi" w:cstheme="minorBidi"/>
        </w:rPr>
      </w:pPr>
      <w:r w:rsidRPr="00070DC1">
        <w:rPr>
          <w:rFonts w:asciiTheme="minorHAnsi" w:eastAsiaTheme="minorHAnsi" w:hAnsiTheme="minorHAnsi" w:cstheme="minorBidi"/>
          <w:b/>
        </w:rPr>
        <w:t xml:space="preserve">Not tested: </w:t>
      </w:r>
      <w:r w:rsidRPr="00070DC1">
        <w:rPr>
          <w:rFonts w:asciiTheme="minorHAnsi" w:eastAsiaTheme="minorHAnsi" w:hAnsiTheme="minorHAnsi" w:cstheme="minorBidi"/>
        </w:rPr>
        <w:t>(Due to time constraints these tests are still in progress)</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Testing on NV8140 or NV8144</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Serial Protocol Testing</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MADI Testing</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Null Source (EGC)</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Input and Output Monitor on </w:t>
      </w:r>
      <w:r w:rsidRPr="00070DC1">
        <w:rPr>
          <w:rFonts w:asciiTheme="minorHAnsi" w:eastAsiaTheme="minorHAnsi" w:hAnsiTheme="minorHAnsi" w:cstheme="minorBidi"/>
          <w:u w:val="single"/>
        </w:rPr>
        <w:t>NV8144</w:t>
      </w:r>
      <w:r w:rsidRPr="00070DC1">
        <w:rPr>
          <w:rFonts w:asciiTheme="minorHAnsi" w:eastAsiaTheme="minorHAnsi" w:hAnsiTheme="minorHAnsi" w:cstheme="minorBidi"/>
        </w:rPr>
        <w:t xml:space="preserve">, </w:t>
      </w:r>
      <w:r w:rsidRPr="00070DC1">
        <w:rPr>
          <w:rFonts w:asciiTheme="minorHAnsi" w:eastAsiaTheme="minorHAnsi" w:hAnsiTheme="minorHAnsi" w:cstheme="minorBidi"/>
          <w:u w:val="single"/>
        </w:rPr>
        <w:t>NV8280</w:t>
      </w:r>
      <w:r w:rsidRPr="00070DC1">
        <w:rPr>
          <w:rFonts w:asciiTheme="minorHAnsi" w:eastAsiaTheme="minorHAnsi" w:hAnsiTheme="minorHAnsi" w:cstheme="minorBidi"/>
        </w:rPr>
        <w:t xml:space="preserve">, </w:t>
      </w:r>
      <w:r w:rsidRPr="00070DC1">
        <w:rPr>
          <w:rFonts w:asciiTheme="minorHAnsi" w:eastAsiaTheme="minorHAnsi" w:hAnsiTheme="minorHAnsi" w:cstheme="minorBidi"/>
          <w:u w:val="single"/>
        </w:rPr>
        <w:t>NV8576</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EM0903</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EM0878</w:t>
      </w:r>
    </w:p>
    <w:p w:rsidR="00490CD3" w:rsidRPr="00070DC1" w:rsidRDefault="00490CD3" w:rsidP="00490CD3">
      <w:pPr>
        <w:widowControl/>
        <w:numPr>
          <w:ilvl w:val="0"/>
          <w:numId w:val="16"/>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EM0896</w:t>
      </w:r>
    </w:p>
    <w:p w:rsidR="00490CD3" w:rsidRPr="00070DC1" w:rsidRDefault="00490CD3" w:rsidP="00490CD3">
      <w:pPr>
        <w:widowControl/>
        <w:shd w:val="clear" w:color="auto" w:fill="FFFFFF"/>
        <w:outlineLvl w:val="4"/>
        <w:rPr>
          <w:rFonts w:asciiTheme="minorHAnsi" w:eastAsiaTheme="minorHAnsi" w:hAnsiTheme="minorHAnsi" w:cstheme="minorBidi"/>
        </w:rPr>
      </w:pPr>
    </w:p>
    <w:p w:rsidR="00490CD3" w:rsidRPr="00070DC1" w:rsidRDefault="00490CD3" w:rsidP="00490CD3">
      <w:pPr>
        <w:widowControl/>
        <w:shd w:val="clear" w:color="auto" w:fill="FFFFFF"/>
        <w:outlineLvl w:val="4"/>
        <w:rPr>
          <w:rFonts w:asciiTheme="minorHAnsi" w:eastAsiaTheme="minorHAnsi" w:hAnsiTheme="minorHAnsi" w:cstheme="minorBidi"/>
          <w:b/>
        </w:rPr>
      </w:pPr>
      <w:r w:rsidRPr="00070DC1">
        <w:rPr>
          <w:rFonts w:asciiTheme="minorHAnsi" w:eastAsiaTheme="minorHAnsi" w:hAnsiTheme="minorHAnsi" w:cstheme="minorBidi"/>
          <w:b/>
        </w:rPr>
        <w:t xml:space="preserve">Concerns:  </w:t>
      </w:r>
    </w:p>
    <w:p w:rsidR="00490CD3" w:rsidRPr="00070DC1" w:rsidRDefault="00490CD3" w:rsidP="00490CD3">
      <w:pPr>
        <w:widowControl/>
        <w:numPr>
          <w:ilvl w:val="0"/>
          <w:numId w:val="15"/>
        </w:numPr>
        <w:shd w:val="clear" w:color="auto" w:fill="FFFFFF"/>
        <w:spacing w:after="200" w:line="276" w:lineRule="auto"/>
        <w:contextualSpacing/>
        <w:outlineLvl w:val="4"/>
        <w:rPr>
          <w:rFonts w:asciiTheme="minorHAnsi" w:eastAsiaTheme="minorHAnsi" w:hAnsiTheme="minorHAnsi" w:cstheme="minorBidi"/>
        </w:rPr>
      </w:pPr>
      <w:r w:rsidRPr="00070DC1">
        <w:rPr>
          <w:rFonts w:asciiTheme="minorHAnsi" w:eastAsiaTheme="minorHAnsi" w:hAnsiTheme="minorHAnsi" w:cstheme="minorBidi"/>
        </w:rPr>
        <w:t xml:space="preserve">Input monitors on </w:t>
      </w:r>
      <w:r w:rsidRPr="00070DC1">
        <w:rPr>
          <w:rFonts w:asciiTheme="minorHAnsi" w:eastAsiaTheme="minorHAnsi" w:hAnsiTheme="minorHAnsi" w:cstheme="minorBidi"/>
          <w:u w:val="single"/>
        </w:rPr>
        <w:t>NV8576+ Expanded System</w:t>
      </w:r>
      <w:r w:rsidRPr="00070DC1">
        <w:rPr>
          <w:rFonts w:asciiTheme="minorHAnsi" w:eastAsiaTheme="minorHAnsi" w:hAnsiTheme="minorHAnsi" w:cstheme="minorBidi"/>
        </w:rPr>
        <w:t xml:space="preserve"> do not work on expanded frame…more testing is needed.</w:t>
      </w:r>
    </w:p>
    <w:p w:rsidR="00490CD3" w:rsidRPr="00070DC1" w:rsidRDefault="00490CD3" w:rsidP="00490CD3">
      <w:pPr>
        <w:widowControl/>
        <w:shd w:val="clear" w:color="auto" w:fill="FFFFFF"/>
        <w:ind w:left="360"/>
        <w:outlineLvl w:val="4"/>
        <w:rPr>
          <w:rFonts w:asciiTheme="minorHAnsi" w:eastAsiaTheme="minorHAnsi" w:hAnsiTheme="minorHAnsi" w:cstheme="minorBidi"/>
        </w:rPr>
      </w:pPr>
      <w:r w:rsidRPr="00070DC1">
        <w:rPr>
          <w:rFonts w:asciiTheme="minorHAnsi" w:eastAsiaTheme="minorHAnsi" w:hAnsiTheme="minorHAnsi" w:cstheme="minorBidi"/>
        </w:rPr>
        <w:t xml:space="preserve"> </w:t>
      </w:r>
    </w:p>
    <w:p w:rsidR="00490CD3" w:rsidRPr="00070DC1" w:rsidRDefault="00490CD3" w:rsidP="00490CD3">
      <w:pPr>
        <w:widowControl/>
        <w:shd w:val="clear" w:color="auto" w:fill="FFFFFF"/>
        <w:outlineLvl w:val="4"/>
        <w:rPr>
          <w:rFonts w:asciiTheme="minorHAnsi" w:eastAsiaTheme="minorHAnsi" w:hAnsiTheme="minorHAnsi" w:cstheme="minorBidi"/>
          <w:b/>
        </w:rPr>
      </w:pPr>
      <w:r w:rsidRPr="00070DC1">
        <w:rPr>
          <w:rFonts w:asciiTheme="minorHAnsi" w:eastAsiaTheme="minorHAnsi" w:hAnsiTheme="minorHAnsi" w:cstheme="minorBidi"/>
          <w:b/>
        </w:rPr>
        <w:t xml:space="preserve">Summary:  </w:t>
      </w:r>
    </w:p>
    <w:p w:rsidR="00490CD3" w:rsidRPr="00070DC1" w:rsidRDefault="00490CD3" w:rsidP="00490CD3">
      <w:pPr>
        <w:widowControl/>
        <w:shd w:val="clear" w:color="auto" w:fill="FFFFFF"/>
        <w:outlineLvl w:val="4"/>
        <w:rPr>
          <w:rFonts w:asciiTheme="minorHAnsi" w:eastAsiaTheme="minorHAnsi" w:hAnsiTheme="minorHAnsi" w:cstheme="minorBidi"/>
        </w:rPr>
      </w:pPr>
      <w:r w:rsidRPr="00070DC1">
        <w:rPr>
          <w:rFonts w:asciiTheme="minorHAnsi" w:eastAsiaTheme="minorHAnsi" w:hAnsiTheme="minorHAnsi" w:cstheme="minorBidi"/>
        </w:rPr>
        <w:t xml:space="preserve">The V3.3.0 is a very stable release for all NV8500 routers. </w:t>
      </w:r>
    </w:p>
    <w:p w:rsidR="00490CD3" w:rsidRPr="00070DC1" w:rsidRDefault="00490CD3" w:rsidP="00490CD3">
      <w:pPr>
        <w:widowControl/>
        <w:shd w:val="clear" w:color="auto" w:fill="FFFFFF"/>
        <w:outlineLvl w:val="4"/>
        <w:rPr>
          <w:rFonts w:asciiTheme="minorHAnsi" w:eastAsiaTheme="minorHAnsi" w:hAnsiTheme="minorHAnsi" w:cstheme="minorBidi"/>
        </w:rPr>
      </w:pPr>
      <w:r w:rsidRPr="00070DC1">
        <w:rPr>
          <w:rFonts w:asciiTheme="minorHAnsi" w:eastAsiaTheme="minorHAnsi" w:hAnsiTheme="minorHAnsi" w:cstheme="minorBidi"/>
        </w:rPr>
        <w:t xml:space="preserve">Most of the IOXM issues have been fixed. SW updates and Router configuration work very well and no major bugs are known. </w:t>
      </w:r>
    </w:p>
    <w:p w:rsidR="00490CD3" w:rsidRDefault="00490CD3" w:rsidP="00490CD3">
      <w:pPr>
        <w:widowControl/>
        <w:shd w:val="clear" w:color="auto" w:fill="FFFFFF"/>
        <w:outlineLvl w:val="4"/>
        <w:rPr>
          <w:rFonts w:asciiTheme="minorHAnsi" w:eastAsiaTheme="minorHAnsi" w:hAnsiTheme="minorHAnsi" w:cstheme="minorBidi"/>
        </w:rPr>
      </w:pPr>
      <w:r w:rsidRPr="00070DC1">
        <w:rPr>
          <w:rFonts w:asciiTheme="minorHAnsi" w:eastAsiaTheme="minorHAnsi" w:hAnsiTheme="minorHAnsi" w:cstheme="minorBidi"/>
        </w:rPr>
        <w:t xml:space="preserve">This is the first stable release of the </w:t>
      </w:r>
      <w:r w:rsidRPr="00070DC1">
        <w:rPr>
          <w:rFonts w:asciiTheme="minorHAnsi" w:eastAsiaTheme="minorHAnsi" w:hAnsiTheme="minorHAnsi" w:cstheme="minorBidi"/>
          <w:u w:val="single"/>
        </w:rPr>
        <w:t>NV8576+ Expanded System</w:t>
      </w:r>
      <w:r w:rsidRPr="00070DC1">
        <w:rPr>
          <w:rFonts w:asciiTheme="minorHAnsi" w:eastAsiaTheme="minorHAnsi" w:hAnsiTheme="minorHAnsi" w:cstheme="minorBidi"/>
        </w:rPr>
        <w:t>. SW updates. Configuration and Signal path testing went very well. There is an issue with input monitors (more testing is needed).</w:t>
      </w:r>
    </w:p>
    <w:p w:rsidR="00490CD3" w:rsidRDefault="00490CD3" w:rsidP="00490CD3">
      <w:pPr>
        <w:widowControl/>
        <w:rPr>
          <w:rFonts w:asciiTheme="minorHAnsi" w:eastAsiaTheme="minorHAnsi" w:hAnsiTheme="minorHAnsi" w:cstheme="minorBidi"/>
          <w:sz w:val="24"/>
          <w:szCs w:val="24"/>
        </w:rPr>
      </w:pPr>
      <w:r>
        <w:rPr>
          <w:rFonts w:asciiTheme="minorHAnsi" w:eastAsiaTheme="minorHAnsi" w:hAnsiTheme="minorHAnsi" w:cstheme="minorBidi"/>
        </w:rPr>
        <w:br w:type="page"/>
      </w:r>
    </w:p>
    <w:p w:rsidR="00334BB3" w:rsidRPr="00D12CD9" w:rsidRDefault="00334BB3" w:rsidP="00334BB3">
      <w:pPr>
        <w:pStyle w:val="Heading2"/>
      </w:pPr>
      <w:bookmarkStart w:id="101" w:name="_Toc433377471"/>
      <w:r>
        <w:t>Summary for Version 3.2.0.2426</w:t>
      </w:r>
      <w:bookmarkEnd w:id="101"/>
    </w:p>
    <w:p w:rsidR="00334BB3" w:rsidRDefault="00334BB3" w:rsidP="00334BB3">
      <w:pPr>
        <w:ind w:left="432"/>
        <w:rPr>
          <w:b/>
        </w:rPr>
      </w:pPr>
    </w:p>
    <w:p w:rsidR="00334BB3" w:rsidRPr="00DE7388" w:rsidRDefault="00334BB3" w:rsidP="00334BB3">
      <w:pPr>
        <w:ind w:left="432"/>
        <w:rPr>
          <w:b/>
        </w:rPr>
      </w:pPr>
      <w:r w:rsidRPr="00DE7388">
        <w:rPr>
          <w:b/>
        </w:rPr>
        <w:t>Production release of the NV8500 Platform Software Version 3.2.0.2426 includes the following new features</w:t>
      </w:r>
      <w:r>
        <w:rPr>
          <w:b/>
        </w:rPr>
        <w:t>:</w:t>
      </w:r>
    </w:p>
    <w:p w:rsidR="00334BB3" w:rsidRPr="00DE7388" w:rsidRDefault="00334BB3" w:rsidP="00334BB3">
      <w:pPr>
        <w:pStyle w:val="ColorfulList-Accent11"/>
        <w:numPr>
          <w:ilvl w:val="1"/>
          <w:numId w:val="6"/>
        </w:numPr>
        <w:rPr>
          <w:rFonts w:ascii="Times New Roman" w:hAnsi="Times New Roman"/>
          <w:sz w:val="20"/>
          <w:szCs w:val="20"/>
        </w:rPr>
      </w:pPr>
      <w:r w:rsidRPr="00DE7388">
        <w:rPr>
          <w:rFonts w:ascii="Times New Roman" w:hAnsi="Times New Roman"/>
          <w:sz w:val="20"/>
          <w:szCs w:val="20"/>
        </w:rPr>
        <w:t xml:space="preserve">Added to support NV8140: </w:t>
      </w:r>
    </w:p>
    <w:p w:rsidR="00334BB3" w:rsidRPr="00DE7388" w:rsidRDefault="00334BB3" w:rsidP="00334BB3">
      <w:pPr>
        <w:pStyle w:val="ColorfulList-Accent11"/>
        <w:numPr>
          <w:ilvl w:val="2"/>
          <w:numId w:val="6"/>
        </w:numPr>
        <w:rPr>
          <w:rFonts w:ascii="Times New Roman" w:hAnsi="Times New Roman"/>
          <w:sz w:val="20"/>
          <w:szCs w:val="20"/>
        </w:rPr>
      </w:pPr>
      <w:r w:rsidRPr="00DE7388">
        <w:rPr>
          <w:rFonts w:ascii="Times New Roman" w:hAnsi="Times New Roman"/>
          <w:sz w:val="20"/>
          <w:szCs w:val="20"/>
        </w:rPr>
        <w:t xml:space="preserve">8140 </w:t>
      </w:r>
      <w:proofErr w:type="spellStart"/>
      <w:r w:rsidRPr="00DE7388">
        <w:rPr>
          <w:rFonts w:ascii="Times New Roman" w:hAnsi="Times New Roman"/>
          <w:sz w:val="20"/>
          <w:szCs w:val="20"/>
        </w:rPr>
        <w:t>Disembedding</w:t>
      </w:r>
      <w:proofErr w:type="spellEnd"/>
      <w:r w:rsidRPr="00DE7388">
        <w:rPr>
          <w:rFonts w:ascii="Times New Roman" w:hAnsi="Times New Roman"/>
          <w:sz w:val="20"/>
          <w:szCs w:val="20"/>
        </w:rPr>
        <w:t xml:space="preserve"> input</w:t>
      </w:r>
    </w:p>
    <w:p w:rsidR="00334BB3" w:rsidRPr="00DE7388" w:rsidRDefault="00334BB3" w:rsidP="00334BB3">
      <w:pPr>
        <w:pStyle w:val="ColorfulList-Accent11"/>
        <w:numPr>
          <w:ilvl w:val="2"/>
          <w:numId w:val="6"/>
        </w:numPr>
        <w:rPr>
          <w:rFonts w:ascii="Times New Roman" w:hAnsi="Times New Roman"/>
          <w:sz w:val="20"/>
          <w:szCs w:val="20"/>
        </w:rPr>
      </w:pPr>
      <w:r w:rsidRPr="00DE7388">
        <w:rPr>
          <w:rFonts w:ascii="Times New Roman" w:hAnsi="Times New Roman"/>
          <w:sz w:val="20"/>
          <w:szCs w:val="20"/>
        </w:rPr>
        <w:t>8140 TDM input</w:t>
      </w:r>
    </w:p>
    <w:p w:rsidR="00334BB3" w:rsidRPr="00DE7388" w:rsidRDefault="00334BB3" w:rsidP="00334BB3">
      <w:pPr>
        <w:pStyle w:val="ColorfulList-Accent11"/>
        <w:numPr>
          <w:ilvl w:val="2"/>
          <w:numId w:val="6"/>
        </w:numPr>
        <w:rPr>
          <w:rFonts w:ascii="Times New Roman" w:hAnsi="Times New Roman"/>
          <w:sz w:val="20"/>
          <w:szCs w:val="20"/>
        </w:rPr>
      </w:pPr>
      <w:r w:rsidRPr="00DE7388">
        <w:rPr>
          <w:rFonts w:ascii="Times New Roman" w:hAnsi="Times New Roman"/>
          <w:sz w:val="20"/>
          <w:szCs w:val="20"/>
        </w:rPr>
        <w:t xml:space="preserve">8140 Fiber input and rear </w:t>
      </w:r>
    </w:p>
    <w:p w:rsidR="00334BB3" w:rsidRPr="00DE7388" w:rsidRDefault="00334BB3" w:rsidP="00334BB3">
      <w:pPr>
        <w:pStyle w:val="ColorfulList-Accent11"/>
        <w:numPr>
          <w:ilvl w:val="2"/>
          <w:numId w:val="6"/>
        </w:numPr>
        <w:rPr>
          <w:rFonts w:ascii="Times New Roman" w:hAnsi="Times New Roman"/>
          <w:sz w:val="20"/>
          <w:szCs w:val="20"/>
        </w:rPr>
      </w:pPr>
      <w:r w:rsidRPr="00DE7388">
        <w:rPr>
          <w:rFonts w:ascii="Times New Roman" w:hAnsi="Times New Roman"/>
          <w:sz w:val="20"/>
          <w:szCs w:val="20"/>
        </w:rPr>
        <w:t>8140 HD Input</w:t>
      </w:r>
    </w:p>
    <w:p w:rsidR="00334BB3" w:rsidRPr="00DE7388" w:rsidRDefault="00334BB3" w:rsidP="00334BB3">
      <w:pPr>
        <w:pStyle w:val="ColorfulList-Accent11"/>
        <w:numPr>
          <w:ilvl w:val="2"/>
          <w:numId w:val="6"/>
        </w:numPr>
        <w:rPr>
          <w:rFonts w:ascii="Times New Roman" w:hAnsi="Times New Roman"/>
          <w:sz w:val="20"/>
          <w:szCs w:val="20"/>
        </w:rPr>
      </w:pPr>
      <w:r w:rsidRPr="00DE7388">
        <w:rPr>
          <w:rFonts w:ascii="Times New Roman" w:hAnsi="Times New Roman"/>
          <w:sz w:val="20"/>
          <w:szCs w:val="20"/>
        </w:rPr>
        <w:t>Adding hybrid functionality will require updates to Hybrid cross points</w:t>
      </w:r>
    </w:p>
    <w:p w:rsidR="00334BB3" w:rsidRPr="00DE7388" w:rsidRDefault="00334BB3" w:rsidP="00334BB3">
      <w:pPr>
        <w:pStyle w:val="ColorfulList-Accent11"/>
        <w:numPr>
          <w:ilvl w:val="1"/>
          <w:numId w:val="6"/>
        </w:numPr>
        <w:rPr>
          <w:rFonts w:ascii="Times New Roman" w:hAnsi="Times New Roman"/>
          <w:sz w:val="20"/>
          <w:szCs w:val="20"/>
        </w:rPr>
      </w:pPr>
      <w:r w:rsidRPr="00DE7388">
        <w:rPr>
          <w:rFonts w:ascii="Times New Roman" w:hAnsi="Times New Roman"/>
          <w:sz w:val="20"/>
          <w:szCs w:val="20"/>
        </w:rPr>
        <w:t>EM0833 support for 1080psf23.976 reference switching</w:t>
      </w:r>
    </w:p>
    <w:p w:rsidR="00334BB3" w:rsidRDefault="00334BB3" w:rsidP="00334BB3">
      <w:pPr>
        <w:pStyle w:val="ColorfulList-Accent11"/>
        <w:numPr>
          <w:ilvl w:val="1"/>
          <w:numId w:val="6"/>
        </w:numPr>
        <w:rPr>
          <w:rFonts w:ascii="Times New Roman" w:hAnsi="Times New Roman"/>
          <w:sz w:val="20"/>
          <w:szCs w:val="20"/>
        </w:rPr>
      </w:pPr>
      <w:r w:rsidRPr="00DE7388">
        <w:rPr>
          <w:rFonts w:ascii="Times New Roman" w:hAnsi="Times New Roman"/>
          <w:sz w:val="20"/>
          <w:szCs w:val="20"/>
        </w:rPr>
        <w:t>3</w:t>
      </w:r>
      <w:r w:rsidRPr="00DE7388">
        <w:rPr>
          <w:rFonts w:ascii="Times New Roman" w:hAnsi="Times New Roman"/>
          <w:sz w:val="20"/>
          <w:szCs w:val="20"/>
          <w:vertAlign w:val="superscript"/>
        </w:rPr>
        <w:t>rd</w:t>
      </w:r>
      <w:r w:rsidRPr="00DE7388">
        <w:rPr>
          <w:rFonts w:ascii="Times New Roman" w:hAnsi="Times New Roman"/>
          <w:sz w:val="20"/>
          <w:szCs w:val="20"/>
        </w:rPr>
        <w:t xml:space="preserve"> party protocols</w:t>
      </w:r>
    </w:p>
    <w:p w:rsidR="00334BB3" w:rsidRPr="00DE7388" w:rsidRDefault="00334BB3" w:rsidP="00334BB3">
      <w:pPr>
        <w:pStyle w:val="ColorfulList-Accent11"/>
        <w:ind w:left="1440"/>
        <w:rPr>
          <w:rFonts w:ascii="Times New Roman" w:hAnsi="Times New Roman"/>
          <w:sz w:val="20"/>
          <w:szCs w:val="20"/>
        </w:rPr>
      </w:pPr>
    </w:p>
    <w:p w:rsidR="00334BB3" w:rsidRPr="00A63FD5" w:rsidRDefault="00334BB3" w:rsidP="00334BB3">
      <w:pPr>
        <w:ind w:left="720"/>
        <w:rPr>
          <w:b/>
        </w:rPr>
      </w:pPr>
      <w:r w:rsidRPr="00A63FD5">
        <w:rPr>
          <w:b/>
        </w:rPr>
        <w:t>The following bug fixes where addressed:</w:t>
      </w:r>
    </w:p>
    <w:p w:rsidR="00334BB3" w:rsidRPr="00DE7388" w:rsidRDefault="00334BB3" w:rsidP="00334BB3">
      <w:pPr>
        <w:pStyle w:val="ColorfulList-Accent11"/>
        <w:numPr>
          <w:ilvl w:val="1"/>
          <w:numId w:val="9"/>
        </w:numPr>
        <w:rPr>
          <w:rFonts w:ascii="Times New Roman" w:hAnsi="Times New Roman"/>
          <w:sz w:val="20"/>
          <w:szCs w:val="20"/>
        </w:rPr>
      </w:pPr>
      <w:r w:rsidRPr="00DE7388">
        <w:rPr>
          <w:rFonts w:ascii="Times New Roman" w:hAnsi="Times New Roman"/>
          <w:sz w:val="20"/>
          <w:szCs w:val="20"/>
        </w:rPr>
        <w:t xml:space="preserve">Fix for proper </w:t>
      </w:r>
      <w:r>
        <w:rPr>
          <w:rFonts w:ascii="Times New Roman" w:hAnsi="Times New Roman"/>
          <w:sz w:val="20"/>
          <w:szCs w:val="20"/>
        </w:rPr>
        <w:t>status</w:t>
      </w:r>
      <w:r w:rsidRPr="00DE7388">
        <w:rPr>
          <w:rFonts w:ascii="Times New Roman" w:hAnsi="Times New Roman"/>
          <w:sz w:val="20"/>
          <w:szCs w:val="20"/>
        </w:rPr>
        <w:t xml:space="preserve"> via NVSP from v3.1.4.</w:t>
      </w:r>
    </w:p>
    <w:p w:rsidR="00334BB3" w:rsidRPr="00DE7388" w:rsidRDefault="00334BB3" w:rsidP="00334BB3">
      <w:pPr>
        <w:pStyle w:val="ColorfulList-Accent11"/>
        <w:numPr>
          <w:ilvl w:val="1"/>
          <w:numId w:val="9"/>
        </w:numPr>
        <w:rPr>
          <w:rFonts w:ascii="Times New Roman" w:hAnsi="Times New Roman"/>
          <w:sz w:val="20"/>
          <w:szCs w:val="20"/>
        </w:rPr>
      </w:pPr>
      <w:r w:rsidRPr="00DE7388">
        <w:rPr>
          <w:rFonts w:ascii="Times New Roman" w:hAnsi="Times New Roman"/>
          <w:sz w:val="20"/>
          <w:szCs w:val="20"/>
        </w:rPr>
        <w:t>Add 8140 fiber input card SV</w:t>
      </w:r>
    </w:p>
    <w:p w:rsidR="00334BB3" w:rsidRPr="00DE7388" w:rsidRDefault="00334BB3" w:rsidP="00334BB3">
      <w:pPr>
        <w:pStyle w:val="ColorfulList-Accent11"/>
        <w:numPr>
          <w:ilvl w:val="1"/>
          <w:numId w:val="9"/>
        </w:numPr>
        <w:rPr>
          <w:rFonts w:ascii="Times New Roman" w:hAnsi="Times New Roman"/>
          <w:sz w:val="20"/>
          <w:szCs w:val="20"/>
        </w:rPr>
      </w:pPr>
      <w:r w:rsidRPr="00DE7388">
        <w:rPr>
          <w:rFonts w:ascii="Times New Roman" w:hAnsi="Times New Roman"/>
          <w:sz w:val="20"/>
          <w:szCs w:val="20"/>
        </w:rPr>
        <w:t>Add MADI video port bug fix from v3.1.4.</w:t>
      </w:r>
    </w:p>
    <w:p w:rsidR="00334BB3" w:rsidRPr="00DE7388" w:rsidRDefault="00334BB3" w:rsidP="00334BB3">
      <w:pPr>
        <w:pStyle w:val="ColorfulList-Accent11"/>
        <w:numPr>
          <w:ilvl w:val="1"/>
          <w:numId w:val="9"/>
        </w:numPr>
        <w:rPr>
          <w:rFonts w:ascii="Times New Roman" w:hAnsi="Times New Roman"/>
          <w:sz w:val="20"/>
          <w:szCs w:val="20"/>
        </w:rPr>
      </w:pPr>
      <w:r w:rsidRPr="00DE7388">
        <w:rPr>
          <w:rFonts w:ascii="Times New Roman" w:hAnsi="Times New Roman"/>
          <w:sz w:val="20"/>
          <w:szCs w:val="20"/>
        </w:rPr>
        <w:t>EM0833 PLD-8144 Null Channel Fix (fixed in v3.2.0 without approval )</w:t>
      </w:r>
    </w:p>
    <w:p w:rsidR="00334BB3" w:rsidRPr="00DE7388" w:rsidRDefault="00334BB3" w:rsidP="00334BB3">
      <w:pPr>
        <w:pStyle w:val="ColorfulList-Accent11"/>
        <w:numPr>
          <w:ilvl w:val="1"/>
          <w:numId w:val="9"/>
        </w:numPr>
        <w:rPr>
          <w:rFonts w:ascii="Times New Roman" w:hAnsi="Times New Roman"/>
          <w:sz w:val="20"/>
          <w:szCs w:val="20"/>
        </w:rPr>
      </w:pPr>
      <w:r w:rsidRPr="00DE7388">
        <w:rPr>
          <w:rFonts w:ascii="Times New Roman" w:hAnsi="Times New Roman"/>
          <w:sz w:val="20"/>
          <w:szCs w:val="20"/>
        </w:rPr>
        <w:t>Roll</w:t>
      </w:r>
      <w:r>
        <w:rPr>
          <w:rFonts w:ascii="Times New Roman" w:hAnsi="Times New Roman"/>
          <w:sz w:val="20"/>
          <w:szCs w:val="20"/>
        </w:rPr>
        <w:t>ed</w:t>
      </w:r>
      <w:r w:rsidRPr="00DE7388">
        <w:rPr>
          <w:rFonts w:ascii="Times New Roman" w:hAnsi="Times New Roman"/>
          <w:sz w:val="20"/>
          <w:szCs w:val="20"/>
        </w:rPr>
        <w:t xml:space="preserve"> back EM0787 from SV0826-11 code to the SV0826-10</w:t>
      </w:r>
    </w:p>
    <w:p w:rsidR="00334BB3" w:rsidRDefault="00334BB3" w:rsidP="00334BB3"/>
    <w:p w:rsidR="00334BB3" w:rsidRDefault="00334BB3" w:rsidP="00334BB3">
      <w:pPr>
        <w:pStyle w:val="Heading3"/>
      </w:pPr>
      <w:bookmarkStart w:id="102" w:name="_Toc433377472"/>
      <w:r>
        <w:t>Special Notes</w:t>
      </w:r>
      <w:bookmarkEnd w:id="102"/>
    </w:p>
    <w:p w:rsidR="00334BB3" w:rsidRPr="006D191B" w:rsidRDefault="00334BB3" w:rsidP="00334BB3">
      <w:pPr>
        <w:ind w:left="720" w:firstLine="288"/>
      </w:pPr>
      <w:r>
        <w:br/>
      </w:r>
      <w:r w:rsidRPr="006D191B">
        <w:rPr>
          <w:b/>
          <w:bCs/>
          <w:i/>
          <w:iCs/>
        </w:rPr>
        <w:t>Use MRC Version 3.0</w:t>
      </w:r>
      <w:r>
        <w:rPr>
          <w:b/>
          <w:bCs/>
          <w:i/>
          <w:iCs/>
        </w:rPr>
        <w:t xml:space="preserve">.1.196 or higher </w:t>
      </w:r>
      <w:r w:rsidRPr="006D191B">
        <w:rPr>
          <w:b/>
          <w:bCs/>
          <w:i/>
          <w:iCs/>
        </w:rPr>
        <w:t>to support and upgrade NV8500 Hybrid firmwar</w:t>
      </w:r>
      <w:r>
        <w:rPr>
          <w:b/>
          <w:bCs/>
          <w:i/>
          <w:iCs/>
        </w:rPr>
        <w:t>e V3.2.0.</w:t>
      </w:r>
    </w:p>
    <w:p w:rsidR="00334BB3" w:rsidRDefault="00334BB3" w:rsidP="00334BB3">
      <w:pPr>
        <w:ind w:left="432" w:firstLine="288"/>
      </w:pPr>
      <w:r>
        <w:t>MRC Version 3.0.1.196 can be found on ECO 18538.</w:t>
      </w:r>
      <w:r w:rsidRPr="00B642AB">
        <w:t xml:space="preserve"> </w:t>
      </w:r>
    </w:p>
    <w:p w:rsidR="00334BB3" w:rsidRDefault="00334BB3" w:rsidP="00334BB3">
      <w:pPr>
        <w:pStyle w:val="Heading3"/>
      </w:pPr>
      <w:bookmarkStart w:id="103" w:name="_Toc433377473"/>
      <w:r>
        <w:t>Reference Documents</w:t>
      </w:r>
      <w:bookmarkEnd w:id="103"/>
    </w:p>
    <w:p w:rsidR="00334BB3" w:rsidRDefault="00334BB3" w:rsidP="00334BB3">
      <w:pPr>
        <w:ind w:left="432"/>
      </w:pPr>
      <w:r>
        <w:br/>
        <w:t>The following technical notes provide additional detail to aid in the installation and support of this release:</w:t>
      </w:r>
    </w:p>
    <w:p w:rsidR="00334BB3" w:rsidRDefault="00334BB3" w:rsidP="00334BB3">
      <w:pPr>
        <w:ind w:firstLine="432"/>
      </w:pPr>
    </w:p>
    <w:p w:rsidR="00334BB3" w:rsidRDefault="00334BB3" w:rsidP="00334BB3">
      <w:pPr>
        <w:ind w:left="432" w:firstLine="432"/>
        <w:rPr>
          <w:b/>
        </w:rPr>
      </w:pPr>
      <w:r w:rsidRPr="00761D89">
        <w:rPr>
          <w:b/>
        </w:rPr>
        <w:t>TN00</w:t>
      </w:r>
      <w:r w:rsidR="00A52B26">
        <w:rPr>
          <w:b/>
        </w:rPr>
        <w:t>65</w:t>
      </w:r>
      <w:r w:rsidRPr="00761D89">
        <w:rPr>
          <w:b/>
        </w:rPr>
        <w:t xml:space="preserve"> and TN00</w:t>
      </w:r>
      <w:r w:rsidR="00A52B26">
        <w:rPr>
          <w:b/>
        </w:rPr>
        <w:t>66</w:t>
      </w:r>
      <w:r w:rsidRPr="00761D89">
        <w:rPr>
          <w:b/>
        </w:rPr>
        <w:t xml:space="preserve"> - Techn</w:t>
      </w:r>
      <w:r>
        <w:rPr>
          <w:b/>
        </w:rPr>
        <w:t>ical Notes NV8500H Version 3.2.0</w:t>
      </w:r>
    </w:p>
    <w:p w:rsidR="00334BB3" w:rsidRDefault="00334BB3" w:rsidP="00334BB3">
      <w:pPr>
        <w:ind w:left="432" w:firstLine="432"/>
      </w:pPr>
    </w:p>
    <w:p w:rsidR="00334BB3" w:rsidRDefault="00334BB3" w:rsidP="00334BB3">
      <w:pPr>
        <w:ind w:firstLine="432"/>
      </w:pPr>
      <w:r>
        <w:t>Previous Tech Notes:</w:t>
      </w:r>
    </w:p>
    <w:p w:rsidR="00334BB3" w:rsidRPr="00DE7388" w:rsidRDefault="00334BB3" w:rsidP="00334BB3">
      <w:pPr>
        <w:ind w:left="432" w:firstLine="432"/>
      </w:pPr>
      <w:r w:rsidRPr="00DE7388">
        <w:t>TN0063 and TN0064 - Technical Notes NV8500H Version 3.1.4</w:t>
      </w:r>
    </w:p>
    <w:p w:rsidR="00334BB3" w:rsidRPr="00A43BE7" w:rsidRDefault="00334BB3" w:rsidP="00334BB3">
      <w:pPr>
        <w:ind w:left="432" w:firstLine="432"/>
      </w:pPr>
      <w:r w:rsidRPr="00A43BE7">
        <w:t>TN0061 and TN0062 - Technical Notes NV8500H Version 3.1.3</w:t>
      </w:r>
    </w:p>
    <w:p w:rsidR="00334BB3" w:rsidRPr="000208BC" w:rsidRDefault="00334BB3" w:rsidP="00334BB3">
      <w:pPr>
        <w:ind w:left="144" w:firstLine="720"/>
      </w:pPr>
      <w:r w:rsidRPr="000208BC">
        <w:t>TN0057 and TN0058 - Technical Notes NV8500H Version 3.1.2</w:t>
      </w:r>
    </w:p>
    <w:p w:rsidR="00334BB3" w:rsidRPr="0097425A" w:rsidRDefault="00334BB3" w:rsidP="00334BB3">
      <w:pPr>
        <w:ind w:left="432" w:firstLine="432"/>
      </w:pPr>
      <w:r w:rsidRPr="0097425A">
        <w:t>TN0051 and TN0052 - Technical Notes NV8500H Version 3.1.1</w:t>
      </w:r>
    </w:p>
    <w:p w:rsidR="00334BB3" w:rsidRPr="00D93109" w:rsidRDefault="00334BB3" w:rsidP="00334BB3">
      <w:pPr>
        <w:ind w:left="432" w:firstLine="432"/>
      </w:pPr>
      <w:r>
        <w:t>TN0048 and TN0049</w:t>
      </w:r>
      <w:r w:rsidRPr="00D93109">
        <w:t xml:space="preserve"> - Technical Notes NV8500H Version </w:t>
      </w:r>
      <w:r>
        <w:t>3.1.0</w:t>
      </w:r>
    </w:p>
    <w:p w:rsidR="00334BB3" w:rsidRDefault="00334BB3" w:rsidP="00334BB3">
      <w:pPr>
        <w:ind w:left="432" w:firstLine="432"/>
      </w:pPr>
      <w:r w:rsidRPr="00D93109">
        <w:t>TN0045 and TN0046 - Technical Notes NV8500H Version 2.2.2</w:t>
      </w:r>
    </w:p>
    <w:p w:rsidR="00334BB3" w:rsidRDefault="00334BB3" w:rsidP="00334BB3">
      <w:pPr>
        <w:ind w:left="432" w:firstLine="432"/>
      </w:pPr>
      <w:r>
        <w:t>TN0043 and TN0044 - Technical Notes NV8500H Version 2.2.1</w:t>
      </w:r>
    </w:p>
    <w:p w:rsidR="00334BB3" w:rsidRPr="000B2344" w:rsidRDefault="00334BB3" w:rsidP="00334BB3">
      <w:pPr>
        <w:ind w:left="1440"/>
      </w:pPr>
    </w:p>
    <w:p w:rsidR="00B21EDF" w:rsidRDefault="00B21EDF">
      <w:pPr>
        <w:widowControl/>
        <w:rPr>
          <w:rFonts w:ascii="Cambria" w:hAnsi="Cambria"/>
          <w:b/>
          <w:bCs/>
          <w:sz w:val="22"/>
          <w:szCs w:val="26"/>
        </w:rPr>
      </w:pPr>
      <w:r>
        <w:br w:type="page"/>
      </w:r>
    </w:p>
    <w:p w:rsidR="00334BB3" w:rsidRDefault="00334BB3" w:rsidP="00334BB3">
      <w:pPr>
        <w:pStyle w:val="Heading3"/>
      </w:pPr>
      <w:bookmarkStart w:id="104" w:name="_Toc433377474"/>
      <w:r>
        <w:t xml:space="preserve">Errata Defects and/or Features fixed or addressed for </w:t>
      </w:r>
      <w:r w:rsidRPr="00902811">
        <w:t xml:space="preserve">Version </w:t>
      </w:r>
      <w:r>
        <w:t>3.2.0</w:t>
      </w:r>
      <w:bookmarkEnd w:id="104"/>
    </w:p>
    <w:p w:rsidR="00334BB3" w:rsidRPr="00FC45C9" w:rsidRDefault="00334BB3" w:rsidP="00334BB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
        <w:gridCol w:w="765"/>
        <w:gridCol w:w="2010"/>
        <w:gridCol w:w="4732"/>
        <w:gridCol w:w="1417"/>
      </w:tblGrid>
      <w:tr w:rsidR="00334BB3" w:rsidRPr="00DE4AB8" w:rsidTr="00334BB3">
        <w:trPr>
          <w:cantSplit/>
          <w:tblHeader/>
        </w:trPr>
        <w:tc>
          <w:tcPr>
            <w:tcW w:w="340" w:type="pct"/>
            <w:tcBorders>
              <w:bottom w:val="single" w:sz="4" w:space="0" w:color="000000"/>
            </w:tcBorders>
            <w:shd w:val="clear" w:color="auto" w:fill="EEECE1"/>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Test Track Defect ID</w:t>
            </w:r>
          </w:p>
        </w:tc>
        <w:tc>
          <w:tcPr>
            <w:tcW w:w="399" w:type="pct"/>
            <w:tcBorders>
              <w:bottom w:val="single" w:sz="4" w:space="0" w:color="000000"/>
            </w:tcBorders>
            <w:shd w:val="clear" w:color="auto" w:fill="EEECE1"/>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CRM Defect ID</w:t>
            </w:r>
          </w:p>
        </w:tc>
        <w:tc>
          <w:tcPr>
            <w:tcW w:w="1049" w:type="pct"/>
            <w:tcBorders>
              <w:bottom w:val="single" w:sz="4" w:space="0" w:color="000000"/>
            </w:tcBorders>
            <w:shd w:val="clear" w:color="auto" w:fill="EEECE1"/>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Defect/Feature Description</w:t>
            </w:r>
          </w:p>
        </w:tc>
        <w:tc>
          <w:tcPr>
            <w:tcW w:w="2471" w:type="pct"/>
            <w:tcBorders>
              <w:bottom w:val="single" w:sz="4" w:space="0" w:color="000000"/>
            </w:tcBorders>
            <w:shd w:val="clear" w:color="auto" w:fill="EEECE1"/>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Additional Detail</w:t>
            </w:r>
          </w:p>
        </w:tc>
        <w:tc>
          <w:tcPr>
            <w:tcW w:w="740" w:type="pct"/>
            <w:tcBorders>
              <w:bottom w:val="single" w:sz="4" w:space="0" w:color="000000"/>
            </w:tcBorders>
            <w:shd w:val="clear" w:color="auto" w:fill="EEECE1"/>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Status of Defect/Feature</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537</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288 HYB RED XPT appears to malfunction during IO updates on output cards</w:t>
            </w:r>
          </w:p>
        </w:tc>
        <w:tc>
          <w:tcPr>
            <w:tcW w:w="2471" w:type="pct"/>
            <w:shd w:val="clear" w:color="auto" w:fill="FFFFFF"/>
          </w:tcPr>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During output card code update initiated from MRC the hybrid redundant XPT acts odd - the replace XPT buttons blink in a random order actually causing the RED XPT to replace the momentarily selected main XPT card. No video passes to the output during this state.</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The odd behavior only seems to occur during the "write file to card" portion of the update cycle.</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Easily repeatable. Jeremy is looking into it.</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Style w:val="Strong"/>
                <w:rFonts w:ascii="Calibri" w:hAnsi="Calibri" w:cs="Calibri"/>
                <w:sz w:val="16"/>
                <w:szCs w:val="16"/>
              </w:rPr>
              <w:t>Jeremey's Notes</w:t>
            </w:r>
            <w:r w:rsidRPr="00DE4AB8">
              <w:rPr>
                <w:rFonts w:ascii="Calibri" w:hAnsi="Calibri" w:cs="Calibri"/>
                <w:sz w:val="16"/>
                <w:szCs w:val="16"/>
              </w:rPr>
              <w:t xml:space="preserve"> "Control card Verilog fix. Fix will be included in all control </w:t>
            </w:r>
            <w:proofErr w:type="gramStart"/>
            <w:r w:rsidRPr="00DE4AB8">
              <w:rPr>
                <w:rFonts w:ascii="Calibri" w:hAnsi="Calibri" w:cs="Calibri"/>
                <w:sz w:val="16"/>
                <w:szCs w:val="16"/>
              </w:rPr>
              <w:t>card</w:t>
            </w:r>
            <w:proofErr w:type="gramEnd"/>
            <w:r w:rsidRPr="00DE4AB8">
              <w:rPr>
                <w:rFonts w:ascii="Calibri" w:hAnsi="Calibri" w:cs="Calibri"/>
                <w:sz w:val="16"/>
                <w:szCs w:val="16"/>
              </w:rPr>
              <w:t xml:space="preserve"> FPGA builds after SV1072-12 and SV1033-10." </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Style w:val="Strong"/>
                <w:rFonts w:ascii="Calibri" w:hAnsi="Calibri" w:cs="Calibri"/>
                <w:sz w:val="16"/>
                <w:szCs w:val="16"/>
              </w:rPr>
              <w:t>TS-10/3/2012</w:t>
            </w:r>
            <w:r w:rsidRPr="00DE4AB8">
              <w:rPr>
                <w:rFonts w:ascii="Calibri" w:hAnsi="Calibri" w:cs="Calibri"/>
                <w:sz w:val="16"/>
                <w:szCs w:val="16"/>
              </w:rPr>
              <w:t>---Note both of these PLDs will be released in the V3.2 Release</w:t>
            </w:r>
          </w:p>
          <w:p w:rsidR="00334BB3" w:rsidRPr="00DE4AB8" w:rsidRDefault="00334BB3" w:rsidP="00334BB3">
            <w:pPr>
              <w:jc w:val="center"/>
              <w:rPr>
                <w:rFonts w:ascii="Calibri" w:hAnsi="Calibri" w:cs="Calibri"/>
                <w:b/>
                <w:sz w:val="16"/>
                <w:szCs w:val="16"/>
              </w:rPr>
            </w:pPr>
          </w:p>
        </w:tc>
        <w:tc>
          <w:tcPr>
            <w:tcW w:w="7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Fixed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521</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Embedder Group Control feature is broken on the NV8144</w:t>
            </w:r>
          </w:p>
        </w:tc>
        <w:tc>
          <w:tcPr>
            <w:tcW w:w="2471" w:type="pct"/>
            <w:shd w:val="clear" w:color="auto" w:fill="FFFFFF"/>
          </w:tcPr>
          <w:p w:rsidR="00334BB3" w:rsidRPr="00DE4AB8" w:rsidRDefault="00334BB3" w:rsidP="00334BB3">
            <w:pPr>
              <w:pStyle w:val="NormalWeb"/>
              <w:rPr>
                <w:rFonts w:ascii="Calibri" w:hAnsi="Calibri" w:cs="Calibri"/>
                <w:sz w:val="16"/>
                <w:szCs w:val="16"/>
              </w:rPr>
            </w:pPr>
            <w:r w:rsidRPr="00DE4AB8">
              <w:rPr>
                <w:rFonts w:ascii="Calibri" w:hAnsi="Calibri" w:cs="Calibri"/>
                <w:sz w:val="16"/>
                <w:szCs w:val="16"/>
              </w:rPr>
              <w:t>NV8144---The Embedder Group Control feature is broken on the NV8144 frame, but is working on the NV8576+ frame (standalone mode). When a take is done to a null source in MRC (</w:t>
            </w:r>
            <w:proofErr w:type="spellStart"/>
            <w:r w:rsidRPr="00DE4AB8">
              <w:rPr>
                <w:rFonts w:ascii="Calibri" w:hAnsi="Calibri" w:cs="Calibri"/>
                <w:sz w:val="16"/>
                <w:szCs w:val="16"/>
              </w:rPr>
              <w:t>crosspoint</w:t>
            </w:r>
            <w:proofErr w:type="spellEnd"/>
            <w:r w:rsidRPr="00DE4AB8">
              <w:rPr>
                <w:rFonts w:ascii="Calibri" w:hAnsi="Calibri" w:cs="Calibri"/>
                <w:sz w:val="16"/>
                <w:szCs w:val="16"/>
              </w:rPr>
              <w:t xml:space="preserve"> Page), MRC and the console show the current source on the outputs is a null source, but the audio does not mute. This appears to be in the control card FPGA.</w:t>
            </w:r>
          </w:p>
          <w:p w:rsidR="00334BB3" w:rsidRPr="00DE4AB8" w:rsidRDefault="00334BB3" w:rsidP="00334BB3">
            <w:pPr>
              <w:pStyle w:val="NormalWeb"/>
              <w:rPr>
                <w:rFonts w:ascii="Calibri" w:hAnsi="Calibri" w:cs="Calibri"/>
                <w:sz w:val="16"/>
                <w:szCs w:val="16"/>
              </w:rPr>
            </w:pPr>
            <w:r w:rsidRPr="00DE4AB8">
              <w:rPr>
                <w:rFonts w:ascii="Calibri" w:hAnsi="Calibri" w:cs="Calibri"/>
                <w:sz w:val="16"/>
                <w:szCs w:val="16"/>
              </w:rPr>
              <w:t xml:space="preserve">This issue was fixed and verified by Engineering in Version 3.1.2 RF file. See Kevin </w:t>
            </w:r>
            <w:proofErr w:type="spellStart"/>
            <w:r w:rsidRPr="00DE4AB8">
              <w:rPr>
                <w:rFonts w:ascii="Calibri" w:hAnsi="Calibri" w:cs="Calibri"/>
                <w:sz w:val="16"/>
                <w:szCs w:val="16"/>
              </w:rPr>
              <w:t>Shuholm</w:t>
            </w:r>
            <w:proofErr w:type="spellEnd"/>
            <w:r w:rsidRPr="00DE4AB8">
              <w:rPr>
                <w:rFonts w:ascii="Calibri" w:hAnsi="Calibri" w:cs="Calibri"/>
                <w:sz w:val="16"/>
                <w:szCs w:val="16"/>
              </w:rPr>
              <w:t>. Still needs verified by SQA.</w:t>
            </w:r>
          </w:p>
          <w:p w:rsidR="00334BB3" w:rsidRPr="00DE4AB8" w:rsidRDefault="00334BB3" w:rsidP="00334BB3">
            <w:pPr>
              <w:pStyle w:val="NormalWeb"/>
              <w:rPr>
                <w:rFonts w:ascii="Calibri" w:hAnsi="Calibri" w:cs="Calibri"/>
                <w:sz w:val="16"/>
                <w:szCs w:val="16"/>
              </w:rPr>
            </w:pPr>
            <w:r w:rsidRPr="00DE4AB8">
              <w:rPr>
                <w:rFonts w:ascii="Calibri" w:hAnsi="Calibri" w:cs="Calibri"/>
                <w:sz w:val="16"/>
                <w:szCs w:val="16"/>
              </w:rPr>
              <w:t xml:space="preserve"> Deferred in V3.1.3 in meeting on 8/15/2012 </w:t>
            </w:r>
          </w:p>
          <w:p w:rsidR="00334BB3" w:rsidRPr="00DE4AB8" w:rsidRDefault="00334BB3" w:rsidP="00334BB3">
            <w:pPr>
              <w:pStyle w:val="NormalWeb"/>
              <w:rPr>
                <w:rFonts w:ascii="Calibri" w:hAnsi="Calibri" w:cs="Calibri"/>
                <w:sz w:val="16"/>
                <w:szCs w:val="16"/>
              </w:rPr>
            </w:pPr>
          </w:p>
        </w:tc>
        <w:tc>
          <w:tcPr>
            <w:tcW w:w="7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538</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Errors, changes, and additions to supported cards lists</w:t>
            </w:r>
          </w:p>
        </w:tc>
        <w:tc>
          <w:tcPr>
            <w:tcW w:w="2471" w:type="pct"/>
            <w:shd w:val="clear" w:color="auto" w:fill="FFFFFF"/>
          </w:tcPr>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xml:space="preserve">This is the list and description of known but undocumented Unicon3 bugs whose fixes are to be deferred until after V3.1.3 is released. </w:t>
            </w:r>
          </w:p>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xml:space="preserve">  </w:t>
            </w:r>
          </w:p>
          <w:p w:rsidR="00334BB3" w:rsidRPr="00DE4AB8" w:rsidRDefault="00334BB3" w:rsidP="00334BB3">
            <w:pPr>
              <w:pStyle w:val="NormalWeb"/>
              <w:spacing w:before="0" w:beforeAutospacing="0" w:after="120" w:afterAutospacing="0"/>
              <w:rPr>
                <w:rFonts w:ascii="Calibri" w:hAnsi="Calibri" w:cs="Calibri"/>
                <w:sz w:val="16"/>
                <w:szCs w:val="16"/>
              </w:rPr>
            </w:pPr>
            <w:r w:rsidRPr="00DE4AB8">
              <w:rPr>
                <w:rFonts w:ascii="Calibri" w:hAnsi="Calibri" w:cs="Calibri"/>
                <w:sz w:val="16"/>
                <w:szCs w:val="16"/>
              </w:rPr>
              <w:t xml:space="preserve">Errors, changes, and additions to supported cards lists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EM0783/SV0960 and EM0783/SV1111 input cards are included in the lists of supported cards for the NV8144, NV8280, NV8576 and NV8576Plus but should be included only in the NV8144.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NV8140’s EM0898/SV984 input card should be changed to EM0898/SV1162.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NV8140’s EM0898/SV1015 input card should be changed to EM0898/SV1163.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EM0785/SV0961 and EM0785/SV1109 output cards are included in the lists of supported cards for the NV8144, NV8280, and NV576 but should be included only in the NV8144.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EM0894/SV0917 </w:t>
            </w:r>
            <w:proofErr w:type="spellStart"/>
            <w:r w:rsidRPr="00DE4AB8">
              <w:rPr>
                <w:rFonts w:ascii="Calibri" w:hAnsi="Calibri" w:cs="Calibri"/>
                <w:sz w:val="16"/>
                <w:szCs w:val="16"/>
              </w:rPr>
              <w:t>crosspoint</w:t>
            </w:r>
            <w:proofErr w:type="spellEnd"/>
            <w:r w:rsidRPr="00DE4AB8">
              <w:rPr>
                <w:rFonts w:ascii="Calibri" w:hAnsi="Calibri" w:cs="Calibri"/>
                <w:sz w:val="16"/>
                <w:szCs w:val="16"/>
              </w:rPr>
              <w:t xml:space="preserve"> card is included only in the lists of supported cards for the NV8140 and NV8144 but should also be included in the NV8280.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EM0895/SV0917 </w:t>
            </w:r>
            <w:proofErr w:type="spellStart"/>
            <w:r w:rsidRPr="00DE4AB8">
              <w:rPr>
                <w:rFonts w:ascii="Calibri" w:hAnsi="Calibri" w:cs="Calibri"/>
                <w:sz w:val="16"/>
                <w:szCs w:val="16"/>
              </w:rPr>
              <w:t>crosspoint</w:t>
            </w:r>
            <w:proofErr w:type="spellEnd"/>
            <w:r w:rsidRPr="00DE4AB8">
              <w:rPr>
                <w:rFonts w:ascii="Calibri" w:hAnsi="Calibri" w:cs="Calibri"/>
                <w:sz w:val="16"/>
                <w:szCs w:val="16"/>
              </w:rPr>
              <w:t xml:space="preserve"> card is included in the lists of supported cards for the NV8140 and NV8144 but should also be included only in the NV8140.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NV8280’s SM0820/SV1114 </w:t>
            </w:r>
            <w:proofErr w:type="spellStart"/>
            <w:r w:rsidRPr="00DE4AB8">
              <w:rPr>
                <w:rFonts w:ascii="Calibri" w:hAnsi="Calibri" w:cs="Calibri"/>
                <w:sz w:val="16"/>
                <w:szCs w:val="16"/>
              </w:rPr>
              <w:t>crosspoint</w:t>
            </w:r>
            <w:proofErr w:type="spellEnd"/>
            <w:r w:rsidRPr="00DE4AB8">
              <w:rPr>
                <w:rFonts w:ascii="Calibri" w:hAnsi="Calibri" w:cs="Calibri"/>
                <w:sz w:val="16"/>
                <w:szCs w:val="16"/>
              </w:rPr>
              <w:t xml:space="preserve"> card should be changed to SM0820/SV1115.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 EM0663/SV0872 monitor card should not be included in the list of supported cards for the NV8140. </w:t>
            </w:r>
          </w:p>
          <w:p w:rsidR="00334BB3" w:rsidRPr="00DE4AB8" w:rsidRDefault="00334BB3" w:rsidP="00334BB3">
            <w:pPr>
              <w:pStyle w:val="NormalWeb"/>
              <w:numPr>
                <w:ilvl w:val="0"/>
                <w:numId w:val="12"/>
              </w:numPr>
              <w:spacing w:before="0" w:beforeAutospacing="0" w:after="120" w:afterAutospacing="0"/>
              <w:rPr>
                <w:rFonts w:ascii="Calibri" w:hAnsi="Calibri" w:cs="Calibri"/>
                <w:sz w:val="16"/>
                <w:szCs w:val="16"/>
              </w:rPr>
            </w:pPr>
            <w:r w:rsidRPr="00DE4AB8">
              <w:rPr>
                <w:rFonts w:ascii="Calibri" w:hAnsi="Calibri" w:cs="Calibri"/>
                <w:sz w:val="16"/>
                <w:szCs w:val="16"/>
              </w:rPr>
              <w:t xml:space="preserve">There are six new cards to be included. </w:t>
            </w:r>
          </w:p>
          <w:p w:rsidR="00334BB3" w:rsidRPr="00DE4AB8" w:rsidRDefault="00334BB3" w:rsidP="00334BB3">
            <w:pPr>
              <w:pStyle w:val="NormalWeb"/>
              <w:rPr>
                <w:rFonts w:ascii="Calibri" w:hAnsi="Calibri" w:cs="Calibri"/>
                <w:sz w:val="16"/>
                <w:szCs w:val="16"/>
              </w:rPr>
            </w:pPr>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565</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Tally response from control card incorrect when using serial interface</w:t>
            </w:r>
          </w:p>
        </w:tc>
        <w:tc>
          <w:tcPr>
            <w:tcW w:w="2471" w:type="pct"/>
            <w:shd w:val="clear" w:color="auto" w:fill="FFFFFF"/>
          </w:tcPr>
          <w:p w:rsidR="00334BB3" w:rsidRPr="00DE4AB8" w:rsidRDefault="00334BB3" w:rsidP="00334BB3">
            <w:pPr>
              <w:pStyle w:val="NormalWeb"/>
              <w:spacing w:before="120" w:beforeAutospacing="0" w:after="120" w:afterAutospacing="0"/>
              <w:rPr>
                <w:rFonts w:ascii="Calibri" w:hAnsi="Calibri" w:cs="Calibri"/>
                <w:sz w:val="16"/>
                <w:szCs w:val="16"/>
              </w:rPr>
            </w:pPr>
            <w:r w:rsidRPr="00DE4AB8">
              <w:rPr>
                <w:rFonts w:ascii="Calibri" w:hAnsi="Calibri" w:cs="Calibri"/>
                <w:sz w:val="16"/>
                <w:szCs w:val="16"/>
              </w:rPr>
              <w:t>Tally response from control card is incorrect when using serial interface.</w:t>
            </w:r>
          </w:p>
          <w:p w:rsidR="00334BB3" w:rsidRPr="00DE4AB8" w:rsidRDefault="00334BB3" w:rsidP="00334BB3">
            <w:pPr>
              <w:pStyle w:val="NormalWeb"/>
              <w:spacing w:before="120" w:beforeAutospacing="0" w:after="120" w:afterAutospacing="0"/>
              <w:rPr>
                <w:rFonts w:ascii="Calibri" w:hAnsi="Calibri" w:cs="Calibri"/>
                <w:sz w:val="16"/>
                <w:szCs w:val="16"/>
              </w:rPr>
            </w:pPr>
            <w:r w:rsidRPr="00DE4AB8">
              <w:rPr>
                <w:rFonts w:ascii="Calibri" w:hAnsi="Calibri" w:cs="Calibri"/>
                <w:sz w:val="16"/>
                <w:szCs w:val="16"/>
              </w:rPr>
              <w:t xml:space="preserve">Mike </w:t>
            </w:r>
            <w:proofErr w:type="spellStart"/>
            <w:r w:rsidRPr="00DE4AB8">
              <w:rPr>
                <w:rFonts w:ascii="Calibri" w:hAnsi="Calibri" w:cs="Calibri"/>
                <w:sz w:val="16"/>
                <w:szCs w:val="16"/>
              </w:rPr>
              <w:t>Kesti</w:t>
            </w:r>
            <w:proofErr w:type="spellEnd"/>
            <w:r w:rsidRPr="00DE4AB8">
              <w:rPr>
                <w:rFonts w:ascii="Calibri" w:hAnsi="Calibri" w:cs="Calibri"/>
                <w:sz w:val="16"/>
                <w:szCs w:val="16"/>
              </w:rPr>
              <w:t xml:space="preserve"> has replicated the bug and fixed it...</w:t>
            </w:r>
            <w:proofErr w:type="gramStart"/>
            <w:r w:rsidRPr="00DE4AB8">
              <w:rPr>
                <w:rFonts w:ascii="Calibri" w:hAnsi="Calibri" w:cs="Calibri"/>
                <w:sz w:val="16"/>
                <w:szCs w:val="16"/>
              </w:rPr>
              <w:t>awaiting</w:t>
            </w:r>
            <w:proofErr w:type="gramEnd"/>
            <w:r w:rsidRPr="00DE4AB8">
              <w:rPr>
                <w:rFonts w:ascii="Calibri" w:hAnsi="Calibri" w:cs="Calibri"/>
                <w:sz w:val="16"/>
                <w:szCs w:val="16"/>
              </w:rPr>
              <w:t xml:space="preserve"> PM to decide what version the fix will be included in.</w:t>
            </w:r>
          </w:p>
          <w:p w:rsidR="00334BB3" w:rsidRPr="00DE4AB8" w:rsidRDefault="00334BB3" w:rsidP="00334BB3">
            <w:pPr>
              <w:pStyle w:val="NormalWeb"/>
              <w:spacing w:before="120" w:beforeAutospacing="0" w:after="120" w:afterAutospacing="0"/>
              <w:rPr>
                <w:rFonts w:ascii="Calibri" w:hAnsi="Calibri" w:cs="Calibri"/>
                <w:sz w:val="16"/>
                <w:szCs w:val="16"/>
                <w:u w:val="single"/>
              </w:rPr>
            </w:pPr>
            <w:r w:rsidRPr="00DE4AB8">
              <w:rPr>
                <w:rFonts w:ascii="Calibri" w:hAnsi="Calibri" w:cs="Calibri"/>
                <w:sz w:val="16"/>
                <w:szCs w:val="16"/>
                <w:u w:val="single"/>
              </w:rPr>
              <w:t xml:space="preserve"> 10/11/2012 Michael's email</w:t>
            </w:r>
          </w:p>
          <w:p w:rsidR="00334BB3" w:rsidRPr="00DE4AB8" w:rsidRDefault="00334BB3" w:rsidP="00334BB3">
            <w:pPr>
              <w:pStyle w:val="NormalWeb"/>
              <w:spacing w:before="120" w:beforeAutospacing="0" w:after="120" w:afterAutospacing="0"/>
              <w:rPr>
                <w:rFonts w:ascii="Calibri" w:hAnsi="Calibri" w:cs="Calibri"/>
                <w:sz w:val="16"/>
                <w:szCs w:val="16"/>
              </w:rPr>
            </w:pPr>
            <w:r w:rsidRPr="00DE4AB8">
              <w:rPr>
                <w:rFonts w:ascii="Calibri" w:hAnsi="Calibri" w:cs="Calibri"/>
                <w:sz w:val="16"/>
                <w:szCs w:val="16"/>
              </w:rPr>
              <w:t xml:space="preserve"> "Corrected issue with takes to TDM (MADI) video outputs that resulted in overlapping tally of effective audio and MADI sources.</w:t>
            </w:r>
          </w:p>
          <w:p w:rsidR="00334BB3" w:rsidRPr="00DE4AB8" w:rsidRDefault="00334BB3" w:rsidP="00334BB3">
            <w:pPr>
              <w:pStyle w:val="NormalWeb"/>
              <w:spacing w:before="120" w:beforeAutospacing="0" w:after="120" w:afterAutospacing="0"/>
              <w:rPr>
                <w:rFonts w:ascii="Calibri" w:hAnsi="Calibri" w:cs="Calibri"/>
                <w:sz w:val="16"/>
                <w:szCs w:val="16"/>
              </w:rPr>
            </w:pPr>
            <w:r w:rsidRPr="00DE4AB8">
              <w:rPr>
                <w:rFonts w:ascii="Calibri" w:hAnsi="Calibri" w:cs="Calibri"/>
                <w:sz w:val="16"/>
                <w:szCs w:val="16"/>
              </w:rPr>
              <w:t>Corrected bug that resulted in inaccurate sources reported in response to NVSP (serial) tally requests."</w:t>
            </w:r>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569</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Add Hybrid Support and New Cards for NV8140</w:t>
            </w:r>
          </w:p>
        </w:tc>
        <w:tc>
          <w:tcPr>
            <w:tcW w:w="2471" w:type="pct"/>
            <w:shd w:val="clear" w:color="auto" w:fill="FFFFFF"/>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w:t>
            </w:r>
            <w:r w:rsidRPr="00DE4AB8">
              <w:rPr>
                <w:rFonts w:ascii="Calibri" w:hAnsi="Calibri" w:cs="Calibri"/>
                <w:b/>
                <w:bCs/>
                <w:sz w:val="16"/>
                <w:szCs w:val="16"/>
              </w:rPr>
              <w:t xml:space="preserve">  New features to support NV8140: </w:t>
            </w:r>
          </w:p>
          <w:p w:rsidR="00334BB3" w:rsidRPr="00DE4AB8" w:rsidRDefault="00334BB3" w:rsidP="00334BB3">
            <w:pPr>
              <w:widowControl/>
              <w:rPr>
                <w:rFonts w:ascii="Calibri" w:hAnsi="Calibri" w:cs="Calibri"/>
                <w:sz w:val="16"/>
                <w:szCs w:val="16"/>
              </w:rPr>
            </w:pPr>
            <w:r w:rsidRPr="00DE4AB8">
              <w:rPr>
                <w:rFonts w:ascii="Calibri" w:hAnsi="Calibri" w:cs="Calibri"/>
                <w:b/>
                <w:bCs/>
                <w:sz w:val="16"/>
                <w:szCs w:val="16"/>
              </w:rPr>
              <w:t> </w:t>
            </w:r>
          </w:p>
          <w:tbl>
            <w:tblPr>
              <w:tblW w:w="450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2920"/>
              <w:gridCol w:w="899"/>
              <w:gridCol w:w="681"/>
            </w:tblGrid>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xml:space="preserve">8140 </w:t>
                  </w:r>
                  <w:proofErr w:type="spellStart"/>
                  <w:r w:rsidRPr="00DE4AB8">
                    <w:rPr>
                      <w:rFonts w:ascii="Calibri" w:hAnsi="Calibri" w:cs="Calibri"/>
                      <w:sz w:val="16"/>
                      <w:szCs w:val="16"/>
                    </w:rPr>
                    <w:t>Disembedding</w:t>
                  </w:r>
                  <w:proofErr w:type="spellEnd"/>
                  <w:r w:rsidRPr="00DE4AB8">
                    <w:rPr>
                      <w:rFonts w:ascii="Calibri" w:hAnsi="Calibri" w:cs="Calibri"/>
                      <w:sz w:val="16"/>
                      <w:szCs w:val="16"/>
                    </w:rPr>
                    <w:t xml:space="preserve"> input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EM0898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SV1162</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xml:space="preserve">8140 TDM input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EM0898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SV1163</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xml:space="preserve">8140 Fiber input (board needs to spin)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EM0892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SV1169</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144X144 Hybrid XPT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EM0899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SV1164</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144X144 Hybrid Redundant XPT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EM0900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SV1164</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xml:space="preserve">8140 HD Input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EM0887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SV1159</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Fiber Out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EM0697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SV0977</w:t>
                  </w:r>
                </w:p>
              </w:tc>
            </w:tr>
            <w:tr w:rsidR="00334BB3" w:rsidRPr="00DE4AB8" w:rsidTr="00334BB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HD Out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EM0785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SV1180</w:t>
                  </w:r>
                </w:p>
              </w:tc>
            </w:tr>
          </w:tbl>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 </w:t>
            </w:r>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570</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jc w:val="center"/>
              <w:rPr>
                <w:rFonts w:ascii="Calibri" w:hAnsi="Calibri" w:cs="Calibri"/>
                <w:sz w:val="16"/>
                <w:szCs w:val="16"/>
              </w:rPr>
            </w:pPr>
            <w:r w:rsidRPr="00DE4AB8">
              <w:rPr>
                <w:rFonts w:ascii="Calibri" w:hAnsi="Calibri" w:cs="Calibri"/>
                <w:sz w:val="16"/>
                <w:szCs w:val="16"/>
              </w:rPr>
              <w:t>Add Third Party Protocols to EM0833</w:t>
            </w:r>
          </w:p>
        </w:tc>
        <w:tc>
          <w:tcPr>
            <w:tcW w:w="2471" w:type="pct"/>
            <w:shd w:val="clear" w:color="auto" w:fill="FFFFFF"/>
          </w:tcPr>
          <w:p w:rsidR="00334BB3" w:rsidRPr="00DE4AB8" w:rsidRDefault="00334BB3" w:rsidP="00334BB3">
            <w:pPr>
              <w:widowControl/>
              <w:rPr>
                <w:rFonts w:ascii="Calibri" w:hAnsi="Calibri" w:cs="Calibri"/>
                <w:sz w:val="16"/>
                <w:szCs w:val="16"/>
              </w:rPr>
            </w:pPr>
            <w:r w:rsidRPr="00DE4AB8">
              <w:rPr>
                <w:rFonts w:ascii="Calibri" w:hAnsi="Calibri" w:cs="Calibri"/>
                <w:sz w:val="16"/>
                <w:szCs w:val="16"/>
              </w:rPr>
              <w:t>Add Third Party Protocols to EM0833 </w:t>
            </w:r>
          </w:p>
          <w:p w:rsidR="00334BB3" w:rsidRPr="00DE4AB8" w:rsidRDefault="00334BB3" w:rsidP="00334BB3">
            <w:pPr>
              <w:widowControl/>
              <w:numPr>
                <w:ilvl w:val="0"/>
                <w:numId w:val="10"/>
              </w:numPr>
              <w:spacing w:before="100" w:beforeAutospacing="1" w:after="100" w:afterAutospacing="1"/>
              <w:rPr>
                <w:rFonts w:ascii="Calibri" w:hAnsi="Calibri" w:cs="Calibri"/>
                <w:sz w:val="16"/>
                <w:szCs w:val="16"/>
              </w:rPr>
            </w:pPr>
            <w:r w:rsidRPr="00DE4AB8">
              <w:rPr>
                <w:rFonts w:ascii="Calibri" w:hAnsi="Calibri" w:cs="Calibri"/>
                <w:sz w:val="16"/>
                <w:szCs w:val="16"/>
              </w:rPr>
              <w:t>Leitch Pass Through</w:t>
            </w:r>
          </w:p>
          <w:p w:rsidR="00334BB3" w:rsidRPr="00DE4AB8" w:rsidRDefault="00334BB3" w:rsidP="00334BB3">
            <w:pPr>
              <w:widowControl/>
              <w:numPr>
                <w:ilvl w:val="0"/>
                <w:numId w:val="10"/>
              </w:numPr>
              <w:spacing w:before="100" w:beforeAutospacing="1" w:after="100" w:afterAutospacing="1"/>
              <w:rPr>
                <w:rFonts w:ascii="Calibri" w:hAnsi="Calibri" w:cs="Calibri"/>
                <w:sz w:val="16"/>
                <w:szCs w:val="16"/>
              </w:rPr>
            </w:pPr>
            <w:proofErr w:type="spellStart"/>
            <w:r w:rsidRPr="00DE4AB8">
              <w:rPr>
                <w:rFonts w:ascii="Calibri" w:hAnsi="Calibri" w:cs="Calibri"/>
                <w:sz w:val="16"/>
                <w:szCs w:val="16"/>
              </w:rPr>
              <w:t>Pesa</w:t>
            </w:r>
            <w:proofErr w:type="spellEnd"/>
          </w:p>
          <w:p w:rsidR="00334BB3" w:rsidRPr="00DE4AB8" w:rsidRDefault="00334BB3" w:rsidP="00334BB3">
            <w:pPr>
              <w:widowControl/>
              <w:numPr>
                <w:ilvl w:val="0"/>
                <w:numId w:val="10"/>
              </w:numPr>
              <w:spacing w:before="100" w:beforeAutospacing="1" w:after="100" w:afterAutospacing="1"/>
              <w:rPr>
                <w:rFonts w:ascii="Calibri" w:hAnsi="Calibri" w:cs="Calibri"/>
                <w:sz w:val="16"/>
                <w:szCs w:val="16"/>
              </w:rPr>
            </w:pPr>
            <w:r w:rsidRPr="00DE4AB8">
              <w:rPr>
                <w:rFonts w:ascii="Calibri" w:hAnsi="Calibri" w:cs="Calibri"/>
                <w:sz w:val="16"/>
                <w:szCs w:val="16"/>
              </w:rPr>
              <w:t xml:space="preserve">Jupiter </w:t>
            </w:r>
            <w:proofErr w:type="spellStart"/>
            <w:r w:rsidRPr="00DE4AB8">
              <w:rPr>
                <w:rFonts w:ascii="Calibri" w:hAnsi="Calibri" w:cs="Calibri"/>
                <w:sz w:val="16"/>
                <w:szCs w:val="16"/>
              </w:rPr>
              <w:t>ESBus</w:t>
            </w:r>
            <w:proofErr w:type="spellEnd"/>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573</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 xml:space="preserve">Add support for 23.976 </w:t>
            </w:r>
            <w:proofErr w:type="spellStart"/>
            <w:r w:rsidRPr="00DE4AB8">
              <w:rPr>
                <w:rFonts w:ascii="Calibri" w:hAnsi="Calibri" w:cs="Calibri"/>
                <w:sz w:val="16"/>
                <w:szCs w:val="16"/>
              </w:rPr>
              <w:t>PsF</w:t>
            </w:r>
            <w:proofErr w:type="spellEnd"/>
            <w:r w:rsidRPr="00DE4AB8">
              <w:rPr>
                <w:rFonts w:ascii="Calibri" w:hAnsi="Calibri" w:cs="Calibri"/>
                <w:sz w:val="16"/>
                <w:szCs w:val="16"/>
              </w:rPr>
              <w:t xml:space="preserve"> reference type</w:t>
            </w:r>
          </w:p>
        </w:tc>
        <w:tc>
          <w:tcPr>
            <w:tcW w:w="2471" w:type="pct"/>
            <w:shd w:val="clear" w:color="auto" w:fill="FFFFFF"/>
          </w:tcPr>
          <w:p w:rsidR="00334BB3" w:rsidRPr="00DE4AB8" w:rsidRDefault="00334BB3" w:rsidP="00334BB3">
            <w:pPr>
              <w:pStyle w:val="NormalWeb"/>
              <w:spacing w:before="0" w:beforeAutospacing="0" w:after="0" w:afterAutospacing="0"/>
              <w:rPr>
                <w:rFonts w:ascii="Calibri" w:hAnsi="Calibri" w:cs="Calibri"/>
                <w:sz w:val="16"/>
                <w:szCs w:val="16"/>
              </w:rPr>
            </w:pPr>
            <w:r w:rsidRPr="00DE4AB8">
              <w:rPr>
                <w:rFonts w:ascii="Calibri" w:hAnsi="Calibri" w:cs="Calibri"/>
                <w:sz w:val="16"/>
                <w:szCs w:val="16"/>
              </w:rPr>
              <w:t xml:space="preserve">Sony Japan requires the router function with 23.976 </w:t>
            </w:r>
            <w:proofErr w:type="spellStart"/>
            <w:r w:rsidRPr="00DE4AB8">
              <w:rPr>
                <w:rFonts w:ascii="Calibri" w:hAnsi="Calibri" w:cs="Calibri"/>
                <w:sz w:val="16"/>
                <w:szCs w:val="16"/>
              </w:rPr>
              <w:t>PsF</w:t>
            </w:r>
            <w:proofErr w:type="spellEnd"/>
            <w:r w:rsidRPr="00DE4AB8">
              <w:rPr>
                <w:rFonts w:ascii="Calibri" w:hAnsi="Calibri" w:cs="Calibri"/>
                <w:sz w:val="16"/>
                <w:szCs w:val="16"/>
              </w:rPr>
              <w:t xml:space="preserve"> reference signal. This change was implemented as a new feature by Engineering and included in the 3.2 build.</w:t>
            </w:r>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r w:rsidR="00334BB3" w:rsidRPr="00DE4AB8" w:rsidTr="00334BB3">
        <w:trPr>
          <w:cantSplit/>
        </w:trPr>
        <w:tc>
          <w:tcPr>
            <w:tcW w:w="340" w:type="pct"/>
            <w:shd w:val="clear" w:color="auto" w:fill="FFFFFF"/>
          </w:tcPr>
          <w:p w:rsidR="00334BB3" w:rsidRPr="00DE4AB8" w:rsidRDefault="00334BB3" w:rsidP="00334BB3">
            <w:pPr>
              <w:jc w:val="center"/>
              <w:rPr>
                <w:rFonts w:ascii="Calibri" w:hAnsi="Calibri" w:cs="Calibri"/>
                <w:b/>
                <w:sz w:val="16"/>
                <w:szCs w:val="16"/>
              </w:rPr>
            </w:pPr>
            <w:r w:rsidRPr="00DE4AB8">
              <w:rPr>
                <w:rFonts w:ascii="Calibri" w:hAnsi="Calibri" w:cs="Calibri"/>
                <w:b/>
                <w:sz w:val="16"/>
                <w:szCs w:val="16"/>
              </w:rPr>
              <w:t>582</w:t>
            </w:r>
          </w:p>
        </w:tc>
        <w:tc>
          <w:tcPr>
            <w:tcW w:w="399" w:type="pct"/>
            <w:shd w:val="clear" w:color="auto" w:fill="FFFFFF"/>
          </w:tcPr>
          <w:p w:rsidR="00334BB3" w:rsidRPr="00DE4AB8" w:rsidRDefault="00334BB3" w:rsidP="00334BB3">
            <w:pPr>
              <w:jc w:val="center"/>
              <w:rPr>
                <w:rFonts w:ascii="Calibri" w:hAnsi="Calibri" w:cs="Calibri"/>
                <w:b/>
                <w:sz w:val="16"/>
                <w:szCs w:val="16"/>
              </w:rPr>
            </w:pPr>
          </w:p>
        </w:tc>
        <w:tc>
          <w:tcPr>
            <w:tcW w:w="1049" w:type="pct"/>
            <w:shd w:val="clear" w:color="auto" w:fill="FFFFFF"/>
          </w:tcPr>
          <w:p w:rsidR="00334BB3" w:rsidRPr="00DE4AB8" w:rsidRDefault="00334BB3" w:rsidP="00334BB3">
            <w:pPr>
              <w:rPr>
                <w:rFonts w:ascii="Calibri" w:hAnsi="Calibri" w:cs="Calibri"/>
                <w:sz w:val="16"/>
                <w:szCs w:val="16"/>
              </w:rPr>
            </w:pPr>
            <w:r w:rsidRPr="00DE4AB8">
              <w:rPr>
                <w:rFonts w:ascii="Calibri" w:hAnsi="Calibri" w:cs="Calibri"/>
                <w:sz w:val="16"/>
                <w:szCs w:val="16"/>
              </w:rPr>
              <w:t>Expansion output card does not properly execute monitor takes in the Master frame</w:t>
            </w:r>
          </w:p>
        </w:tc>
        <w:tc>
          <w:tcPr>
            <w:tcW w:w="2471" w:type="pct"/>
            <w:shd w:val="clear" w:color="auto" w:fill="FFFFFF"/>
          </w:tcPr>
          <w:p w:rsidR="00334BB3" w:rsidRPr="00DE4AB8" w:rsidRDefault="00334BB3" w:rsidP="00334BB3">
            <w:pPr>
              <w:pStyle w:val="NoSpacing"/>
              <w:spacing w:before="120"/>
              <w:rPr>
                <w:rFonts w:ascii="Calibri" w:hAnsi="Calibri" w:cs="Calibri"/>
                <w:sz w:val="16"/>
                <w:szCs w:val="16"/>
              </w:rPr>
            </w:pPr>
            <w:r w:rsidRPr="00DE4AB8">
              <w:rPr>
                <w:rFonts w:ascii="Calibri" w:hAnsi="Calibri" w:cs="Calibri"/>
                <w:sz w:val="16"/>
                <w:szCs w:val="16"/>
              </w:rPr>
              <w:t>Expansion output card does not properly execute monitor takes in the Master frame nor does it execute expansion takes (master frame to the slave frame or from slave frame to master frame).</w:t>
            </w:r>
          </w:p>
          <w:p w:rsidR="00334BB3" w:rsidRPr="00DE4AB8" w:rsidRDefault="00334BB3" w:rsidP="00334BB3">
            <w:pPr>
              <w:pStyle w:val="NoSpacing"/>
              <w:spacing w:before="120"/>
              <w:rPr>
                <w:rFonts w:ascii="Calibri" w:hAnsi="Calibri" w:cs="Calibri"/>
                <w:sz w:val="16"/>
                <w:szCs w:val="16"/>
              </w:rPr>
            </w:pPr>
            <w:r w:rsidRPr="00DE4AB8">
              <w:rPr>
                <w:rFonts w:ascii="Calibri" w:hAnsi="Calibri" w:cs="Calibri"/>
                <w:sz w:val="16"/>
                <w:szCs w:val="16"/>
              </w:rPr>
              <w:t xml:space="preserve">The bug was introduced in V2.2.0.2132 (SV0826-11) and was in all builds from V2.2.0.2132 to V3.1.4.       </w:t>
            </w:r>
            <w:r w:rsidRPr="00DE4AB8">
              <w:rPr>
                <w:rStyle w:val="Emphasis"/>
                <w:rFonts w:ascii="Calibri" w:hAnsi="Calibri" w:cs="Calibri"/>
                <w:sz w:val="16"/>
                <w:szCs w:val="16"/>
              </w:rPr>
              <w:t>(V2.2.0, V2.2.1, V2.2.2, V3.0.0, V3.1.0, V3.1.1, V3.1.2, V3.1.3, and  V3.1.4)</w:t>
            </w:r>
          </w:p>
          <w:p w:rsidR="00334BB3" w:rsidRPr="00DE4AB8" w:rsidRDefault="00334BB3" w:rsidP="00334BB3">
            <w:pPr>
              <w:pStyle w:val="NoSpacing"/>
              <w:spacing w:before="120"/>
              <w:rPr>
                <w:rFonts w:ascii="Calibri" w:hAnsi="Calibri" w:cs="Calibri"/>
                <w:sz w:val="16"/>
                <w:szCs w:val="16"/>
              </w:rPr>
            </w:pPr>
            <w:r w:rsidRPr="00DE4AB8">
              <w:rPr>
                <w:rStyle w:val="Strong"/>
                <w:rFonts w:ascii="Calibri" w:hAnsi="Calibri" w:cs="Calibri"/>
                <w:sz w:val="16"/>
                <w:szCs w:val="16"/>
              </w:rPr>
              <w:t>The bug is fixed in V3.2 by moving back to SV0826-10  a code fix will be done in V3.3 ---- See linked bug #582  for fix in V3.3 release</w:t>
            </w:r>
          </w:p>
          <w:p w:rsidR="00334BB3" w:rsidRPr="00DE4AB8" w:rsidRDefault="00334BB3" w:rsidP="00334BB3">
            <w:pPr>
              <w:pStyle w:val="NoSpacing"/>
              <w:spacing w:before="120"/>
              <w:rPr>
                <w:rFonts w:ascii="Calibri" w:hAnsi="Calibri" w:cs="Calibri"/>
                <w:sz w:val="16"/>
                <w:szCs w:val="16"/>
              </w:rPr>
            </w:pPr>
            <w:r w:rsidRPr="00DE4AB8">
              <w:rPr>
                <w:rStyle w:val="Strong"/>
                <w:rFonts w:ascii="Calibri" w:hAnsi="Calibri" w:cs="Calibri"/>
                <w:sz w:val="16"/>
                <w:szCs w:val="16"/>
              </w:rPr>
              <w:t xml:space="preserve">10/25/2012  Jeremy's email </w:t>
            </w:r>
          </w:p>
          <w:p w:rsidR="00334BB3" w:rsidRPr="00DE4AB8" w:rsidRDefault="00334BB3" w:rsidP="00334BB3">
            <w:pPr>
              <w:pStyle w:val="NoSpacing"/>
              <w:spacing w:before="120"/>
              <w:rPr>
                <w:rFonts w:ascii="Calibri" w:hAnsi="Calibri" w:cs="Calibri"/>
                <w:sz w:val="16"/>
                <w:szCs w:val="16"/>
              </w:rPr>
            </w:pPr>
            <w:r w:rsidRPr="00DE4AB8">
              <w:rPr>
                <w:rFonts w:ascii="Calibri" w:hAnsi="Calibri" w:cs="Calibri"/>
                <w:sz w:val="16"/>
                <w:szCs w:val="16"/>
              </w:rPr>
              <w:t>"The issue is present on an EM0787 running SV0826-11 code:</w:t>
            </w:r>
          </w:p>
          <w:p w:rsidR="00334BB3" w:rsidRPr="00DE4AB8" w:rsidRDefault="00334BB3" w:rsidP="00334BB3">
            <w:pPr>
              <w:pStyle w:val="NoSpacing"/>
              <w:spacing w:before="120"/>
              <w:rPr>
                <w:rFonts w:ascii="Calibri" w:hAnsi="Calibri" w:cs="Calibri"/>
                <w:sz w:val="16"/>
                <w:szCs w:val="16"/>
              </w:rPr>
            </w:pPr>
            <w:r w:rsidRPr="00DE4AB8">
              <w:rPr>
                <w:rFonts w:ascii="Calibri" w:hAnsi="Calibri" w:cs="Calibri"/>
                <w:sz w:val="16"/>
                <w:szCs w:val="16"/>
              </w:rPr>
              <w:t>Expansion output card does not properly execute monitor takes in the Master frame nor does it execute expansion takes (master frame to the slave frame or from slave frame to master frame).</w:t>
            </w:r>
          </w:p>
          <w:p w:rsidR="00334BB3" w:rsidRPr="00C834A8" w:rsidRDefault="00334BB3" w:rsidP="00334BB3">
            <w:pPr>
              <w:pStyle w:val="NoSpacing"/>
              <w:spacing w:before="120"/>
            </w:pPr>
            <w:r w:rsidRPr="00DE4AB8">
              <w:rPr>
                <w:rFonts w:ascii="Calibri" w:hAnsi="Calibri" w:cs="Calibri"/>
                <w:sz w:val="16"/>
                <w:szCs w:val="16"/>
              </w:rPr>
              <w:t>This bug is present in any RF that contains the SV0826-11 code (V2.2 up to but excluding V3.2)."</w:t>
            </w:r>
          </w:p>
        </w:tc>
        <w:tc>
          <w:tcPr>
            <w:tcW w:w="740" w:type="pct"/>
            <w:shd w:val="clear" w:color="auto" w:fill="FFFFFF"/>
          </w:tcPr>
          <w:p w:rsidR="00334BB3" w:rsidRPr="00DE4AB8" w:rsidRDefault="00334BB3" w:rsidP="00334BB3">
            <w:pPr>
              <w:jc w:val="center"/>
              <w:rPr>
                <w:rFonts w:ascii="Calibri" w:hAnsi="Calibri" w:cs="Calibri"/>
                <w:b/>
                <w:sz w:val="16"/>
                <w:szCs w:val="16"/>
              </w:rPr>
            </w:pPr>
            <w:r w:rsidRPr="00710D5C">
              <w:rPr>
                <w:rFonts w:ascii="Calibri" w:hAnsi="Calibri" w:cs="Calibri"/>
                <w:b/>
                <w:sz w:val="16"/>
                <w:szCs w:val="16"/>
              </w:rPr>
              <w:t>Closed (Verified)</w:t>
            </w:r>
          </w:p>
        </w:tc>
      </w:tr>
    </w:tbl>
    <w:p w:rsidR="00334BB3" w:rsidRDefault="00334BB3" w:rsidP="00334BB3">
      <w:pPr>
        <w:pStyle w:val="Heading1"/>
        <w:numPr>
          <w:ilvl w:val="0"/>
          <w:numId w:val="0"/>
        </w:numPr>
        <w:ind w:left="432"/>
      </w:pPr>
    </w:p>
    <w:p w:rsidR="00334BB3" w:rsidRDefault="00334BB3" w:rsidP="00334BB3">
      <w:pPr>
        <w:pStyle w:val="Heading1"/>
        <w:numPr>
          <w:ilvl w:val="0"/>
          <w:numId w:val="0"/>
        </w:numPr>
        <w:ind w:left="432" w:hanging="432"/>
        <w:rPr>
          <w:sz w:val="36"/>
          <w:szCs w:val="36"/>
        </w:rPr>
        <w:sectPr w:rsidR="00334BB3" w:rsidSect="00074219">
          <w:headerReference w:type="even" r:id="rId15"/>
          <w:headerReference w:type="default" r:id="rId16"/>
          <w:footerReference w:type="even" r:id="rId17"/>
          <w:headerReference w:type="first" r:id="rId18"/>
          <w:pgSz w:w="12240" w:h="15840"/>
          <w:pgMar w:top="1440" w:right="1440" w:bottom="720" w:left="1440" w:header="720" w:footer="720" w:gutter="0"/>
          <w:cols w:space="720"/>
          <w:docGrid w:linePitch="360"/>
        </w:sectPr>
      </w:pPr>
    </w:p>
    <w:p w:rsidR="00334BB3" w:rsidRDefault="00334BB3" w:rsidP="00334BB3">
      <w:pPr>
        <w:pStyle w:val="Heading3"/>
      </w:pPr>
      <w:bookmarkStart w:id="105" w:name="_Toc433377475"/>
      <w:r w:rsidRPr="00E90546">
        <w:t>Supported Hardware Matrix</w:t>
      </w:r>
      <w:bookmarkEnd w:id="105"/>
    </w:p>
    <w:p w:rsidR="00334BB3" w:rsidRDefault="00334BB3" w:rsidP="00334BB3"/>
    <w:p w:rsidR="00334BB3" w:rsidRPr="00692F24" w:rsidRDefault="00334BB3" w:rsidP="00334BB3">
      <w:r>
        <w:t xml:space="preserve">A summary of the last five releases is show in the table below. The full Excel document is available from document control as Part Number RF0286-06 </w:t>
      </w:r>
    </w:p>
    <w:p w:rsidR="00334BB3" w:rsidRDefault="00334BB3" w:rsidP="00334BB3"/>
    <w:p w:rsidR="00334BB3" w:rsidRPr="007F0D3E" w:rsidRDefault="00334BB3" w:rsidP="00334BB3">
      <w:r>
        <w:rPr>
          <w:rFonts w:ascii="Calibri" w:hAnsi="Calibri" w:cs="Calibri"/>
          <w:noProof/>
          <w:color w:val="000000"/>
          <w:sz w:val="22"/>
          <w:szCs w:val="22"/>
        </w:rPr>
        <mc:AlternateContent>
          <mc:Choice Requires="wps">
            <w:drawing>
              <wp:anchor distT="0" distB="0" distL="114300" distR="114300" simplePos="0" relativeHeight="251661312" behindDoc="0" locked="0" layoutInCell="1" allowOverlap="1" wp14:anchorId="2C67CA1D" wp14:editId="24C1864A">
                <wp:simplePos x="0" y="0"/>
                <wp:positionH relativeFrom="column">
                  <wp:posOffset>-63944</wp:posOffset>
                </wp:positionH>
                <wp:positionV relativeFrom="paragraph">
                  <wp:posOffset>35560</wp:posOffset>
                </wp:positionV>
                <wp:extent cx="2774950" cy="600710"/>
                <wp:effectExtent l="0" t="0" r="25400" b="27940"/>
                <wp:wrapNone/>
                <wp:docPr id="1" name="Text Box 1"/>
                <wp:cNvGraphicFramePr/>
                <a:graphic xmlns:a="http://schemas.openxmlformats.org/drawingml/2006/main">
                  <a:graphicData uri="http://schemas.microsoft.com/office/word/2010/wordprocessingShape">
                    <wps:wsp>
                      <wps:cNvSpPr txBox="1"/>
                      <wps:spPr>
                        <a:xfrm>
                          <a:off x="0" y="0"/>
                          <a:ext cx="2774950" cy="60071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 xml:space="preserve">Title: </w:t>
                            </w:r>
                            <w:r w:rsidRPr="007F0D3E">
                              <w:rPr>
                                <w:rFonts w:asciiTheme="minorHAnsi" w:hAnsi="Calibri" w:cstheme="minorBidi"/>
                                <w:color w:val="000000" w:themeColor="dark1"/>
                                <w:sz w:val="16"/>
                                <w:szCs w:val="22"/>
                              </w:rPr>
                              <w:tab/>
                            </w:r>
                            <w:r w:rsidRPr="007F0D3E">
                              <w:rPr>
                                <w:rFonts w:asciiTheme="minorHAnsi" w:hAnsi="Calibri" w:cstheme="minorBidi"/>
                                <w:color w:val="000000" w:themeColor="dark1"/>
                                <w:sz w:val="16"/>
                                <w:szCs w:val="22"/>
                              </w:rPr>
                              <w:tab/>
                              <w:t>NV8500 Supported Hardware Matrix</w:t>
                            </w:r>
                          </w:p>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 xml:space="preserve">Part Number:    </w:t>
                            </w:r>
                            <w:r>
                              <w:rPr>
                                <w:rFonts w:asciiTheme="minorHAnsi" w:hAnsi="Calibri" w:cstheme="minorBidi"/>
                                <w:color w:val="000000" w:themeColor="dark1"/>
                                <w:sz w:val="16"/>
                                <w:szCs w:val="22"/>
                              </w:rPr>
                              <w:tab/>
                            </w:r>
                            <w:r w:rsidRPr="007F0D3E">
                              <w:rPr>
                                <w:rFonts w:asciiTheme="minorHAnsi" w:hAnsi="Calibri" w:cstheme="minorBidi"/>
                                <w:color w:val="000000" w:themeColor="dark1"/>
                                <w:sz w:val="16"/>
                                <w:szCs w:val="22"/>
                              </w:rPr>
                              <w:t xml:space="preserve"> RF0286-06, Revision A</w:t>
                            </w:r>
                          </w:p>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Date:</w:t>
                            </w:r>
                            <w:r w:rsidRPr="007F0D3E">
                              <w:rPr>
                                <w:rFonts w:asciiTheme="minorHAnsi" w:hAnsi="Calibri" w:cstheme="minorBidi"/>
                                <w:color w:val="000000" w:themeColor="dark1"/>
                                <w:sz w:val="16"/>
                                <w:szCs w:val="22"/>
                              </w:rPr>
                              <w:tab/>
                              <w:t xml:space="preserve"> </w:t>
                            </w:r>
                            <w:r w:rsidRPr="007F0D3E">
                              <w:rPr>
                                <w:rFonts w:asciiTheme="minorHAnsi" w:hAnsi="Calibri" w:cstheme="minorBidi"/>
                                <w:color w:val="000000" w:themeColor="dark1"/>
                                <w:sz w:val="16"/>
                                <w:szCs w:val="22"/>
                              </w:rPr>
                              <w:tab/>
                              <w:t>11/12/2012</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5pt;margin-top:2.8pt;width:218.5pt;height:4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" fillcolor="white [3201]" strokecolor="#7f7f7f [1601]">
                <v:textbox>
                  <w:txbxContent>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 xml:space="preserve">Title: </w:t>
                      </w:r>
                      <w:r w:rsidRPr="007F0D3E">
                        <w:rPr>
                          <w:rFonts w:asciiTheme="minorHAnsi" w:hAnsi="Calibri" w:cstheme="minorBidi"/>
                          <w:color w:val="000000" w:themeColor="dark1"/>
                          <w:sz w:val="16"/>
                          <w:szCs w:val="22"/>
                        </w:rPr>
                        <w:tab/>
                      </w:r>
                      <w:r w:rsidRPr="007F0D3E">
                        <w:rPr>
                          <w:rFonts w:asciiTheme="minorHAnsi" w:hAnsi="Calibri" w:cstheme="minorBidi"/>
                          <w:color w:val="000000" w:themeColor="dark1"/>
                          <w:sz w:val="16"/>
                          <w:szCs w:val="22"/>
                        </w:rPr>
                        <w:tab/>
                        <w:t>NV8500 Supported Hardware Matrix</w:t>
                      </w:r>
                    </w:p>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 xml:space="preserve">Part Number:    </w:t>
                      </w:r>
                      <w:r>
                        <w:rPr>
                          <w:rFonts w:asciiTheme="minorHAnsi" w:hAnsi="Calibri" w:cstheme="minorBidi"/>
                          <w:color w:val="000000" w:themeColor="dark1"/>
                          <w:sz w:val="16"/>
                          <w:szCs w:val="22"/>
                        </w:rPr>
                        <w:tab/>
                      </w:r>
                      <w:r w:rsidRPr="007F0D3E">
                        <w:rPr>
                          <w:rFonts w:asciiTheme="minorHAnsi" w:hAnsi="Calibri" w:cstheme="minorBidi"/>
                          <w:color w:val="000000" w:themeColor="dark1"/>
                          <w:sz w:val="16"/>
                          <w:szCs w:val="22"/>
                        </w:rPr>
                        <w:t xml:space="preserve"> RF0286-06, Revision A</w:t>
                      </w:r>
                    </w:p>
                    <w:p w:rsidR="00FC109A" w:rsidRPr="007F0D3E" w:rsidRDefault="00FC109A" w:rsidP="00334BB3">
                      <w:pPr>
                        <w:pStyle w:val="NormalWeb"/>
                        <w:spacing w:before="0" w:beforeAutospacing="0" w:after="0" w:afterAutospacing="0"/>
                        <w:rPr>
                          <w:sz w:val="18"/>
                        </w:rPr>
                      </w:pPr>
                      <w:r w:rsidRPr="007F0D3E">
                        <w:rPr>
                          <w:rFonts w:asciiTheme="minorHAnsi" w:hAnsi="Calibri" w:cstheme="minorBidi"/>
                          <w:color w:val="000000" w:themeColor="dark1"/>
                          <w:sz w:val="16"/>
                          <w:szCs w:val="22"/>
                        </w:rPr>
                        <w:t>Date:</w:t>
                      </w:r>
                      <w:r w:rsidRPr="007F0D3E">
                        <w:rPr>
                          <w:rFonts w:asciiTheme="minorHAnsi" w:hAnsi="Calibri" w:cstheme="minorBidi"/>
                          <w:color w:val="000000" w:themeColor="dark1"/>
                          <w:sz w:val="16"/>
                          <w:szCs w:val="22"/>
                        </w:rPr>
                        <w:tab/>
                        <w:t xml:space="preserve"> </w:t>
                      </w:r>
                      <w:r w:rsidRPr="007F0D3E">
                        <w:rPr>
                          <w:rFonts w:asciiTheme="minorHAnsi" w:hAnsi="Calibri" w:cstheme="minorBidi"/>
                          <w:color w:val="000000" w:themeColor="dark1"/>
                          <w:sz w:val="16"/>
                          <w:szCs w:val="22"/>
                        </w:rPr>
                        <w:tab/>
                        <w:t>11/12/2012</w:t>
                      </w:r>
                    </w:p>
                  </w:txbxContent>
                </v:textbox>
              </v:shape>
            </w:pict>
          </mc:Fallback>
        </mc:AlternateContent>
      </w:r>
    </w:p>
    <w:p w:rsidR="00334BB3" w:rsidRDefault="00334BB3" w:rsidP="00334BB3"/>
    <w:p w:rsidR="00334BB3" w:rsidRDefault="00334BB3" w:rsidP="00334BB3"/>
    <w:p w:rsidR="00334BB3" w:rsidRDefault="00334BB3" w:rsidP="00334BB3"/>
    <w:p w:rsidR="00334BB3" w:rsidRPr="00092D5B" w:rsidRDefault="00334BB3" w:rsidP="00334BB3"/>
    <w:tbl>
      <w:tblPr>
        <w:tblW w:w="5000" w:type="pct"/>
        <w:tblLook w:val="04A0" w:firstRow="1" w:lastRow="0" w:firstColumn="1" w:lastColumn="0" w:noHBand="0" w:noVBand="1"/>
      </w:tblPr>
      <w:tblGrid>
        <w:gridCol w:w="815"/>
        <w:gridCol w:w="848"/>
        <w:gridCol w:w="479"/>
        <w:gridCol w:w="479"/>
        <w:gridCol w:w="2045"/>
        <w:gridCol w:w="980"/>
        <w:gridCol w:w="980"/>
        <w:gridCol w:w="980"/>
        <w:gridCol w:w="985"/>
        <w:gridCol w:w="985"/>
      </w:tblGrid>
      <w:tr w:rsidR="00334BB3" w:rsidRPr="00092D5B" w:rsidTr="00334BB3">
        <w:trPr>
          <w:cantSplit/>
          <w:tblHeader/>
        </w:trPr>
        <w:tc>
          <w:tcPr>
            <w:tcW w:w="456" w:type="pct"/>
            <w:tcBorders>
              <w:top w:val="single" w:sz="4" w:space="0" w:color="auto"/>
              <w:left w:val="single" w:sz="4"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rPr>
                <w:rFonts w:ascii="Calibri" w:hAnsi="Calibri" w:cs="Calibri"/>
                <w:b/>
                <w:bCs/>
                <w:i/>
                <w:iCs/>
                <w:color w:val="7F7F7F"/>
                <w:sz w:val="12"/>
                <w:szCs w:val="22"/>
              </w:rPr>
            </w:pPr>
            <w:r w:rsidRPr="00092D5B">
              <w:rPr>
                <w:rFonts w:ascii="Calibri" w:hAnsi="Calibri" w:cs="Calibri"/>
                <w:b/>
                <w:bCs/>
                <w:i/>
                <w:iCs/>
                <w:color w:val="7F7F7F"/>
                <w:sz w:val="12"/>
                <w:szCs w:val="22"/>
              </w:rPr>
              <w:t> </w:t>
            </w:r>
          </w:p>
        </w:tc>
        <w:tc>
          <w:tcPr>
            <w:tcW w:w="435"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rPr>
                <w:rFonts w:ascii="Calibri" w:hAnsi="Calibri" w:cs="Calibri"/>
                <w:i/>
                <w:iCs/>
                <w:color w:val="7F7F7F"/>
                <w:sz w:val="12"/>
                <w:szCs w:val="22"/>
              </w:rPr>
            </w:pPr>
            <w:r w:rsidRPr="00092D5B">
              <w:rPr>
                <w:rFonts w:ascii="Calibri" w:hAnsi="Calibri" w:cs="Calibri"/>
                <w:i/>
                <w:iCs/>
                <w:color w:val="7F7F7F"/>
                <w:sz w:val="12"/>
                <w:szCs w:val="22"/>
              </w:rPr>
              <w:t> </w:t>
            </w:r>
          </w:p>
        </w:tc>
        <w:tc>
          <w:tcPr>
            <w:tcW w:w="228"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ECO18450</w:t>
            </w:r>
          </w:p>
        </w:tc>
        <w:tc>
          <w:tcPr>
            <w:tcW w:w="509"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ECO18487</w:t>
            </w:r>
          </w:p>
        </w:tc>
        <w:tc>
          <w:tcPr>
            <w:tcW w:w="509"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ECO18455</w:t>
            </w:r>
          </w:p>
        </w:tc>
        <w:tc>
          <w:tcPr>
            <w:tcW w:w="512" w:type="pct"/>
            <w:tcBorders>
              <w:top w:val="single" w:sz="4" w:space="0" w:color="auto"/>
              <w:left w:val="single" w:sz="6" w:space="0" w:color="auto"/>
              <w:bottom w:val="single" w:sz="4" w:space="0" w:color="auto"/>
              <w:right w:val="single" w:sz="6"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ECO18586</w:t>
            </w:r>
          </w:p>
        </w:tc>
        <w:tc>
          <w:tcPr>
            <w:tcW w:w="512" w:type="pct"/>
            <w:tcBorders>
              <w:top w:val="single" w:sz="4" w:space="0" w:color="auto"/>
              <w:left w:val="single" w:sz="6" w:space="0" w:color="auto"/>
              <w:bottom w:val="single" w:sz="4" w:space="0" w:color="auto"/>
              <w:right w:val="single" w:sz="4" w:space="0" w:color="auto"/>
            </w:tcBorders>
            <w:shd w:val="pct12" w:color="auto" w:fill="auto"/>
            <w:noWrap/>
            <w:vAlign w:val="center"/>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ECO18576</w:t>
            </w:r>
          </w:p>
        </w:tc>
      </w:tr>
      <w:tr w:rsidR="00334BB3" w:rsidRPr="00092D5B" w:rsidTr="00334BB3">
        <w:trPr>
          <w:cantSplit/>
          <w:tblHeader/>
        </w:trPr>
        <w:tc>
          <w:tcPr>
            <w:tcW w:w="456" w:type="pct"/>
            <w:tcBorders>
              <w:top w:val="single" w:sz="4" w:space="0" w:color="auto"/>
              <w:left w:val="single" w:sz="4" w:space="0" w:color="auto"/>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xml:space="preserve"> </w:t>
            </w:r>
          </w:p>
        </w:tc>
        <w:tc>
          <w:tcPr>
            <w:tcW w:w="435"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SV1052-32</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SV1052-33</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SV1052-34</w:t>
            </w:r>
          </w:p>
        </w:tc>
        <w:tc>
          <w:tcPr>
            <w:tcW w:w="512"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SV1052-36</w:t>
            </w:r>
          </w:p>
        </w:tc>
        <w:tc>
          <w:tcPr>
            <w:tcW w:w="512" w:type="pct"/>
            <w:tcBorders>
              <w:top w:val="single" w:sz="4" w:space="0" w:color="auto"/>
              <w:left w:val="nil"/>
              <w:bottom w:val="single" w:sz="4" w:space="0" w:color="auto"/>
              <w:right w:val="single" w:sz="4" w:space="0" w:color="auto"/>
            </w:tcBorders>
            <w:shd w:val="pct12" w:color="auto" w:fill="auto"/>
            <w:noWrap/>
            <w:vAlign w:val="center"/>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SV1052-35</w:t>
            </w:r>
          </w:p>
        </w:tc>
      </w:tr>
      <w:tr w:rsidR="00334BB3" w:rsidRPr="00092D5B" w:rsidTr="00334BB3">
        <w:trPr>
          <w:cantSplit/>
          <w:tblHeader/>
        </w:trPr>
        <w:tc>
          <w:tcPr>
            <w:tcW w:w="456" w:type="pct"/>
            <w:tcBorders>
              <w:top w:val="single" w:sz="4" w:space="0" w:color="auto"/>
              <w:left w:val="single" w:sz="4" w:space="0" w:color="auto"/>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xml:space="preserve"> </w:t>
            </w:r>
          </w:p>
        </w:tc>
        <w:tc>
          <w:tcPr>
            <w:tcW w:w="435"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proofErr w:type="spellStart"/>
            <w:r w:rsidRPr="00092D5B">
              <w:rPr>
                <w:rFonts w:ascii="Calibri" w:hAnsi="Calibri" w:cs="Calibri"/>
                <w:b/>
                <w:bCs/>
                <w:color w:val="000000"/>
                <w:sz w:val="12"/>
                <w:szCs w:val="22"/>
              </w:rPr>
              <w:t>Ver</w:t>
            </w:r>
            <w:proofErr w:type="spellEnd"/>
            <w:r w:rsidRPr="00092D5B">
              <w:rPr>
                <w:rFonts w:ascii="Calibri" w:hAnsi="Calibri" w:cs="Calibri"/>
                <w:b/>
                <w:bCs/>
                <w:color w:val="000000"/>
                <w:sz w:val="12"/>
                <w:szCs w:val="22"/>
              </w:rPr>
              <w:t xml:space="preserve"> 3.1.1.2314</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proofErr w:type="spellStart"/>
            <w:r w:rsidRPr="00092D5B">
              <w:rPr>
                <w:rFonts w:ascii="Calibri" w:hAnsi="Calibri" w:cs="Calibri"/>
                <w:b/>
                <w:bCs/>
                <w:color w:val="000000"/>
                <w:sz w:val="12"/>
                <w:szCs w:val="22"/>
              </w:rPr>
              <w:t>Ver</w:t>
            </w:r>
            <w:proofErr w:type="spellEnd"/>
            <w:r w:rsidRPr="00092D5B">
              <w:rPr>
                <w:rFonts w:ascii="Calibri" w:hAnsi="Calibri" w:cs="Calibri"/>
                <w:b/>
                <w:bCs/>
                <w:color w:val="000000"/>
                <w:sz w:val="12"/>
                <w:szCs w:val="22"/>
              </w:rPr>
              <w:t xml:space="preserve"> 3.1.2.2355</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proofErr w:type="spellStart"/>
            <w:r w:rsidRPr="00092D5B">
              <w:rPr>
                <w:rFonts w:ascii="Calibri" w:hAnsi="Calibri" w:cs="Calibri"/>
                <w:b/>
                <w:bCs/>
                <w:color w:val="000000"/>
                <w:sz w:val="12"/>
                <w:szCs w:val="22"/>
              </w:rPr>
              <w:t>Ver</w:t>
            </w:r>
            <w:proofErr w:type="spellEnd"/>
            <w:r w:rsidRPr="00092D5B">
              <w:rPr>
                <w:rFonts w:ascii="Calibri" w:hAnsi="Calibri" w:cs="Calibri"/>
                <w:b/>
                <w:bCs/>
                <w:color w:val="000000"/>
                <w:sz w:val="12"/>
                <w:szCs w:val="22"/>
              </w:rPr>
              <w:t xml:space="preserve"> 3.1.3.2388</w:t>
            </w:r>
          </w:p>
        </w:tc>
        <w:tc>
          <w:tcPr>
            <w:tcW w:w="512"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proofErr w:type="spellStart"/>
            <w:r w:rsidRPr="00092D5B">
              <w:rPr>
                <w:rFonts w:ascii="Calibri" w:hAnsi="Calibri" w:cs="Calibri"/>
                <w:b/>
                <w:bCs/>
                <w:color w:val="000000"/>
                <w:sz w:val="12"/>
                <w:szCs w:val="22"/>
              </w:rPr>
              <w:t>Ver</w:t>
            </w:r>
            <w:proofErr w:type="spellEnd"/>
            <w:r w:rsidRPr="00092D5B">
              <w:rPr>
                <w:rFonts w:ascii="Calibri" w:hAnsi="Calibri" w:cs="Calibri"/>
                <w:b/>
                <w:bCs/>
                <w:color w:val="000000"/>
                <w:sz w:val="12"/>
                <w:szCs w:val="22"/>
              </w:rPr>
              <w:t xml:space="preserve"> 3.1.4.2418</w:t>
            </w:r>
          </w:p>
        </w:tc>
        <w:tc>
          <w:tcPr>
            <w:tcW w:w="512" w:type="pct"/>
            <w:tcBorders>
              <w:top w:val="single" w:sz="4" w:space="0" w:color="auto"/>
              <w:left w:val="nil"/>
              <w:bottom w:val="single" w:sz="4" w:space="0" w:color="auto"/>
              <w:right w:val="single" w:sz="4" w:space="0" w:color="auto"/>
            </w:tcBorders>
            <w:shd w:val="pct12" w:color="auto" w:fill="auto"/>
            <w:noWrap/>
            <w:vAlign w:val="center"/>
            <w:hideMark/>
          </w:tcPr>
          <w:p w:rsidR="00334BB3" w:rsidRPr="00092D5B" w:rsidRDefault="00334BB3" w:rsidP="00334BB3">
            <w:pPr>
              <w:widowControl/>
              <w:jc w:val="center"/>
              <w:rPr>
                <w:rFonts w:ascii="Calibri" w:hAnsi="Calibri" w:cs="Calibri"/>
                <w:b/>
                <w:bCs/>
                <w:color w:val="000000"/>
                <w:sz w:val="12"/>
                <w:szCs w:val="22"/>
              </w:rPr>
            </w:pPr>
            <w:proofErr w:type="spellStart"/>
            <w:r w:rsidRPr="00092D5B">
              <w:rPr>
                <w:rFonts w:ascii="Calibri" w:hAnsi="Calibri" w:cs="Calibri"/>
                <w:b/>
                <w:bCs/>
                <w:color w:val="000000"/>
                <w:sz w:val="12"/>
                <w:szCs w:val="22"/>
              </w:rPr>
              <w:t>Ver</w:t>
            </w:r>
            <w:proofErr w:type="spellEnd"/>
            <w:r w:rsidRPr="00092D5B">
              <w:rPr>
                <w:rFonts w:ascii="Calibri" w:hAnsi="Calibri" w:cs="Calibri"/>
                <w:b/>
                <w:bCs/>
                <w:color w:val="000000"/>
                <w:sz w:val="12"/>
                <w:szCs w:val="22"/>
              </w:rPr>
              <w:t xml:space="preserve"> 3.2.0.2426</w:t>
            </w:r>
          </w:p>
        </w:tc>
      </w:tr>
      <w:tr w:rsidR="00334BB3" w:rsidRPr="00092D5B" w:rsidTr="00334BB3">
        <w:trPr>
          <w:cantSplit/>
          <w:tblHeader/>
        </w:trPr>
        <w:tc>
          <w:tcPr>
            <w:tcW w:w="456" w:type="pct"/>
            <w:tcBorders>
              <w:top w:val="single" w:sz="4" w:space="0" w:color="auto"/>
              <w:left w:val="single" w:sz="4" w:space="0" w:color="auto"/>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435"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12-Jul-12</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12-Aug-12</w:t>
            </w:r>
          </w:p>
        </w:tc>
        <w:tc>
          <w:tcPr>
            <w:tcW w:w="509"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30-Aug-12</w:t>
            </w:r>
          </w:p>
        </w:tc>
        <w:tc>
          <w:tcPr>
            <w:tcW w:w="512" w:type="pct"/>
            <w:tcBorders>
              <w:top w:val="single" w:sz="4" w:space="0" w:color="auto"/>
              <w:left w:val="nil"/>
              <w:bottom w:val="single" w:sz="4" w:space="0" w:color="auto"/>
              <w:right w:val="single" w:sz="4" w:space="0" w:color="auto"/>
            </w:tcBorders>
            <w:shd w:val="pct12" w:color="auto" w:fill="auto"/>
            <w:noWrap/>
            <w:vAlign w:val="bottom"/>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11-Oct-12</w:t>
            </w:r>
          </w:p>
        </w:tc>
        <w:tc>
          <w:tcPr>
            <w:tcW w:w="512" w:type="pct"/>
            <w:tcBorders>
              <w:top w:val="single" w:sz="4" w:space="0" w:color="auto"/>
              <w:left w:val="nil"/>
              <w:bottom w:val="single" w:sz="4" w:space="0" w:color="auto"/>
              <w:right w:val="single" w:sz="4" w:space="0" w:color="auto"/>
            </w:tcBorders>
            <w:shd w:val="pct12" w:color="auto" w:fill="auto"/>
            <w:noWrap/>
            <w:vAlign w:val="center"/>
            <w:hideMark/>
          </w:tcPr>
          <w:p w:rsidR="00334BB3" w:rsidRPr="00092D5B" w:rsidRDefault="00334BB3" w:rsidP="00334BB3">
            <w:pPr>
              <w:widowControl/>
              <w:jc w:val="center"/>
              <w:rPr>
                <w:rFonts w:ascii="Calibri" w:hAnsi="Calibri" w:cs="Calibri"/>
                <w:b/>
                <w:bCs/>
                <w:color w:val="000000"/>
                <w:sz w:val="12"/>
                <w:szCs w:val="22"/>
              </w:rPr>
            </w:pPr>
            <w:r w:rsidRPr="00092D5B">
              <w:rPr>
                <w:rFonts w:ascii="Calibri" w:hAnsi="Calibri" w:cs="Calibri"/>
                <w:b/>
                <w:bCs/>
                <w:color w:val="000000"/>
                <w:sz w:val="12"/>
                <w:szCs w:val="22"/>
              </w:rPr>
              <w:t>24-Oct-12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Control Cards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EM0833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Control Card Firmware</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Jun 25 2012  12:14:19</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Jun 25 2012  12:14:19</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Jun 25 2012  12:14:19</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Oct 10 2012  17:07:40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Oct 12 2012  13:47:55</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EM0833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SV1033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PLD, Board Revs: -00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04/26/12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04/26/12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04/26/12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04/26/12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REL 09/13/12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EM0833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SV1072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PLD, Board Revs: -10,-20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5/29/12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5/29/12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5/29/12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REL 5/29/12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REL 9/12/12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EM0833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SV1124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PLD, Board Revs: -20,-10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Input Cards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EM0687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SV0938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AES ASYNC 9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EM0693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SV0976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9 FIBER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SV0824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9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SV0960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NV8144 3Gig SDI 9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HD SDI 9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NV8144 HD SDI 9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SV0984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DEM 8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SV1015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COAX 8 SDI / 1 TDM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EM0869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SV1088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LR SDI DEM 8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15</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15</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15</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15</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15</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EM0869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SV1089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LR COAX 8 SDI / 1 TDM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-00,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EM0887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SV1138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3Gig SDI 18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EM0887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SV1159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HD SDI 18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SV1169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3Gig SDI 18 FIBER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SV1162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3Gig SDI DEM 18 COAX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SV1163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3Gig COAX 16 SDI / 2 TDM IN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Output Cards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EM0688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SV0939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AES ASYNC 18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EM0692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EXP FILLER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EM0695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SV0978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9 FIBER OUT+EXP</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EM0697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SV0977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18 FIBER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SV0825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18 COAX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-13, Build: 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-13, Build: 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-13, Build: 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-13, Build: 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-13, Build: 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SV0961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NV8144 3Gig SDI 18 COAX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SV1108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HD SDI 18 COAX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SV1109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NV8144 HD SDI 18 COAX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SV0826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9 COAX OUT+EXP</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0</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EM0787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HD SDI 9 COAX OUT+EXP</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SV1036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SV1037</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EMB 16 COAX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-16, Build: 0 (-16)</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-17, Build: 0 (-17)</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SV1056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SV1057</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COAX 16 SDI / 2 TDM OUT</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-16, Build: 0 (-16)</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-17, Build: 0 (-17)</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-17, Build: 0 (-17)</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SV1082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EMB 8 COAX OUT+EXP</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-07,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SV1083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COAX 8 SDI / 1 TDM OUT+EXP</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-07,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SV1095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8500 8OP HYBRID OUT+EXP FILLER</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-07,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-07,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proofErr w:type="spellStart"/>
            <w:r w:rsidRPr="00092D5B">
              <w:rPr>
                <w:rFonts w:ascii="Calibri" w:hAnsi="Calibri" w:cs="Calibri"/>
                <w:b/>
                <w:bCs/>
                <w:color w:val="000000"/>
                <w:sz w:val="12"/>
                <w:szCs w:val="22"/>
              </w:rPr>
              <w:t>Crosspoint</w:t>
            </w:r>
            <w:proofErr w:type="spellEnd"/>
            <w:r w:rsidRPr="00092D5B">
              <w:rPr>
                <w:rFonts w:ascii="Calibri" w:hAnsi="Calibri" w:cs="Calibri"/>
                <w:b/>
                <w:bCs/>
                <w:color w:val="000000"/>
                <w:sz w:val="12"/>
                <w:szCs w:val="22"/>
              </w:rPr>
              <w:t xml:space="preserve"> Cards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EM0662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SV0854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288x288 3Gig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-12,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EM0676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SV0935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288x288 3Gig RED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EM0678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SV0975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RED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-10,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EM0799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SV0917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SV0985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288X288 3Gig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SV1092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SV1093</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288X288 3Gig RED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0 (-01)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0 (-01)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0 (-01)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0 (-01)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 Build: 0 (-01)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EM0818</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SV1094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288X288 3Gig RED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EM0819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SV1004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EM0820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RED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EM0820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SV1115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RED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-03, Build: 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SV0917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EM0895</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SV0917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144x144 3Gig RED XPT STD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-20, Build: 1</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-21,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EM0899</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SV1164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144X144 3Gig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EM0900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SV1164</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NV8140 144X144 3Gig RED XPT HYBRID</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-01, Build: 0</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Monitor Cards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EM0663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SV0872</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NV8500 3Gig SDI 2 Monitor</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-11, Build: 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EM</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SV1</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SV2</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Description</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b/>
                <w:bCs/>
                <w:color w:val="000000"/>
                <w:sz w:val="12"/>
                <w:szCs w:val="22"/>
              </w:rPr>
            </w:pPr>
            <w:r w:rsidRPr="00092D5B">
              <w:rPr>
                <w:rFonts w:ascii="Calibri" w:hAnsi="Calibri" w:cs="Calibri"/>
                <w:b/>
                <w:bCs/>
                <w:color w:val="000000"/>
                <w:sz w:val="12"/>
                <w:szCs w:val="22"/>
              </w:rPr>
              <w:t>Other Devices</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MADI_BOOT</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SV0770</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Version 1.2.0.0</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'-01</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MADI_APP</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SV1073</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Version 6.1.0.58</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'-06</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MADI_FROM_AA</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SV1066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NV8900-AA-&gt;MADI</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-04</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-04</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-04</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-04</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'-04</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MADI_FROM_AES</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SV1066</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NV8900-AES(Coax)-&gt;MADI, NV8900-AES(Bal)-&gt;MADI</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MADI_TO_AA</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SV1067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NV8900-MADI-&gt;AA</w:t>
            </w:r>
          </w:p>
        </w:tc>
        <w:tc>
          <w:tcPr>
            <w:tcW w:w="509" w:type="pct"/>
            <w:tcBorders>
              <w:top w:val="nil"/>
              <w:left w:val="nil"/>
              <w:bottom w:val="single" w:sz="4" w:space="0" w:color="auto"/>
              <w:right w:val="single" w:sz="4" w:space="0" w:color="auto"/>
            </w:tcBorders>
            <w:shd w:val="clear" w:color="000000" w:fill="C6EFCE"/>
            <w:noWrap/>
            <w:vAlign w:val="bottom"/>
            <w:hideMark/>
          </w:tcPr>
          <w:p w:rsidR="00334BB3" w:rsidRPr="00092D5B" w:rsidRDefault="00334BB3" w:rsidP="00334BB3">
            <w:pPr>
              <w:widowControl/>
              <w:rPr>
                <w:rFonts w:ascii="Calibri" w:hAnsi="Calibri" w:cs="Calibri"/>
                <w:color w:val="006100"/>
                <w:sz w:val="12"/>
                <w:szCs w:val="22"/>
              </w:rPr>
            </w:pPr>
            <w:r w:rsidRPr="00092D5B">
              <w:rPr>
                <w:rFonts w:ascii="Calibri" w:hAnsi="Calibri" w:cs="Calibri"/>
                <w:color w:val="006100"/>
                <w:sz w:val="12"/>
                <w:szCs w:val="22"/>
              </w:rPr>
              <w:t>-05</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-05</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-05</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-05</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'-05</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MADI_TO_AES</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SV1067</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NV8900-MADI-&gt;AES(Coax), NV8900-MADI-&gt;AES(Bal)</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'-02</w:t>
            </w:r>
          </w:p>
        </w:tc>
      </w:tr>
      <w:tr w:rsidR="00334BB3" w:rsidRPr="00092D5B" w:rsidTr="00334BB3">
        <w:trPr>
          <w:cantSplit/>
        </w:trPr>
        <w:tc>
          <w:tcPr>
            <w:tcW w:w="456" w:type="pct"/>
            <w:tcBorders>
              <w:top w:val="nil"/>
              <w:left w:val="single" w:sz="4" w:space="0" w:color="auto"/>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435"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228"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1103"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12" w:type="pct"/>
            <w:tcBorders>
              <w:top w:val="nil"/>
              <w:left w:val="nil"/>
              <w:bottom w:val="single" w:sz="4" w:space="0" w:color="auto"/>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r>
      <w:tr w:rsidR="00334BB3" w:rsidRPr="00092D5B" w:rsidTr="00334BB3">
        <w:trPr>
          <w:cantSplit/>
        </w:trPr>
        <w:tc>
          <w:tcPr>
            <w:tcW w:w="456"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435"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228"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228"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1103" w:type="pct"/>
            <w:tcBorders>
              <w:top w:val="nil"/>
              <w:left w:val="nil"/>
              <w:bottom w:val="nil"/>
              <w:right w:val="single" w:sz="4" w:space="0" w:color="auto"/>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r w:rsidRPr="00092D5B">
              <w:rPr>
                <w:rFonts w:ascii="Calibri" w:hAnsi="Calibri" w:cs="Calibri"/>
                <w:color w:val="000000"/>
                <w:sz w:val="12"/>
                <w:szCs w:val="22"/>
              </w:rPr>
              <w:t> </w:t>
            </w:r>
          </w:p>
        </w:tc>
        <w:tc>
          <w:tcPr>
            <w:tcW w:w="509"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509"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509"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512"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c>
          <w:tcPr>
            <w:tcW w:w="512" w:type="pct"/>
            <w:tcBorders>
              <w:top w:val="nil"/>
              <w:left w:val="nil"/>
              <w:bottom w:val="nil"/>
              <w:right w:val="nil"/>
            </w:tcBorders>
            <w:shd w:val="clear" w:color="auto" w:fill="auto"/>
            <w:noWrap/>
            <w:vAlign w:val="bottom"/>
            <w:hideMark/>
          </w:tcPr>
          <w:p w:rsidR="00334BB3" w:rsidRPr="00092D5B" w:rsidRDefault="00334BB3" w:rsidP="00334BB3">
            <w:pPr>
              <w:widowControl/>
              <w:rPr>
                <w:rFonts w:ascii="Calibri" w:hAnsi="Calibri" w:cs="Calibri"/>
                <w:color w:val="000000"/>
                <w:sz w:val="12"/>
                <w:szCs w:val="22"/>
              </w:rPr>
            </w:pPr>
          </w:p>
        </w:tc>
      </w:tr>
    </w:tbl>
    <w:p w:rsidR="00334BB3" w:rsidRPr="00C2243D" w:rsidRDefault="00334BB3" w:rsidP="00334BB3">
      <w:pPr>
        <w:pStyle w:val="Heading1"/>
        <w:rPr>
          <w:sz w:val="36"/>
          <w:szCs w:val="36"/>
        </w:rPr>
        <w:sectPr w:rsidR="00334BB3" w:rsidRPr="00C2243D" w:rsidSect="00074219">
          <w:pgSz w:w="12240" w:h="15840"/>
          <w:pgMar w:top="1440" w:right="1440" w:bottom="720" w:left="1440" w:header="720" w:footer="720" w:gutter="0"/>
          <w:cols w:space="720"/>
          <w:docGrid w:linePitch="360"/>
        </w:sectPr>
      </w:pPr>
    </w:p>
    <w:p w:rsidR="00334BB3" w:rsidRDefault="00334BB3" w:rsidP="00334BB3">
      <w:pPr>
        <w:pStyle w:val="Heading2"/>
        <w:numPr>
          <w:ilvl w:val="0"/>
          <w:numId w:val="0"/>
        </w:numPr>
        <w:ind w:left="576"/>
      </w:pPr>
    </w:p>
    <w:p w:rsidR="00DE7388" w:rsidRDefault="00DE7388" w:rsidP="00BA7E6D">
      <w:pPr>
        <w:pStyle w:val="Heading2"/>
      </w:pPr>
      <w:bookmarkStart w:id="106" w:name="_Toc433377476"/>
      <w:r>
        <w:t>Version 3.1.4 Changes on ECO#</w:t>
      </w:r>
      <w:r w:rsidR="00883220">
        <w:t>18586</w:t>
      </w:r>
      <w:bookmarkEnd w:id="106"/>
    </w:p>
    <w:p w:rsidR="00DE7388" w:rsidRPr="00D12CD9" w:rsidRDefault="00DE7388" w:rsidP="00DE7388">
      <w:pPr>
        <w:pStyle w:val="Heading3"/>
      </w:pPr>
      <w:bookmarkStart w:id="107" w:name="_Toc433377477"/>
      <w:r>
        <w:t>Summary for Version 3.1.4.2418</w:t>
      </w:r>
      <w:bookmarkEnd w:id="107"/>
    </w:p>
    <w:p w:rsidR="00DE7388" w:rsidRPr="006233C5" w:rsidRDefault="00DE7388" w:rsidP="00DE7388">
      <w:pPr>
        <w:ind w:left="432"/>
        <w:rPr>
          <w:b/>
        </w:rPr>
      </w:pPr>
    </w:p>
    <w:p w:rsidR="00DE7388" w:rsidRPr="00E60888" w:rsidRDefault="00DE7388" w:rsidP="00DE7388">
      <w:r w:rsidRPr="00E60888">
        <w:t>This</w:t>
      </w:r>
      <w:r>
        <w:t xml:space="preserve"> </w:t>
      </w:r>
      <w:r w:rsidRPr="00E60888">
        <w:t>patch</w:t>
      </w:r>
      <w:r>
        <w:t xml:space="preserve"> </w:t>
      </w:r>
      <w:r w:rsidRPr="00E60888">
        <w:t>release fixes only</w:t>
      </w:r>
      <w:r>
        <w:t xml:space="preserve"> two bugs</w:t>
      </w:r>
      <w:r w:rsidRPr="00E60888">
        <w:t xml:space="preserve"> </w:t>
      </w:r>
      <w:r>
        <w:t xml:space="preserve">in </w:t>
      </w:r>
      <w:r w:rsidRPr="00E60888">
        <w:t xml:space="preserve">the EM0833 Control Card application firmware.  The two bug fixes are </w:t>
      </w:r>
      <w:proofErr w:type="spellStart"/>
      <w:r w:rsidRPr="00E60888">
        <w:t>TestTrack</w:t>
      </w:r>
      <w:proofErr w:type="spellEnd"/>
      <w:r w:rsidRPr="00E60888">
        <w:t xml:space="preserve"> issue #556: video outputs on a MADI card (for DHP), and issue #565: inaccurate sources reported in response to NVSP (serial) tally requests.</w:t>
      </w:r>
    </w:p>
    <w:p w:rsidR="00DE7388" w:rsidRDefault="00DE7388" w:rsidP="00DE7388"/>
    <w:p w:rsidR="00DE7388" w:rsidRPr="00F16C15" w:rsidRDefault="00DE7388" w:rsidP="00DE7388">
      <w:pPr>
        <w:rPr>
          <w:i/>
        </w:rPr>
      </w:pPr>
      <w:r w:rsidRPr="00F16C15">
        <w:rPr>
          <w:i/>
        </w:rPr>
        <w:t xml:space="preserve">This release was created </w:t>
      </w:r>
      <w:r>
        <w:rPr>
          <w:i/>
        </w:rPr>
        <w:t xml:space="preserve">to support the DHP install the </w:t>
      </w:r>
      <w:r w:rsidRPr="00F16C15">
        <w:rPr>
          <w:i/>
        </w:rPr>
        <w:t xml:space="preserve">week of 10/14/2012 at the NBA and serial operation at Microsoft. </w:t>
      </w:r>
    </w:p>
    <w:p w:rsidR="00DE7388" w:rsidRDefault="00DE7388" w:rsidP="00DE7388"/>
    <w:p w:rsidR="00DE7388" w:rsidRDefault="00DE7388" w:rsidP="00DE7388">
      <w:pPr>
        <w:pStyle w:val="Heading3"/>
      </w:pPr>
      <w:bookmarkStart w:id="108" w:name="_Toc433377478"/>
      <w:r>
        <w:t>Known Issues</w:t>
      </w:r>
      <w:bookmarkEnd w:id="108"/>
    </w:p>
    <w:p w:rsidR="00DE7388" w:rsidRDefault="00DE7388" w:rsidP="00DE7388">
      <w:r>
        <w:t>The table below addresses the top open issues for this release. To see a full list of open issues, please consult with Miranda GVD SQA department.</w:t>
      </w:r>
    </w:p>
    <w:p w:rsidR="00DE7388" w:rsidRDefault="00DE7388" w:rsidP="00DE7388">
      <w:pPr>
        <w:ind w:left="432" w:firstLine="288"/>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6"/>
        <w:gridCol w:w="1368"/>
      </w:tblGrid>
      <w:tr w:rsidR="00DE7388" w:rsidRPr="00E81515" w:rsidTr="00883220">
        <w:trPr>
          <w:cantSplit/>
          <w:tblHeader/>
        </w:trPr>
        <w:tc>
          <w:tcPr>
            <w:tcW w:w="7776" w:type="dxa"/>
            <w:shd w:val="clear" w:color="auto" w:fill="D9D9D9"/>
          </w:tcPr>
          <w:p w:rsidR="00DE7388" w:rsidRPr="00E81515" w:rsidRDefault="00DE7388" w:rsidP="006D39E7">
            <w:pPr>
              <w:rPr>
                <w:rFonts w:ascii="Calibri" w:hAnsi="Calibri" w:cs="Calibri"/>
                <w:b/>
              </w:rPr>
            </w:pPr>
            <w:r w:rsidRPr="00E81515">
              <w:rPr>
                <w:rFonts w:ascii="Calibri" w:hAnsi="Calibri" w:cs="Calibri"/>
                <w:b/>
              </w:rPr>
              <w:t>Open Issue</w:t>
            </w:r>
          </w:p>
        </w:tc>
        <w:tc>
          <w:tcPr>
            <w:tcW w:w="1368" w:type="dxa"/>
            <w:shd w:val="clear" w:color="auto" w:fill="D9D9D9"/>
          </w:tcPr>
          <w:p w:rsidR="00DE7388" w:rsidRPr="00E81515" w:rsidRDefault="00DE7388" w:rsidP="006D39E7">
            <w:pPr>
              <w:jc w:val="center"/>
              <w:rPr>
                <w:rFonts w:ascii="Calibri" w:hAnsi="Calibri" w:cs="Calibri"/>
                <w:b/>
              </w:rPr>
            </w:pPr>
            <w:proofErr w:type="spellStart"/>
            <w:r w:rsidRPr="00E81515">
              <w:rPr>
                <w:rFonts w:ascii="Calibri" w:hAnsi="Calibri" w:cs="Calibri"/>
                <w:b/>
              </w:rPr>
              <w:t>TestTrack</w:t>
            </w:r>
            <w:proofErr w:type="spellEnd"/>
            <w:r w:rsidRPr="00E81515">
              <w:rPr>
                <w:rFonts w:ascii="Calibri" w:hAnsi="Calibri" w:cs="Calibri"/>
                <w:b/>
              </w:rPr>
              <w:t xml:space="preserve"> Defect ID</w:t>
            </w:r>
          </w:p>
        </w:tc>
      </w:tr>
      <w:tr w:rsidR="00DE7388" w:rsidRPr="00E81515" w:rsidTr="00883220">
        <w:trPr>
          <w:cantSplit/>
        </w:trPr>
        <w:tc>
          <w:tcPr>
            <w:tcW w:w="7776" w:type="dxa"/>
            <w:shd w:val="clear" w:color="auto" w:fill="auto"/>
          </w:tcPr>
          <w:p w:rsidR="00DE7388" w:rsidRPr="006E542F" w:rsidRDefault="00DE7388" w:rsidP="006D39E7">
            <w:pPr>
              <w:spacing w:before="120" w:after="120"/>
              <w:rPr>
                <w:rFonts w:ascii="Calibri" w:hAnsi="Calibri" w:cs="Calibri"/>
                <w:sz w:val="16"/>
                <w:szCs w:val="16"/>
              </w:rPr>
            </w:pPr>
            <w:r w:rsidRPr="00273411">
              <w:rPr>
                <w:rFonts w:ascii="Calibri" w:hAnsi="Calibri" w:cs="Calibri"/>
                <w:sz w:val="16"/>
                <w:szCs w:val="16"/>
              </w:rPr>
              <w:t xml:space="preserve">MRC reported EM0833 offline after running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Protocol tests from 9/02 to 9/06. EM0833 diagnostic LEDs report healthy state.</w:t>
            </w:r>
          </w:p>
        </w:tc>
        <w:tc>
          <w:tcPr>
            <w:tcW w:w="1368" w:type="dxa"/>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261</w:t>
            </w:r>
          </w:p>
        </w:tc>
      </w:tr>
      <w:tr w:rsidR="00DE7388" w:rsidRPr="00E81515" w:rsidTr="00883220">
        <w:trPr>
          <w:cantSplit/>
        </w:trPr>
        <w:tc>
          <w:tcPr>
            <w:tcW w:w="7776" w:type="dxa"/>
            <w:shd w:val="clear" w:color="auto" w:fill="auto"/>
          </w:tcPr>
          <w:p w:rsidR="00DE7388" w:rsidRPr="006E542F" w:rsidRDefault="00DE7388" w:rsidP="006D39E7">
            <w:pPr>
              <w:spacing w:before="120" w:after="120"/>
              <w:rPr>
                <w:rFonts w:ascii="Calibri" w:hAnsi="Calibri" w:cs="Calibri"/>
                <w:sz w:val="16"/>
                <w:szCs w:val="16"/>
              </w:rPr>
            </w:pPr>
            <w:r w:rsidRPr="00273411">
              <w:rPr>
                <w:rFonts w:ascii="Calibri" w:hAnsi="Calibri" w:cs="Calibri"/>
                <w:sz w:val="16"/>
                <w:szCs w:val="16"/>
              </w:rPr>
              <w:t xml:space="preserve">When connected to the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controller, if the EM0833 is reset it does not come out of the reset state but appears to be caught in a “reset loop” state.  Disconnecting the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Control system from the EM0833 when it is in this “reset loop” state allows the EM0833 to complete the reset cycle.</w:t>
            </w:r>
          </w:p>
        </w:tc>
        <w:tc>
          <w:tcPr>
            <w:tcW w:w="1368" w:type="dxa"/>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262</w:t>
            </w:r>
          </w:p>
        </w:tc>
      </w:tr>
      <w:tr w:rsidR="00DE7388" w:rsidRPr="00E81515" w:rsidTr="00883220">
        <w:trPr>
          <w:cantSplit/>
        </w:trPr>
        <w:tc>
          <w:tcPr>
            <w:tcW w:w="7776" w:type="dxa"/>
            <w:shd w:val="clear" w:color="auto" w:fill="auto"/>
          </w:tcPr>
          <w:p w:rsidR="00DE7388" w:rsidRPr="006E542F" w:rsidRDefault="00DE7388" w:rsidP="006D39E7">
            <w:pPr>
              <w:spacing w:before="120" w:after="120"/>
              <w:rPr>
                <w:rFonts w:ascii="Calibri" w:hAnsi="Calibri" w:cs="Calibri"/>
                <w:sz w:val="16"/>
                <w:szCs w:val="16"/>
              </w:rPr>
            </w:pPr>
            <w:r w:rsidRPr="00273411">
              <w:rPr>
                <w:rFonts w:ascii="Calibri" w:hAnsi="Calibri" w:cs="Calibri"/>
                <w:sz w:val="16"/>
                <w:szCs w:val="16"/>
              </w:rPr>
              <w:t xml:space="preserve">NV8144---The Embedder Group Control feature is </w:t>
            </w:r>
            <w:r>
              <w:rPr>
                <w:rFonts w:ascii="Calibri" w:hAnsi="Calibri" w:cs="Calibri"/>
                <w:sz w:val="16"/>
                <w:szCs w:val="16"/>
              </w:rPr>
              <w:t>not functioning</w:t>
            </w:r>
            <w:r w:rsidRPr="00273411">
              <w:rPr>
                <w:rFonts w:ascii="Calibri" w:hAnsi="Calibri" w:cs="Calibri"/>
                <w:sz w:val="16"/>
                <w:szCs w:val="16"/>
              </w:rPr>
              <w:t xml:space="preserve"> on the NV8144 frame, but is working on the NV8576+ frame (standalone mode). When a take is done to a null source in MRC (</w:t>
            </w:r>
            <w:proofErr w:type="spellStart"/>
            <w:r w:rsidRPr="00273411">
              <w:rPr>
                <w:rFonts w:ascii="Calibri" w:hAnsi="Calibri" w:cs="Calibri"/>
                <w:sz w:val="16"/>
                <w:szCs w:val="16"/>
              </w:rPr>
              <w:t>crosspoint</w:t>
            </w:r>
            <w:proofErr w:type="spellEnd"/>
            <w:r w:rsidRPr="00273411">
              <w:rPr>
                <w:rFonts w:ascii="Calibri" w:hAnsi="Calibri" w:cs="Calibri"/>
                <w:sz w:val="16"/>
                <w:szCs w:val="16"/>
              </w:rPr>
              <w:t xml:space="preserve"> Page), MRC and the console show the current source on the outputs is a null source, but the audio does not mute.</w:t>
            </w:r>
          </w:p>
        </w:tc>
        <w:tc>
          <w:tcPr>
            <w:tcW w:w="1368" w:type="dxa"/>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521</w:t>
            </w:r>
          </w:p>
        </w:tc>
      </w:tr>
      <w:tr w:rsidR="00DE7388" w:rsidRPr="00E81515" w:rsidTr="00883220">
        <w:trPr>
          <w:cantSplit/>
        </w:trPr>
        <w:tc>
          <w:tcPr>
            <w:tcW w:w="7776" w:type="dxa"/>
            <w:shd w:val="clear" w:color="auto" w:fill="auto"/>
          </w:tcPr>
          <w:p w:rsidR="00DE7388" w:rsidRPr="006E542F" w:rsidRDefault="00DE7388" w:rsidP="006D39E7">
            <w:pPr>
              <w:spacing w:before="120" w:after="120"/>
              <w:rPr>
                <w:rFonts w:ascii="Calibri" w:hAnsi="Calibri" w:cs="Calibri"/>
                <w:sz w:val="16"/>
                <w:szCs w:val="16"/>
              </w:rPr>
            </w:pPr>
            <w:r w:rsidRPr="0037572F">
              <w:rPr>
                <w:rFonts w:ascii="Calibri" w:hAnsi="Calibri" w:cs="Calibri"/>
                <w:sz w:val="16"/>
                <w:szCs w:val="16"/>
              </w:rPr>
              <w:t>In TDM Test mode, the front blue LED will not stay extinguished, even when there are no path errors.  Also, the XPT LED does not blink as it should to indicate test mode is active.  The green TDM lock LEDs DO functions correctly, so the code may be used as is with the understanding of the blue and XPT LEDs.</w:t>
            </w:r>
          </w:p>
        </w:tc>
        <w:tc>
          <w:tcPr>
            <w:tcW w:w="1368" w:type="dxa"/>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523</w:t>
            </w:r>
          </w:p>
        </w:tc>
      </w:tr>
      <w:tr w:rsidR="00DE7388" w:rsidRPr="00E81515" w:rsidTr="00883220">
        <w:trPr>
          <w:cantSplit/>
        </w:trPr>
        <w:tc>
          <w:tcPr>
            <w:tcW w:w="7776" w:type="dxa"/>
            <w:tcBorders>
              <w:top w:val="single" w:sz="4" w:space="0" w:color="000000"/>
              <w:left w:val="single" w:sz="4" w:space="0" w:color="000000"/>
              <w:bottom w:val="single" w:sz="4" w:space="0" w:color="000000"/>
              <w:right w:val="single" w:sz="4" w:space="0" w:color="000000"/>
            </w:tcBorders>
            <w:shd w:val="clear" w:color="auto" w:fill="auto"/>
          </w:tcPr>
          <w:p w:rsidR="00DE7388" w:rsidRPr="006E542F" w:rsidRDefault="00DE7388" w:rsidP="006D39E7">
            <w:pPr>
              <w:spacing w:before="120" w:after="120"/>
              <w:rPr>
                <w:rFonts w:ascii="Calibri" w:hAnsi="Calibri" w:cs="Calibri"/>
                <w:sz w:val="16"/>
                <w:szCs w:val="16"/>
              </w:rPr>
            </w:pPr>
            <w:r w:rsidRPr="0037572F">
              <w:rPr>
                <w:rFonts w:ascii="Calibri" w:hAnsi="Calibri" w:cs="Calibri"/>
                <w:sz w:val="16"/>
                <w:szCs w:val="16"/>
              </w:rPr>
              <w:t>During output card code update initiated from MRC the hybrid redundant XPT acts odd - the replace XPT buttons blink in a random order actually causing the RED XPT to replace the momentarily selected main XPT card. No video passes to the output during this state. The odd behavior only seems to occur during the "write file to card" portion of the update cycle.   Easily repeatable. Jeremy is looking into it.</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537</w:t>
            </w:r>
          </w:p>
        </w:tc>
      </w:tr>
      <w:tr w:rsidR="00DE7388" w:rsidRPr="00E81515" w:rsidTr="00883220">
        <w:trPr>
          <w:cantSplit/>
        </w:trPr>
        <w:tc>
          <w:tcPr>
            <w:tcW w:w="7776" w:type="dxa"/>
            <w:shd w:val="clear" w:color="auto" w:fill="auto"/>
          </w:tcPr>
          <w:p w:rsidR="00DE7388" w:rsidRPr="00E81515" w:rsidRDefault="00DE7388" w:rsidP="006D39E7">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List and description of known but undocumented NV8500H application bugs whose fixes are to be deferred until after NV</w:t>
            </w:r>
            <w:r>
              <w:rPr>
                <w:rFonts w:ascii="Calibri" w:hAnsi="Calibri" w:cs="Calibri"/>
                <w:sz w:val="16"/>
                <w:szCs w:val="16"/>
              </w:rPr>
              <w:t>8500H Platform Software Version 3.2</w:t>
            </w:r>
            <w:r w:rsidRPr="00E81515">
              <w:rPr>
                <w:rFonts w:ascii="Calibri" w:hAnsi="Calibri" w:cs="Calibri"/>
                <w:sz w:val="16"/>
                <w:szCs w:val="16"/>
              </w:rPr>
              <w:t xml:space="preserve"> is released. </w:t>
            </w:r>
          </w:p>
          <w:p w:rsidR="00DE7388" w:rsidRPr="00E81515" w:rsidRDefault="00DE7388" w:rsidP="006D39E7">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  1) Errors, changes, and additions to supported cards lists:</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EM0783/SV0960 and EM0783/SV1111 input cards are included in the lists of supported cards for the NV8144, NV8280, NV8576 and NV8576Plus but should be included only in the NV8144.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EM0898/SV984 input card should be changed to EM0898/SV1162.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EM0898/SV1015 input card should be changed to EM0898/SV1163.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EM0785/SV0961 and EM0785/SV1109 output cards are included in the lists of supported cards for the NV8144, NV8280, and NV576 but should be included only in the NV8144.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EM0894/SV0917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only in the lists of supported cards for the NV8140 and NV8144 but should also be included in the NV8280.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EM0895/SV0917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in the lists of supported cards for the NV8140 and NV8144 but should also be included only in the NV8140.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NV8280’s SM0820/SV1114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should be changed to SM0820/SV1115.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EM0663/SV0872 monitor card should not be included in the list of supported cards for the NV8140. </w:t>
            </w:r>
          </w:p>
          <w:p w:rsidR="00DE7388" w:rsidRPr="00E81515" w:rsidRDefault="00DE7388"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There are six new cards to be included. </w:t>
            </w:r>
          </w:p>
        </w:tc>
        <w:tc>
          <w:tcPr>
            <w:tcW w:w="1368" w:type="dxa"/>
            <w:shd w:val="clear" w:color="auto" w:fill="auto"/>
          </w:tcPr>
          <w:p w:rsidR="00DE7388" w:rsidRPr="00E81515" w:rsidRDefault="00DE7388" w:rsidP="006D39E7">
            <w:pPr>
              <w:spacing w:before="120" w:after="120"/>
              <w:jc w:val="center"/>
              <w:rPr>
                <w:rFonts w:ascii="Calibri" w:hAnsi="Calibri" w:cs="Calibri"/>
                <w:b/>
                <w:sz w:val="16"/>
                <w:szCs w:val="16"/>
              </w:rPr>
            </w:pPr>
            <w:r w:rsidRPr="00E81515">
              <w:rPr>
                <w:rFonts w:ascii="Calibri" w:hAnsi="Calibri" w:cs="Calibri"/>
                <w:b/>
                <w:sz w:val="16"/>
                <w:szCs w:val="16"/>
              </w:rPr>
              <w:t>538</w:t>
            </w:r>
          </w:p>
        </w:tc>
      </w:tr>
      <w:tr w:rsidR="00DE7388" w:rsidRPr="00E81515" w:rsidTr="00883220">
        <w:trPr>
          <w:cantSplit/>
        </w:trPr>
        <w:tc>
          <w:tcPr>
            <w:tcW w:w="7776" w:type="dxa"/>
            <w:shd w:val="clear" w:color="auto" w:fill="auto"/>
          </w:tcPr>
          <w:p w:rsidR="00DE7388" w:rsidRPr="00E81515" w:rsidRDefault="00DE7388" w:rsidP="006D39E7">
            <w:pPr>
              <w:spacing w:before="120" w:after="120"/>
              <w:rPr>
                <w:rFonts w:ascii="Calibri" w:hAnsi="Calibri" w:cs="Calibri"/>
                <w:sz w:val="16"/>
                <w:szCs w:val="16"/>
              </w:rPr>
            </w:pPr>
            <w:r w:rsidRPr="00E81515">
              <w:rPr>
                <w:rFonts w:ascii="Calibri" w:hAnsi="Calibri" w:cs="Calibri"/>
                <w:sz w:val="16"/>
                <w:szCs w:val="16"/>
              </w:rPr>
              <w:t>Attempts to take a null source to destination 2304 of an NV8144’s audio matrix results in an invalid destination error.   It is probable that other models’ will exhibit this bug when the null source is taken to their highest ordered audio matrix destination.</w:t>
            </w:r>
          </w:p>
        </w:tc>
        <w:tc>
          <w:tcPr>
            <w:tcW w:w="1368" w:type="dxa"/>
            <w:shd w:val="clear" w:color="auto" w:fill="auto"/>
          </w:tcPr>
          <w:p w:rsidR="00DE7388" w:rsidRPr="00E81515" w:rsidRDefault="00DE7388" w:rsidP="006D39E7">
            <w:pPr>
              <w:spacing w:before="120" w:after="120"/>
              <w:jc w:val="center"/>
              <w:rPr>
                <w:rFonts w:ascii="Calibri" w:hAnsi="Calibri" w:cs="Calibri"/>
                <w:b/>
                <w:sz w:val="16"/>
                <w:szCs w:val="16"/>
              </w:rPr>
            </w:pPr>
            <w:r w:rsidRPr="00E81515">
              <w:rPr>
                <w:rFonts w:ascii="Calibri" w:hAnsi="Calibri" w:cs="Calibri"/>
                <w:b/>
                <w:sz w:val="16"/>
                <w:szCs w:val="16"/>
              </w:rPr>
              <w:t>539</w:t>
            </w:r>
          </w:p>
        </w:tc>
      </w:tr>
      <w:tr w:rsidR="00DE7388" w:rsidRPr="00E81515" w:rsidTr="00883220">
        <w:trPr>
          <w:cantSplit/>
        </w:trPr>
        <w:tc>
          <w:tcPr>
            <w:tcW w:w="7776" w:type="dxa"/>
            <w:shd w:val="clear" w:color="auto" w:fill="auto"/>
          </w:tcPr>
          <w:p w:rsidR="00DE7388" w:rsidRPr="00E81515" w:rsidRDefault="00DE7388" w:rsidP="006D39E7">
            <w:pPr>
              <w:spacing w:before="120" w:after="120"/>
              <w:rPr>
                <w:rFonts w:ascii="Calibri" w:hAnsi="Calibri" w:cs="Calibri"/>
                <w:sz w:val="16"/>
                <w:szCs w:val="16"/>
              </w:rPr>
            </w:pPr>
            <w:r w:rsidRPr="00E81515">
              <w:rPr>
                <w:rFonts w:ascii="Calibri" w:hAnsi="Calibri" w:cs="Calibri"/>
                <w:sz w:val="16"/>
                <w:szCs w:val="16"/>
              </w:rPr>
              <w:t>Embedded Group Control could cause issues with DHP</w:t>
            </w:r>
          </w:p>
        </w:tc>
        <w:tc>
          <w:tcPr>
            <w:tcW w:w="1368" w:type="dxa"/>
            <w:shd w:val="clear" w:color="auto" w:fill="auto"/>
          </w:tcPr>
          <w:p w:rsidR="00DE7388" w:rsidRPr="00E81515" w:rsidRDefault="00DE7388" w:rsidP="006D39E7">
            <w:pPr>
              <w:spacing w:before="120" w:after="120"/>
              <w:jc w:val="center"/>
              <w:rPr>
                <w:rFonts w:ascii="Calibri" w:hAnsi="Calibri" w:cs="Calibri"/>
                <w:b/>
                <w:sz w:val="16"/>
                <w:szCs w:val="16"/>
              </w:rPr>
            </w:pPr>
            <w:r w:rsidRPr="00E81515">
              <w:rPr>
                <w:rFonts w:ascii="Calibri" w:hAnsi="Calibri" w:cs="Calibri"/>
                <w:b/>
                <w:sz w:val="16"/>
                <w:szCs w:val="16"/>
              </w:rPr>
              <w:t>540</w:t>
            </w:r>
          </w:p>
        </w:tc>
      </w:tr>
      <w:tr w:rsidR="00DE7388" w:rsidRPr="00E81515" w:rsidTr="00883220">
        <w:trPr>
          <w:cantSplit/>
        </w:trPr>
        <w:tc>
          <w:tcPr>
            <w:tcW w:w="7776" w:type="dxa"/>
            <w:shd w:val="clear" w:color="auto" w:fill="auto"/>
          </w:tcPr>
          <w:p w:rsidR="00DE7388" w:rsidRPr="006E542F" w:rsidRDefault="00DE7388" w:rsidP="006D39E7">
            <w:pPr>
              <w:spacing w:before="120" w:after="120"/>
              <w:rPr>
                <w:rFonts w:ascii="Calibri" w:hAnsi="Calibri" w:cs="Calibri"/>
                <w:sz w:val="16"/>
                <w:szCs w:val="16"/>
              </w:rPr>
            </w:pPr>
            <w:r w:rsidRPr="00114F9A">
              <w:rPr>
                <w:rFonts w:ascii="Calibri" w:hAnsi="Calibri" w:cs="Calibri"/>
                <w:sz w:val="16"/>
                <w:szCs w:val="16"/>
              </w:rPr>
              <w:t xml:space="preserve">EM0815-10, EM0815-11, and EM0815-12:  These assemblies must be JTAG programmed due to power supply noise issues preventing proper programming via control card. 1.        Subsequent versions may be programmed via control card if this or later version has already been loaded.    </w:t>
            </w:r>
            <w:r w:rsidRPr="00114F9A">
              <w:rPr>
                <w:rFonts w:ascii="Calibri" w:hAnsi="Calibri" w:cs="Calibri"/>
                <w:sz w:val="16"/>
                <w:szCs w:val="16"/>
              </w:rPr>
              <w:tab/>
              <w:t>This issue is listed as one of the known issues of the 3.1.1 release.  This issue has been added so a defect number can be referenced for tracking</w:t>
            </w:r>
          </w:p>
        </w:tc>
        <w:tc>
          <w:tcPr>
            <w:tcW w:w="1368" w:type="dxa"/>
            <w:shd w:val="clear" w:color="auto" w:fill="auto"/>
          </w:tcPr>
          <w:p w:rsidR="00DE7388" w:rsidRDefault="00DE7388" w:rsidP="006D39E7">
            <w:pPr>
              <w:spacing w:before="120" w:after="120"/>
              <w:jc w:val="center"/>
              <w:rPr>
                <w:rFonts w:ascii="Calibri" w:hAnsi="Calibri" w:cs="Calibri"/>
                <w:b/>
                <w:sz w:val="16"/>
                <w:szCs w:val="16"/>
              </w:rPr>
            </w:pPr>
            <w:r>
              <w:rPr>
                <w:rFonts w:ascii="Calibri" w:hAnsi="Calibri" w:cs="Calibri"/>
                <w:b/>
                <w:sz w:val="16"/>
                <w:szCs w:val="16"/>
              </w:rPr>
              <w:t>541</w:t>
            </w:r>
          </w:p>
        </w:tc>
      </w:tr>
      <w:tr w:rsidR="00DE7388" w:rsidRPr="00E81515" w:rsidTr="00883220">
        <w:trPr>
          <w:cantSplit/>
        </w:trPr>
        <w:tc>
          <w:tcPr>
            <w:tcW w:w="7776" w:type="dxa"/>
            <w:shd w:val="clear" w:color="auto" w:fill="auto"/>
          </w:tcPr>
          <w:p w:rsidR="00DE7388" w:rsidRPr="00E81515" w:rsidRDefault="00DE7388" w:rsidP="006D39E7">
            <w:pPr>
              <w:spacing w:before="120" w:after="120"/>
              <w:rPr>
                <w:rFonts w:ascii="Calibri" w:hAnsi="Calibri" w:cs="Calibri"/>
                <w:sz w:val="16"/>
                <w:szCs w:val="16"/>
              </w:rPr>
            </w:pPr>
            <w:r w:rsidRPr="006E542F">
              <w:rPr>
                <w:rFonts w:ascii="Calibri" w:hAnsi="Calibri" w:cs="Calibri"/>
                <w:sz w:val="16"/>
                <w:szCs w:val="16"/>
              </w:rPr>
              <w:t xml:space="preserve">EM0894 </w:t>
            </w:r>
            <w:proofErr w:type="spellStart"/>
            <w:r w:rsidRPr="006E542F">
              <w:rPr>
                <w:rFonts w:ascii="Calibri" w:hAnsi="Calibri" w:cs="Calibri"/>
                <w:sz w:val="16"/>
                <w:szCs w:val="16"/>
              </w:rPr>
              <w:t>Crosspoint</w:t>
            </w:r>
            <w:proofErr w:type="spellEnd"/>
            <w:r w:rsidRPr="006E542F">
              <w:rPr>
                <w:rFonts w:ascii="Calibri" w:hAnsi="Calibri" w:cs="Calibri"/>
                <w:sz w:val="16"/>
                <w:szCs w:val="16"/>
              </w:rPr>
              <w:t xml:space="preserve"> Card does not fit into some slots of the NV8280 Frame</w:t>
            </w:r>
            <w:r>
              <w:rPr>
                <w:rFonts w:ascii="Calibri" w:hAnsi="Calibri" w:cs="Calibri"/>
                <w:sz w:val="16"/>
                <w:szCs w:val="16"/>
              </w:rPr>
              <w:t>.</w:t>
            </w:r>
          </w:p>
        </w:tc>
        <w:tc>
          <w:tcPr>
            <w:tcW w:w="1368" w:type="dxa"/>
            <w:shd w:val="clear" w:color="auto" w:fill="auto"/>
          </w:tcPr>
          <w:p w:rsidR="00DE7388" w:rsidRPr="00E81515" w:rsidRDefault="00DE7388" w:rsidP="006D39E7">
            <w:pPr>
              <w:spacing w:before="120" w:after="120"/>
              <w:jc w:val="center"/>
              <w:rPr>
                <w:rFonts w:ascii="Calibri" w:hAnsi="Calibri" w:cs="Calibri"/>
                <w:b/>
                <w:sz w:val="16"/>
                <w:szCs w:val="16"/>
              </w:rPr>
            </w:pPr>
            <w:r>
              <w:rPr>
                <w:rFonts w:ascii="Calibri" w:hAnsi="Calibri" w:cs="Calibri"/>
                <w:b/>
                <w:sz w:val="16"/>
                <w:szCs w:val="16"/>
              </w:rPr>
              <w:t>542</w:t>
            </w:r>
          </w:p>
        </w:tc>
      </w:tr>
    </w:tbl>
    <w:p w:rsidR="00DE7388" w:rsidRDefault="00DE7388" w:rsidP="00DE7388">
      <w:pPr>
        <w:pStyle w:val="Heading3"/>
      </w:pPr>
      <w:r>
        <w:br w:type="page"/>
      </w:r>
      <w:bookmarkStart w:id="109" w:name="_Toc433377479"/>
      <w:r>
        <w:t>Special Notes</w:t>
      </w:r>
      <w:bookmarkEnd w:id="109"/>
    </w:p>
    <w:p w:rsidR="00DE7388" w:rsidRPr="006D191B" w:rsidRDefault="00DE7388" w:rsidP="00DE7388">
      <w:pPr>
        <w:ind w:left="720" w:firstLine="288"/>
      </w:pPr>
      <w:r>
        <w:br/>
      </w:r>
      <w:r w:rsidRPr="006D191B">
        <w:rPr>
          <w:b/>
          <w:bCs/>
          <w:i/>
          <w:iCs/>
        </w:rPr>
        <w:t>Use MRC Version 3.0</w:t>
      </w:r>
      <w:r>
        <w:rPr>
          <w:b/>
          <w:bCs/>
          <w:i/>
          <w:iCs/>
        </w:rPr>
        <w:t xml:space="preserve">.1.196 or higher </w:t>
      </w:r>
      <w:r w:rsidRPr="006D191B">
        <w:rPr>
          <w:b/>
          <w:bCs/>
          <w:i/>
          <w:iCs/>
        </w:rPr>
        <w:t>to support and upgrade NV8500 Hybrid firmwar</w:t>
      </w:r>
      <w:r>
        <w:rPr>
          <w:b/>
          <w:bCs/>
          <w:i/>
          <w:iCs/>
        </w:rPr>
        <w:t>e V3.1.4</w:t>
      </w:r>
    </w:p>
    <w:p w:rsidR="00DE7388" w:rsidRDefault="00DE7388" w:rsidP="00DE7388">
      <w:pPr>
        <w:ind w:left="432" w:firstLine="288"/>
      </w:pPr>
      <w:r>
        <w:t>MRC Version 3.0.1.196 can be found on ECO 18538.</w:t>
      </w:r>
      <w:r w:rsidRPr="00B642AB">
        <w:t xml:space="preserve"> </w:t>
      </w:r>
    </w:p>
    <w:p w:rsidR="00DE7388" w:rsidRPr="000B2344" w:rsidRDefault="00DE7388" w:rsidP="00DE7388">
      <w:pPr>
        <w:ind w:left="1440"/>
      </w:pPr>
    </w:p>
    <w:p w:rsidR="00DE7388" w:rsidRDefault="00DE7388" w:rsidP="00DE7388">
      <w:pPr>
        <w:pStyle w:val="Heading3"/>
      </w:pPr>
      <w:bookmarkStart w:id="110" w:name="_Toc433377480"/>
      <w:r>
        <w:t xml:space="preserve">Errata Defects and/or Features fixed or addressed for </w:t>
      </w:r>
      <w:r w:rsidRPr="00902811">
        <w:t xml:space="preserve">Version </w:t>
      </w:r>
      <w:r>
        <w:t>3.1.4</w:t>
      </w:r>
      <w:bookmarkEnd w:id="110"/>
    </w:p>
    <w:p w:rsidR="00DE7388" w:rsidRPr="00FC45C9" w:rsidRDefault="00DE7388" w:rsidP="00DE738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1346"/>
        <w:gridCol w:w="2591"/>
        <w:gridCol w:w="2990"/>
        <w:gridCol w:w="1998"/>
      </w:tblGrid>
      <w:tr w:rsidR="00DE7388" w:rsidRPr="00A66FC2" w:rsidTr="006D39E7">
        <w:trPr>
          <w:cantSplit/>
          <w:tblHeader/>
        </w:trPr>
        <w:tc>
          <w:tcPr>
            <w:tcW w:w="340" w:type="pct"/>
            <w:tcBorders>
              <w:bottom w:val="single" w:sz="4" w:space="0" w:color="000000"/>
            </w:tcBorders>
            <w:shd w:val="clear" w:color="auto" w:fill="EEECE1"/>
          </w:tcPr>
          <w:p w:rsidR="00DE7388" w:rsidRPr="00A66FC2" w:rsidRDefault="00DE7388" w:rsidP="006D39E7">
            <w:pPr>
              <w:jc w:val="center"/>
              <w:rPr>
                <w:rFonts w:ascii="Calibri" w:hAnsi="Calibri" w:cs="Calibri"/>
                <w:b/>
                <w:sz w:val="16"/>
                <w:szCs w:val="16"/>
              </w:rPr>
            </w:pPr>
            <w:r w:rsidRPr="00A66FC2">
              <w:rPr>
                <w:rFonts w:ascii="Calibri" w:hAnsi="Calibri" w:cs="Calibri"/>
                <w:b/>
                <w:sz w:val="16"/>
                <w:szCs w:val="16"/>
              </w:rPr>
              <w:t>Test Track Defect ID</w:t>
            </w:r>
          </w:p>
        </w:tc>
        <w:tc>
          <w:tcPr>
            <w:tcW w:w="703" w:type="pct"/>
            <w:tcBorders>
              <w:bottom w:val="single" w:sz="4" w:space="0" w:color="000000"/>
            </w:tcBorders>
            <w:shd w:val="clear" w:color="auto" w:fill="EEECE1"/>
          </w:tcPr>
          <w:p w:rsidR="00DE7388" w:rsidRPr="00A66FC2" w:rsidRDefault="00DE7388" w:rsidP="006D39E7">
            <w:pPr>
              <w:jc w:val="center"/>
              <w:rPr>
                <w:rFonts w:ascii="Calibri" w:hAnsi="Calibri" w:cs="Calibri"/>
                <w:b/>
                <w:sz w:val="16"/>
                <w:szCs w:val="16"/>
              </w:rPr>
            </w:pPr>
            <w:r>
              <w:rPr>
                <w:rFonts w:ascii="Calibri" w:hAnsi="Calibri" w:cs="Calibri"/>
                <w:b/>
                <w:sz w:val="16"/>
                <w:szCs w:val="16"/>
              </w:rPr>
              <w:t>CRM Defect ID</w:t>
            </w:r>
          </w:p>
        </w:tc>
        <w:tc>
          <w:tcPr>
            <w:tcW w:w="1353" w:type="pct"/>
            <w:tcBorders>
              <w:bottom w:val="single" w:sz="4" w:space="0" w:color="000000"/>
            </w:tcBorders>
            <w:shd w:val="clear" w:color="auto" w:fill="EEECE1"/>
          </w:tcPr>
          <w:p w:rsidR="00DE7388" w:rsidRPr="00A66FC2" w:rsidRDefault="00DE7388" w:rsidP="006D39E7">
            <w:pPr>
              <w:jc w:val="center"/>
              <w:rPr>
                <w:rFonts w:ascii="Calibri" w:hAnsi="Calibri" w:cs="Calibri"/>
                <w:b/>
                <w:sz w:val="16"/>
                <w:szCs w:val="16"/>
              </w:rPr>
            </w:pPr>
            <w:r w:rsidRPr="00A66FC2">
              <w:rPr>
                <w:rFonts w:ascii="Calibri" w:hAnsi="Calibri" w:cs="Calibri"/>
                <w:b/>
                <w:sz w:val="16"/>
                <w:szCs w:val="16"/>
              </w:rPr>
              <w:t>Defect/Feature Description</w:t>
            </w:r>
          </w:p>
        </w:tc>
        <w:tc>
          <w:tcPr>
            <w:tcW w:w="1561" w:type="pct"/>
            <w:tcBorders>
              <w:bottom w:val="single" w:sz="4" w:space="0" w:color="000000"/>
            </w:tcBorders>
            <w:shd w:val="clear" w:color="auto" w:fill="EEECE1"/>
          </w:tcPr>
          <w:p w:rsidR="00DE7388" w:rsidRPr="00A66FC2" w:rsidRDefault="00DE7388" w:rsidP="006D39E7">
            <w:pPr>
              <w:jc w:val="center"/>
              <w:rPr>
                <w:rFonts w:ascii="Calibri" w:hAnsi="Calibri" w:cs="Calibri"/>
                <w:b/>
                <w:sz w:val="16"/>
                <w:szCs w:val="16"/>
              </w:rPr>
            </w:pPr>
            <w:r w:rsidRPr="00A66FC2">
              <w:rPr>
                <w:rFonts w:ascii="Calibri" w:hAnsi="Calibri" w:cs="Calibri"/>
                <w:b/>
                <w:sz w:val="16"/>
                <w:szCs w:val="16"/>
              </w:rPr>
              <w:t>Additional Detail</w:t>
            </w:r>
          </w:p>
        </w:tc>
        <w:tc>
          <w:tcPr>
            <w:tcW w:w="1043" w:type="pct"/>
            <w:tcBorders>
              <w:bottom w:val="single" w:sz="4" w:space="0" w:color="000000"/>
            </w:tcBorders>
            <w:shd w:val="clear" w:color="auto" w:fill="EEECE1"/>
          </w:tcPr>
          <w:p w:rsidR="00DE7388" w:rsidRPr="00A66FC2" w:rsidRDefault="00DE7388" w:rsidP="006D39E7">
            <w:pPr>
              <w:jc w:val="center"/>
              <w:rPr>
                <w:rFonts w:ascii="Calibri" w:hAnsi="Calibri" w:cs="Calibri"/>
                <w:b/>
                <w:sz w:val="16"/>
                <w:szCs w:val="16"/>
              </w:rPr>
            </w:pPr>
            <w:r>
              <w:rPr>
                <w:rFonts w:ascii="Calibri" w:hAnsi="Calibri" w:cs="Calibri"/>
                <w:b/>
                <w:sz w:val="16"/>
                <w:szCs w:val="16"/>
              </w:rPr>
              <w:t>Status of Defect/Feature</w:t>
            </w:r>
          </w:p>
        </w:tc>
      </w:tr>
      <w:tr w:rsidR="00DE7388" w:rsidRPr="00A66FC2" w:rsidTr="006D39E7">
        <w:trPr>
          <w:cantSplit/>
        </w:trPr>
        <w:tc>
          <w:tcPr>
            <w:tcW w:w="340"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jc w:val="center"/>
              <w:rPr>
                <w:rFonts w:ascii="Calibri" w:hAnsi="Calibri" w:cs="Calibri"/>
                <w:b/>
                <w:sz w:val="16"/>
                <w:szCs w:val="16"/>
              </w:rPr>
            </w:pPr>
            <w:r>
              <w:rPr>
                <w:rFonts w:ascii="Calibri" w:hAnsi="Calibri" w:cs="Calibri"/>
                <w:b/>
                <w:sz w:val="16"/>
                <w:szCs w:val="16"/>
              </w:rPr>
              <w:t>556</w:t>
            </w:r>
          </w:p>
        </w:tc>
        <w:tc>
          <w:tcPr>
            <w:tcW w:w="703" w:type="pct"/>
            <w:tcBorders>
              <w:top w:val="single" w:sz="4" w:space="0" w:color="000000"/>
              <w:left w:val="single" w:sz="4" w:space="0" w:color="000000"/>
              <w:bottom w:val="single" w:sz="4" w:space="0" w:color="000000"/>
              <w:right w:val="single" w:sz="4" w:space="0" w:color="000000"/>
            </w:tcBorders>
            <w:shd w:val="clear" w:color="auto" w:fill="FFFFFF"/>
          </w:tcPr>
          <w:p w:rsidR="00DE7388" w:rsidRPr="00073D03" w:rsidRDefault="00DE7388" w:rsidP="006D39E7">
            <w:pPr>
              <w:jc w:val="center"/>
              <w:rPr>
                <w:rFonts w:ascii="Calibri" w:hAnsi="Calibri" w:cs="Calibri"/>
                <w:sz w:val="16"/>
                <w:szCs w:val="16"/>
              </w:rPr>
            </w:pPr>
            <w:r w:rsidRPr="00073D03">
              <w:rPr>
                <w:rFonts w:ascii="Calibri" w:hAnsi="Calibri" w:cs="Calibri"/>
                <w:sz w:val="16"/>
                <w:szCs w:val="16"/>
              </w:rPr>
              <w:t>001-00-008980</w:t>
            </w:r>
          </w:p>
        </w:tc>
        <w:tc>
          <w:tcPr>
            <w:tcW w:w="1353" w:type="pct"/>
            <w:tcBorders>
              <w:top w:val="single" w:sz="4" w:space="0" w:color="000000"/>
              <w:left w:val="single" w:sz="4" w:space="0" w:color="000000"/>
              <w:bottom w:val="single" w:sz="4" w:space="0" w:color="000000"/>
              <w:right w:val="single" w:sz="4" w:space="0" w:color="000000"/>
            </w:tcBorders>
            <w:shd w:val="clear" w:color="auto" w:fill="FFFFFF"/>
          </w:tcPr>
          <w:p w:rsidR="00DE7388" w:rsidRPr="00060640" w:rsidRDefault="00DE7388" w:rsidP="006D39E7">
            <w:pPr>
              <w:jc w:val="both"/>
              <w:rPr>
                <w:rFonts w:ascii="Calibri" w:hAnsi="Calibri" w:cs="Calibri"/>
                <w:sz w:val="16"/>
                <w:szCs w:val="16"/>
              </w:rPr>
            </w:pPr>
            <w:r w:rsidRPr="00073D03">
              <w:rPr>
                <w:rFonts w:ascii="Calibri" w:hAnsi="Calibri" w:cs="Calibri"/>
                <w:sz w:val="16"/>
                <w:szCs w:val="16"/>
              </w:rPr>
              <w:t>The control card should only report valid MADI destinations</w:t>
            </w:r>
          </w:p>
        </w:tc>
        <w:tc>
          <w:tcPr>
            <w:tcW w:w="1561"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rPr>
                <w:rFonts w:ascii="Calibri" w:hAnsi="Calibri" w:cs="Calibri"/>
                <w:sz w:val="16"/>
                <w:szCs w:val="16"/>
              </w:rPr>
            </w:pPr>
            <w:r w:rsidRPr="00073D03">
              <w:rPr>
                <w:rFonts w:ascii="Calibri" w:hAnsi="Calibri" w:cs="Calibri"/>
                <w:sz w:val="16"/>
                <w:szCs w:val="16"/>
              </w:rPr>
              <w:t>MADI output card reports invalid destinations as valid. The MADI output card has 128 valid audio destinations that are valid and 128 audio destinations that are invalid. Currently the MADI output cards report all 256 destinations as valid. This seems to be creating a problem with DHP at NBA. Incorrect valid audio destinations have been duplicated in the TS lab and shown to Engineering.</w:t>
            </w:r>
          </w:p>
        </w:tc>
        <w:tc>
          <w:tcPr>
            <w:tcW w:w="1043"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rPr>
                <w:rFonts w:ascii="Calibri" w:hAnsi="Calibri" w:cs="Calibri"/>
                <w:sz w:val="16"/>
                <w:szCs w:val="16"/>
              </w:rPr>
            </w:pPr>
            <w:r>
              <w:rPr>
                <w:rFonts w:ascii="Calibri" w:hAnsi="Calibri" w:cs="Calibri"/>
                <w:sz w:val="16"/>
                <w:szCs w:val="16"/>
              </w:rPr>
              <w:t>Fixed – Needs final verification by Customer Service at NBA.</w:t>
            </w:r>
          </w:p>
        </w:tc>
      </w:tr>
      <w:tr w:rsidR="00DE7388" w:rsidRPr="00A66FC2" w:rsidTr="006D39E7">
        <w:trPr>
          <w:cantSplit/>
        </w:trPr>
        <w:tc>
          <w:tcPr>
            <w:tcW w:w="340"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jc w:val="center"/>
              <w:rPr>
                <w:rFonts w:ascii="Calibri" w:hAnsi="Calibri" w:cs="Calibri"/>
                <w:b/>
                <w:sz w:val="16"/>
                <w:szCs w:val="16"/>
              </w:rPr>
            </w:pPr>
            <w:r>
              <w:rPr>
                <w:rFonts w:ascii="Calibri" w:hAnsi="Calibri" w:cs="Calibri"/>
                <w:b/>
                <w:sz w:val="16"/>
                <w:szCs w:val="16"/>
              </w:rPr>
              <w:t>565</w:t>
            </w:r>
          </w:p>
        </w:tc>
        <w:tc>
          <w:tcPr>
            <w:tcW w:w="703" w:type="pct"/>
            <w:tcBorders>
              <w:top w:val="single" w:sz="4" w:space="0" w:color="000000"/>
              <w:left w:val="single" w:sz="4" w:space="0" w:color="000000"/>
              <w:bottom w:val="single" w:sz="4" w:space="0" w:color="000000"/>
              <w:right w:val="single" w:sz="4" w:space="0" w:color="000000"/>
            </w:tcBorders>
            <w:shd w:val="clear" w:color="auto" w:fill="FFFFFF"/>
          </w:tcPr>
          <w:p w:rsidR="00DE7388" w:rsidRPr="00060640" w:rsidRDefault="00DE7388" w:rsidP="006D39E7">
            <w:pPr>
              <w:rPr>
                <w:rFonts w:ascii="Calibri" w:hAnsi="Calibri" w:cs="Calibri"/>
                <w:sz w:val="16"/>
                <w:szCs w:val="16"/>
              </w:rPr>
            </w:pPr>
          </w:p>
        </w:tc>
        <w:tc>
          <w:tcPr>
            <w:tcW w:w="1353" w:type="pct"/>
            <w:tcBorders>
              <w:top w:val="single" w:sz="4" w:space="0" w:color="000000"/>
              <w:left w:val="single" w:sz="4" w:space="0" w:color="000000"/>
              <w:bottom w:val="single" w:sz="4" w:space="0" w:color="000000"/>
              <w:right w:val="single" w:sz="4" w:space="0" w:color="000000"/>
            </w:tcBorders>
            <w:shd w:val="clear" w:color="auto" w:fill="FFFFFF"/>
          </w:tcPr>
          <w:p w:rsidR="00DE7388" w:rsidRPr="00060640" w:rsidRDefault="00DE7388" w:rsidP="006D39E7">
            <w:pPr>
              <w:rPr>
                <w:rFonts w:ascii="Calibri" w:hAnsi="Calibri" w:cs="Calibri"/>
                <w:sz w:val="16"/>
                <w:szCs w:val="16"/>
              </w:rPr>
            </w:pPr>
            <w:r w:rsidRPr="00073D03">
              <w:rPr>
                <w:rFonts w:ascii="Calibri" w:hAnsi="Calibri" w:cs="Calibri"/>
                <w:sz w:val="16"/>
                <w:szCs w:val="16"/>
              </w:rPr>
              <w:t>Tally response from control card incorrect when using serial interface</w:t>
            </w:r>
          </w:p>
        </w:tc>
        <w:tc>
          <w:tcPr>
            <w:tcW w:w="1561"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rPr>
                <w:rFonts w:ascii="Calibri" w:hAnsi="Calibri" w:cs="Calibri"/>
                <w:sz w:val="16"/>
                <w:szCs w:val="16"/>
              </w:rPr>
            </w:pPr>
          </w:p>
        </w:tc>
        <w:tc>
          <w:tcPr>
            <w:tcW w:w="1043" w:type="pct"/>
            <w:tcBorders>
              <w:top w:val="single" w:sz="4" w:space="0" w:color="000000"/>
              <w:left w:val="single" w:sz="4" w:space="0" w:color="000000"/>
              <w:bottom w:val="single" w:sz="4" w:space="0" w:color="000000"/>
              <w:right w:val="single" w:sz="4" w:space="0" w:color="000000"/>
            </w:tcBorders>
            <w:shd w:val="clear" w:color="auto" w:fill="FFFFFF"/>
          </w:tcPr>
          <w:p w:rsidR="00DE7388" w:rsidRDefault="00DE7388" w:rsidP="006D39E7">
            <w:pPr>
              <w:rPr>
                <w:rFonts w:ascii="Calibri" w:hAnsi="Calibri" w:cs="Calibri"/>
                <w:sz w:val="16"/>
                <w:szCs w:val="16"/>
              </w:rPr>
            </w:pPr>
            <w:r>
              <w:rPr>
                <w:rFonts w:ascii="Calibri" w:hAnsi="Calibri" w:cs="Calibri"/>
                <w:sz w:val="16"/>
                <w:szCs w:val="16"/>
              </w:rPr>
              <w:t>Fixed – Verified by QA</w:t>
            </w:r>
          </w:p>
        </w:tc>
      </w:tr>
    </w:tbl>
    <w:p w:rsidR="00DE7388" w:rsidRDefault="00DE7388" w:rsidP="00DE7388">
      <w:pPr>
        <w:pStyle w:val="Heading1"/>
        <w:numPr>
          <w:ilvl w:val="0"/>
          <w:numId w:val="0"/>
        </w:numPr>
        <w:ind w:left="432"/>
      </w:pPr>
    </w:p>
    <w:p w:rsidR="00DE7388" w:rsidRDefault="00DE7388" w:rsidP="00DE7388">
      <w:pPr>
        <w:pStyle w:val="Heading1"/>
        <w:rPr>
          <w:sz w:val="36"/>
          <w:szCs w:val="36"/>
        </w:rPr>
        <w:sectPr w:rsidR="00DE7388" w:rsidSect="00074219">
          <w:headerReference w:type="even" r:id="rId19"/>
          <w:headerReference w:type="default" r:id="rId20"/>
          <w:headerReference w:type="first" r:id="rId21"/>
          <w:pgSz w:w="12240" w:h="15840"/>
          <w:pgMar w:top="1440" w:right="1440" w:bottom="720" w:left="1440" w:header="720" w:footer="720" w:gutter="0"/>
          <w:cols w:space="720"/>
          <w:docGrid w:linePitch="360"/>
        </w:sectPr>
      </w:pPr>
    </w:p>
    <w:p w:rsidR="00DE7388" w:rsidRDefault="00DE7388" w:rsidP="00DE7388">
      <w:pPr>
        <w:pStyle w:val="Heading3"/>
      </w:pPr>
      <w:bookmarkStart w:id="111" w:name="_Toc433377481"/>
      <w:r w:rsidRPr="00E90546">
        <w:t>Supported Hardware Matrix</w:t>
      </w:r>
      <w:bookmarkEnd w:id="111"/>
    </w:p>
    <w:p w:rsidR="00DE7388" w:rsidRPr="00EF7CD4" w:rsidRDefault="00DE7388" w:rsidP="00DE7388"/>
    <w:p w:rsidR="00DE7388" w:rsidRPr="004A4D41" w:rsidRDefault="008159C2" w:rsidP="00DE7388">
      <w:r>
        <w:rPr>
          <w:noProof/>
        </w:rPr>
        <w:drawing>
          <wp:inline distT="0" distB="0" distL="0" distR="0" wp14:anchorId="44AC0765" wp14:editId="16A47C25">
            <wp:extent cx="8353425" cy="503682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53425" cy="5036820"/>
                    </a:xfrm>
                    <a:prstGeom prst="rect">
                      <a:avLst/>
                    </a:prstGeom>
                    <a:noFill/>
                    <a:ln>
                      <a:noFill/>
                    </a:ln>
                  </pic:spPr>
                </pic:pic>
              </a:graphicData>
            </a:graphic>
          </wp:inline>
        </w:drawing>
      </w:r>
    </w:p>
    <w:p w:rsidR="00DE7388" w:rsidRPr="00723A24" w:rsidRDefault="00DE7388" w:rsidP="00DE7388">
      <w:pPr>
        <w:jc w:val="center"/>
        <w:rPr>
          <w:sz w:val="16"/>
        </w:rPr>
      </w:pPr>
    </w:p>
    <w:p w:rsidR="00DE7388" w:rsidRDefault="00DE7388" w:rsidP="00DE7388">
      <w:pPr>
        <w:pStyle w:val="Heading1"/>
        <w:rPr>
          <w:sz w:val="36"/>
          <w:szCs w:val="36"/>
        </w:rPr>
        <w:sectPr w:rsidR="00DE7388" w:rsidSect="00074219">
          <w:footerReference w:type="default" r:id="rId23"/>
          <w:pgSz w:w="15840" w:h="12240" w:orient="landscape"/>
          <w:pgMar w:top="1440" w:right="1440" w:bottom="1440" w:left="720" w:header="720" w:footer="720" w:gutter="0"/>
          <w:cols w:space="720"/>
          <w:docGrid w:linePitch="360"/>
        </w:sectPr>
      </w:pPr>
    </w:p>
    <w:p w:rsidR="00DE7388" w:rsidRPr="00DE7388" w:rsidRDefault="00DE7388" w:rsidP="00DE7388"/>
    <w:p w:rsidR="00EA6773" w:rsidRDefault="00EA6773" w:rsidP="00BA7E6D">
      <w:pPr>
        <w:pStyle w:val="Heading2"/>
      </w:pPr>
      <w:bookmarkStart w:id="112" w:name="_Toc433377482"/>
      <w:r>
        <w:t>Version 3.1.3 Changes on ECO#18455</w:t>
      </w:r>
      <w:bookmarkEnd w:id="112"/>
    </w:p>
    <w:p w:rsidR="00EA6773" w:rsidRDefault="00EA6773" w:rsidP="00EA6773">
      <w:pPr>
        <w:pStyle w:val="Heading3"/>
      </w:pPr>
      <w:bookmarkStart w:id="113" w:name="_Toc433377483"/>
      <w:r>
        <w:t>Summary</w:t>
      </w:r>
      <w:bookmarkEnd w:id="113"/>
    </w:p>
    <w:p w:rsidR="00EA6773" w:rsidRPr="00D12CD9" w:rsidRDefault="00EA6773" w:rsidP="00EA6773"/>
    <w:p w:rsidR="00EA6773" w:rsidRPr="00723A24" w:rsidRDefault="00EA6773" w:rsidP="00EA6773">
      <w:pPr>
        <w:rPr>
          <w:i/>
          <w:u w:val="single"/>
        </w:rPr>
      </w:pPr>
      <w:r w:rsidRPr="00723A24">
        <w:rPr>
          <w:i/>
          <w:u w:val="single"/>
        </w:rPr>
        <w:t xml:space="preserve">Version </w:t>
      </w:r>
      <w:r>
        <w:rPr>
          <w:i/>
          <w:u w:val="single"/>
        </w:rPr>
        <w:t xml:space="preserve">3.1.3 is </w:t>
      </w:r>
      <w:proofErr w:type="gramStart"/>
      <w:r>
        <w:rPr>
          <w:i/>
          <w:u w:val="single"/>
        </w:rPr>
        <w:t>a  full</w:t>
      </w:r>
      <w:proofErr w:type="gramEnd"/>
      <w:r>
        <w:rPr>
          <w:i/>
          <w:u w:val="single"/>
        </w:rPr>
        <w:t xml:space="preserve">  production release</w:t>
      </w:r>
      <w:r w:rsidRPr="00723A24">
        <w:rPr>
          <w:i/>
          <w:u w:val="single"/>
        </w:rPr>
        <w:t xml:space="preserve">.  </w:t>
      </w:r>
    </w:p>
    <w:p w:rsidR="00EA6773" w:rsidRPr="006233C5" w:rsidRDefault="00EA6773" w:rsidP="00EA6773">
      <w:pPr>
        <w:ind w:left="432"/>
        <w:rPr>
          <w:b/>
        </w:rPr>
      </w:pPr>
    </w:p>
    <w:p w:rsidR="00EA6773" w:rsidRPr="004A4D41" w:rsidRDefault="00EA6773" w:rsidP="00EA6773">
      <w:pPr>
        <w:widowControl/>
        <w:rPr>
          <w:rFonts w:ascii="Calibri" w:hAnsi="Calibri" w:cs="Calibri"/>
          <w:color w:val="1F497D"/>
          <w:sz w:val="22"/>
          <w:szCs w:val="22"/>
        </w:rPr>
      </w:pPr>
    </w:p>
    <w:p w:rsidR="00EA6773" w:rsidRPr="004A4D41" w:rsidRDefault="00EA6773" w:rsidP="00EA6773">
      <w:pPr>
        <w:widowControl/>
      </w:pPr>
      <w:r w:rsidRPr="004A4D41">
        <w:t>This general release brings forward all features and bug fixes that have been made since v1.5 that have been included in previous patch/beta releases. The feature list includes but is not limited to: IOXM status reporting, ANC Preservation, Effective Status, TDM muting on control card change over, Get Changes, and Embedder Group Control.</w:t>
      </w:r>
    </w:p>
    <w:p w:rsidR="00EA6773" w:rsidRPr="004A4D41" w:rsidRDefault="00EA6773" w:rsidP="00EA6773"/>
    <w:p w:rsidR="00EA6773" w:rsidRPr="004A4D41" w:rsidRDefault="00EA6773" w:rsidP="00EA6773">
      <w:r w:rsidRPr="004A4D41">
        <w:t xml:space="preserve">Version 3.1.3 is a full production release building on the fixes from version 1.5 to version </w:t>
      </w:r>
      <w:proofErr w:type="gramStart"/>
      <w:r w:rsidRPr="004A4D41">
        <w:t>3.1.2  This</w:t>
      </w:r>
      <w:proofErr w:type="gramEnd"/>
      <w:r w:rsidRPr="004A4D41">
        <w:t xml:space="preserve"> version is nearly identical to version 3.1.2 patch release. Version 3.1.3 fixes and issue (536) with </w:t>
      </w:r>
      <w:proofErr w:type="spellStart"/>
      <w:r w:rsidRPr="004A4D41">
        <w:t>crosspoint</w:t>
      </w:r>
      <w:proofErr w:type="spellEnd"/>
      <w:r w:rsidRPr="004A4D41">
        <w:t xml:space="preserve"> cards powering up before the control card resulting in signals not being routed.</w:t>
      </w:r>
    </w:p>
    <w:p w:rsidR="00EA6773" w:rsidRDefault="00EA6773" w:rsidP="00EA6773"/>
    <w:p w:rsidR="00EA6773" w:rsidRDefault="00EA6773" w:rsidP="00EA6773">
      <w:pPr>
        <w:pStyle w:val="Heading3"/>
      </w:pPr>
      <w:bookmarkStart w:id="114" w:name="_Toc433377484"/>
      <w:r>
        <w:t>Known Issues</w:t>
      </w:r>
      <w:bookmarkEnd w:id="114"/>
    </w:p>
    <w:p w:rsidR="00EA6773" w:rsidRDefault="00EA6773" w:rsidP="00EA6773">
      <w:r>
        <w:t>There are currently about 60 known issues and feature requests for the NV8500 router. The table below addresses the top open issues for this release. To see a full list of open issues, please consult with Miranda GVD SQA department.</w:t>
      </w:r>
    </w:p>
    <w:p w:rsidR="00EA6773" w:rsidRDefault="00EA6773" w:rsidP="00EA6773">
      <w:pPr>
        <w:ind w:left="432" w:firstLine="288"/>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6"/>
        <w:gridCol w:w="1368"/>
      </w:tblGrid>
      <w:tr w:rsidR="00EA6773" w:rsidRPr="00E81515" w:rsidTr="00EA6773">
        <w:tc>
          <w:tcPr>
            <w:tcW w:w="7776" w:type="dxa"/>
            <w:shd w:val="clear" w:color="auto" w:fill="D9D9D9"/>
          </w:tcPr>
          <w:p w:rsidR="00EA6773" w:rsidRPr="00E81515" w:rsidRDefault="00EA6773" w:rsidP="00EA6773">
            <w:pPr>
              <w:rPr>
                <w:rFonts w:ascii="Calibri" w:hAnsi="Calibri" w:cs="Calibri"/>
                <w:b/>
              </w:rPr>
            </w:pPr>
            <w:r w:rsidRPr="00E81515">
              <w:rPr>
                <w:rFonts w:ascii="Calibri" w:hAnsi="Calibri" w:cs="Calibri"/>
                <w:b/>
              </w:rPr>
              <w:t>Open Issue</w:t>
            </w:r>
          </w:p>
        </w:tc>
        <w:tc>
          <w:tcPr>
            <w:tcW w:w="1368" w:type="dxa"/>
            <w:shd w:val="clear" w:color="auto" w:fill="D9D9D9"/>
          </w:tcPr>
          <w:p w:rsidR="00EA6773" w:rsidRPr="00E81515" w:rsidRDefault="00EA6773" w:rsidP="00EA6773">
            <w:pPr>
              <w:jc w:val="center"/>
              <w:rPr>
                <w:rFonts w:ascii="Calibri" w:hAnsi="Calibri" w:cs="Calibri"/>
                <w:b/>
              </w:rPr>
            </w:pPr>
            <w:proofErr w:type="spellStart"/>
            <w:r w:rsidRPr="00E81515">
              <w:rPr>
                <w:rFonts w:ascii="Calibri" w:hAnsi="Calibri" w:cs="Calibri"/>
                <w:b/>
              </w:rPr>
              <w:t>TestTrack</w:t>
            </w:r>
            <w:proofErr w:type="spellEnd"/>
            <w:r w:rsidRPr="00E81515">
              <w:rPr>
                <w:rFonts w:ascii="Calibri" w:hAnsi="Calibri" w:cs="Calibri"/>
                <w:b/>
              </w:rPr>
              <w:t xml:space="preserve"> Defect ID</w:t>
            </w:r>
          </w:p>
        </w:tc>
      </w:tr>
      <w:tr w:rsidR="00EA6773" w:rsidRPr="00E81515" w:rsidTr="00EA6773">
        <w:tc>
          <w:tcPr>
            <w:tcW w:w="7776" w:type="dxa"/>
            <w:shd w:val="clear" w:color="auto" w:fill="auto"/>
          </w:tcPr>
          <w:p w:rsidR="00EA6773" w:rsidRPr="006E542F" w:rsidRDefault="00EA6773" w:rsidP="00EA6773">
            <w:pPr>
              <w:spacing w:before="120" w:after="120"/>
              <w:rPr>
                <w:rFonts w:ascii="Calibri" w:hAnsi="Calibri" w:cs="Calibri"/>
                <w:sz w:val="16"/>
                <w:szCs w:val="16"/>
              </w:rPr>
            </w:pPr>
            <w:r w:rsidRPr="00273411">
              <w:rPr>
                <w:rFonts w:ascii="Calibri" w:hAnsi="Calibri" w:cs="Calibri"/>
                <w:sz w:val="16"/>
                <w:szCs w:val="16"/>
              </w:rPr>
              <w:t xml:space="preserve">MRC reported EM0833 offline after running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Protocol tests from 9/02 to 9/06. EM0833 diagnostic LEDs report healthy state.</w:t>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261</w:t>
            </w:r>
          </w:p>
        </w:tc>
      </w:tr>
      <w:tr w:rsidR="00EA6773" w:rsidRPr="00E81515" w:rsidTr="00EA6773">
        <w:tc>
          <w:tcPr>
            <w:tcW w:w="7776" w:type="dxa"/>
            <w:shd w:val="clear" w:color="auto" w:fill="auto"/>
          </w:tcPr>
          <w:p w:rsidR="00EA6773" w:rsidRPr="006E542F" w:rsidRDefault="00EA6773" w:rsidP="00EA6773">
            <w:pPr>
              <w:spacing w:before="120" w:after="120"/>
              <w:rPr>
                <w:rFonts w:ascii="Calibri" w:hAnsi="Calibri" w:cs="Calibri"/>
                <w:sz w:val="16"/>
                <w:szCs w:val="16"/>
              </w:rPr>
            </w:pPr>
            <w:r w:rsidRPr="00273411">
              <w:rPr>
                <w:rFonts w:ascii="Calibri" w:hAnsi="Calibri" w:cs="Calibri"/>
                <w:sz w:val="16"/>
                <w:szCs w:val="16"/>
              </w:rPr>
              <w:t xml:space="preserve">When connected to the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controller, if the EM0833 is reset it does not come out of the reset state but appears to be caught in a “reset loop” state.  Disconnecting the </w:t>
            </w:r>
            <w:proofErr w:type="spellStart"/>
            <w:r w:rsidRPr="00273411">
              <w:rPr>
                <w:rFonts w:ascii="Calibri" w:hAnsi="Calibri" w:cs="Calibri"/>
                <w:sz w:val="16"/>
                <w:szCs w:val="16"/>
              </w:rPr>
              <w:t>Pesa</w:t>
            </w:r>
            <w:proofErr w:type="spellEnd"/>
            <w:r w:rsidRPr="00273411">
              <w:rPr>
                <w:rFonts w:ascii="Calibri" w:hAnsi="Calibri" w:cs="Calibri"/>
                <w:sz w:val="16"/>
                <w:szCs w:val="16"/>
              </w:rPr>
              <w:t xml:space="preserve"> Control system from the EM0833 when it is in this “reset loop” state allows the EM0833 to complete the reset cycle.</w:t>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262</w:t>
            </w:r>
          </w:p>
        </w:tc>
      </w:tr>
      <w:tr w:rsidR="00EA6773" w:rsidRPr="00E81515" w:rsidTr="00EA6773">
        <w:tc>
          <w:tcPr>
            <w:tcW w:w="7776" w:type="dxa"/>
            <w:shd w:val="clear" w:color="auto" w:fill="auto"/>
          </w:tcPr>
          <w:p w:rsidR="00EA6773" w:rsidRPr="006E542F" w:rsidRDefault="00EA6773" w:rsidP="00EA6773">
            <w:pPr>
              <w:spacing w:before="120" w:after="120"/>
              <w:rPr>
                <w:rFonts w:ascii="Calibri" w:hAnsi="Calibri" w:cs="Calibri"/>
                <w:sz w:val="16"/>
                <w:szCs w:val="16"/>
              </w:rPr>
            </w:pPr>
            <w:r w:rsidRPr="00273411">
              <w:rPr>
                <w:rFonts w:ascii="Calibri" w:hAnsi="Calibri" w:cs="Calibri"/>
                <w:sz w:val="16"/>
                <w:szCs w:val="16"/>
              </w:rPr>
              <w:t xml:space="preserve">NV8144---The Embedder Group Control feature is </w:t>
            </w:r>
            <w:r>
              <w:rPr>
                <w:rFonts w:ascii="Calibri" w:hAnsi="Calibri" w:cs="Calibri"/>
                <w:sz w:val="16"/>
                <w:szCs w:val="16"/>
              </w:rPr>
              <w:t>not functioning</w:t>
            </w:r>
            <w:r w:rsidRPr="00273411">
              <w:rPr>
                <w:rFonts w:ascii="Calibri" w:hAnsi="Calibri" w:cs="Calibri"/>
                <w:sz w:val="16"/>
                <w:szCs w:val="16"/>
              </w:rPr>
              <w:t xml:space="preserve"> on the NV8144 frame, but is working on the NV8576+ frame (standalone mode). When a take is done to a null source in MRC (</w:t>
            </w:r>
            <w:proofErr w:type="spellStart"/>
            <w:r w:rsidRPr="00273411">
              <w:rPr>
                <w:rFonts w:ascii="Calibri" w:hAnsi="Calibri" w:cs="Calibri"/>
                <w:sz w:val="16"/>
                <w:szCs w:val="16"/>
              </w:rPr>
              <w:t>crosspoint</w:t>
            </w:r>
            <w:proofErr w:type="spellEnd"/>
            <w:r w:rsidRPr="00273411">
              <w:rPr>
                <w:rFonts w:ascii="Calibri" w:hAnsi="Calibri" w:cs="Calibri"/>
                <w:sz w:val="16"/>
                <w:szCs w:val="16"/>
              </w:rPr>
              <w:t xml:space="preserve"> Page), MRC and the console show the current source on the outputs is a null source, but the audio does not mute.</w:t>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521</w:t>
            </w:r>
          </w:p>
        </w:tc>
      </w:tr>
      <w:tr w:rsidR="00EA6773" w:rsidRPr="00E81515" w:rsidTr="00EA6773">
        <w:tc>
          <w:tcPr>
            <w:tcW w:w="7776" w:type="dxa"/>
            <w:shd w:val="clear" w:color="auto" w:fill="auto"/>
          </w:tcPr>
          <w:p w:rsidR="00EA6773" w:rsidRPr="006E542F" w:rsidRDefault="00EA6773" w:rsidP="00EA6773">
            <w:pPr>
              <w:spacing w:before="120" w:after="120"/>
              <w:rPr>
                <w:rFonts w:ascii="Calibri" w:hAnsi="Calibri" w:cs="Calibri"/>
                <w:sz w:val="16"/>
                <w:szCs w:val="16"/>
              </w:rPr>
            </w:pPr>
            <w:r w:rsidRPr="0037572F">
              <w:rPr>
                <w:rFonts w:ascii="Calibri" w:hAnsi="Calibri" w:cs="Calibri"/>
                <w:sz w:val="16"/>
                <w:szCs w:val="16"/>
              </w:rPr>
              <w:t>In TDM Test mode, the front blue LED will not stay extinguished, even when there are no path errors.  Also, the XPT LED does not blink as it should to indicate test mode is active.  The green TDM lock LEDs DO functions correctly, so the code may be used as is with the understanding of the blue and XPT LEDs.</w:t>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523</w:t>
            </w:r>
          </w:p>
        </w:tc>
      </w:tr>
      <w:tr w:rsidR="00EA6773" w:rsidRPr="00E81515" w:rsidTr="00EA6773">
        <w:tc>
          <w:tcPr>
            <w:tcW w:w="7776" w:type="dxa"/>
            <w:tcBorders>
              <w:top w:val="single" w:sz="4" w:space="0" w:color="000000"/>
              <w:left w:val="single" w:sz="4" w:space="0" w:color="000000"/>
              <w:bottom w:val="single" w:sz="4" w:space="0" w:color="000000"/>
              <w:right w:val="single" w:sz="4" w:space="0" w:color="000000"/>
            </w:tcBorders>
            <w:shd w:val="clear" w:color="auto" w:fill="auto"/>
          </w:tcPr>
          <w:p w:rsidR="00EA6773" w:rsidRPr="006E542F" w:rsidRDefault="00EA6773" w:rsidP="00EA6773">
            <w:pPr>
              <w:spacing w:before="120" w:after="120"/>
              <w:rPr>
                <w:rFonts w:ascii="Calibri" w:hAnsi="Calibri" w:cs="Calibri"/>
                <w:sz w:val="16"/>
                <w:szCs w:val="16"/>
              </w:rPr>
            </w:pPr>
            <w:r w:rsidRPr="0037572F">
              <w:rPr>
                <w:rFonts w:ascii="Calibri" w:hAnsi="Calibri" w:cs="Calibri"/>
                <w:sz w:val="16"/>
                <w:szCs w:val="16"/>
              </w:rPr>
              <w:t>During output card code update initiated from MRC the hybrid redundant XPT acts odd - the replace XPT buttons blink in a random order actually causing the RED XPT to replace the momentarily selected main XPT card. No video passes to the output during this state. The odd behavior only seems to occur during the "write file to card" portion of the update cycle.   Easily repeatable. Jeremy is looking into it.</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537</w:t>
            </w:r>
          </w:p>
        </w:tc>
      </w:tr>
    </w:tbl>
    <w:p w:rsidR="006F3D1B" w:rsidRDefault="006F3D1B">
      <w:r>
        <w:br w:type="page"/>
      </w: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6"/>
        <w:gridCol w:w="1368"/>
      </w:tblGrid>
      <w:tr w:rsidR="006F3D1B" w:rsidRPr="00E81515" w:rsidTr="00E94814">
        <w:tc>
          <w:tcPr>
            <w:tcW w:w="7776" w:type="dxa"/>
            <w:shd w:val="clear" w:color="auto" w:fill="D9D9D9"/>
          </w:tcPr>
          <w:p w:rsidR="006F3D1B" w:rsidRPr="00E81515" w:rsidRDefault="006F3D1B" w:rsidP="00E94814">
            <w:pPr>
              <w:rPr>
                <w:rFonts w:ascii="Calibri" w:hAnsi="Calibri" w:cs="Calibri"/>
                <w:b/>
              </w:rPr>
            </w:pPr>
            <w:r w:rsidRPr="00E81515">
              <w:rPr>
                <w:rFonts w:ascii="Calibri" w:hAnsi="Calibri" w:cs="Calibri"/>
                <w:b/>
              </w:rPr>
              <w:t>Open Issue</w:t>
            </w:r>
          </w:p>
        </w:tc>
        <w:tc>
          <w:tcPr>
            <w:tcW w:w="1368" w:type="dxa"/>
            <w:shd w:val="clear" w:color="auto" w:fill="D9D9D9"/>
          </w:tcPr>
          <w:p w:rsidR="006F3D1B" w:rsidRPr="00E81515" w:rsidRDefault="006F3D1B" w:rsidP="00E94814">
            <w:pPr>
              <w:jc w:val="center"/>
              <w:rPr>
                <w:rFonts w:ascii="Calibri" w:hAnsi="Calibri" w:cs="Calibri"/>
                <w:b/>
              </w:rPr>
            </w:pPr>
            <w:proofErr w:type="spellStart"/>
            <w:r w:rsidRPr="00E81515">
              <w:rPr>
                <w:rFonts w:ascii="Calibri" w:hAnsi="Calibri" w:cs="Calibri"/>
                <w:b/>
              </w:rPr>
              <w:t>TestTrack</w:t>
            </w:r>
            <w:proofErr w:type="spellEnd"/>
            <w:r w:rsidRPr="00E81515">
              <w:rPr>
                <w:rFonts w:ascii="Calibri" w:hAnsi="Calibri" w:cs="Calibri"/>
                <w:b/>
              </w:rPr>
              <w:t xml:space="preserve"> Defect ID</w:t>
            </w:r>
          </w:p>
        </w:tc>
      </w:tr>
      <w:tr w:rsidR="00EA6773" w:rsidRPr="00E81515" w:rsidTr="00EA6773">
        <w:tc>
          <w:tcPr>
            <w:tcW w:w="7776" w:type="dxa"/>
            <w:shd w:val="clear" w:color="auto" w:fill="auto"/>
          </w:tcPr>
          <w:p w:rsidR="00EA6773" w:rsidRPr="00E81515" w:rsidRDefault="00EA6773" w:rsidP="00EA6773">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List and description of known but undocumented NV8500H application bugs whose fixes are to be deferred until after NV</w:t>
            </w:r>
            <w:r>
              <w:rPr>
                <w:rFonts w:ascii="Calibri" w:hAnsi="Calibri" w:cs="Calibri"/>
                <w:sz w:val="16"/>
                <w:szCs w:val="16"/>
              </w:rPr>
              <w:t>8500H Platform Software Version 3.2</w:t>
            </w:r>
            <w:r w:rsidRPr="00E81515">
              <w:rPr>
                <w:rFonts w:ascii="Calibri" w:hAnsi="Calibri" w:cs="Calibri"/>
                <w:sz w:val="16"/>
                <w:szCs w:val="16"/>
              </w:rPr>
              <w:t xml:space="preserve"> is released. </w:t>
            </w:r>
          </w:p>
          <w:p w:rsidR="00EA6773" w:rsidRPr="00E81515" w:rsidRDefault="00EA6773" w:rsidP="00EA6773">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  1) Errors, changes, and additions to supported cards lists:</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EM0783/SV0960 and EM0783/SV1111 input cards are included in the lists of supported cards for the NV8144, NV8280, NV8576 and NV8576Plus but should be included only in the NV8144.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EM0898/SV984 input card should be changed to EM0898/SV1162.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EM0898/SV1015 input card should be changed to EM0898/SV1163.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EM0785/SV0961 and EM0785/SV1109 output cards are included in the lists of supported cards for the NV8144, NV8280, and NV576 but should be included only in the NV8144.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EM0894/SV0917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only in the lists of supported cards for the NV8140 and NV8144 but should also be included in the NV8280.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EM0895/SV0917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in the lists of supported cards for the NV8140 and NV8144 but should also be included only in the NV8140.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NV8280’s SM0820/SV1114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should be changed to SM0820/SV1115.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EM0663/SV0872 monitor card should not be included in the list of supported cards for the NV8140. </w:t>
            </w:r>
          </w:p>
          <w:p w:rsidR="00EA6773" w:rsidRPr="00E81515" w:rsidRDefault="00EA6773"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There are six new cards to be included. </w:t>
            </w:r>
          </w:p>
        </w:tc>
        <w:tc>
          <w:tcPr>
            <w:tcW w:w="1368" w:type="dxa"/>
            <w:shd w:val="clear" w:color="auto" w:fill="auto"/>
          </w:tcPr>
          <w:p w:rsidR="00EA6773" w:rsidRPr="00E81515" w:rsidRDefault="00EA6773" w:rsidP="00EA6773">
            <w:pPr>
              <w:spacing w:before="120" w:after="120"/>
              <w:jc w:val="center"/>
              <w:rPr>
                <w:rFonts w:ascii="Calibri" w:hAnsi="Calibri" w:cs="Calibri"/>
                <w:b/>
                <w:sz w:val="16"/>
                <w:szCs w:val="16"/>
              </w:rPr>
            </w:pPr>
            <w:r w:rsidRPr="00E81515">
              <w:rPr>
                <w:rFonts w:ascii="Calibri" w:hAnsi="Calibri" w:cs="Calibri"/>
                <w:b/>
                <w:sz w:val="16"/>
                <w:szCs w:val="16"/>
              </w:rPr>
              <w:t>538</w:t>
            </w:r>
          </w:p>
        </w:tc>
      </w:tr>
      <w:tr w:rsidR="00EA6773" w:rsidRPr="00E81515" w:rsidTr="00EA6773">
        <w:tc>
          <w:tcPr>
            <w:tcW w:w="7776" w:type="dxa"/>
            <w:shd w:val="clear" w:color="auto" w:fill="auto"/>
          </w:tcPr>
          <w:p w:rsidR="00EA6773" w:rsidRPr="00E81515" w:rsidRDefault="00EA6773" w:rsidP="00EA6773">
            <w:pPr>
              <w:spacing w:before="120" w:after="120"/>
              <w:rPr>
                <w:rFonts w:ascii="Calibri" w:hAnsi="Calibri" w:cs="Calibri"/>
                <w:sz w:val="16"/>
                <w:szCs w:val="16"/>
              </w:rPr>
            </w:pPr>
            <w:r w:rsidRPr="00E81515">
              <w:rPr>
                <w:rFonts w:ascii="Calibri" w:hAnsi="Calibri" w:cs="Calibri"/>
                <w:sz w:val="16"/>
                <w:szCs w:val="16"/>
              </w:rPr>
              <w:t>Attempts to take a null source to destination 2304 of an NV8144’s audio matrix results in an invalid destination error.   It is probable that other models’ will exhibit this bug when the null source is taken to their highest ordered audio matrix destination.</w:t>
            </w:r>
          </w:p>
        </w:tc>
        <w:tc>
          <w:tcPr>
            <w:tcW w:w="1368" w:type="dxa"/>
            <w:shd w:val="clear" w:color="auto" w:fill="auto"/>
          </w:tcPr>
          <w:p w:rsidR="00EA6773" w:rsidRPr="00E81515" w:rsidRDefault="00EA6773" w:rsidP="00EA6773">
            <w:pPr>
              <w:spacing w:before="120" w:after="120"/>
              <w:jc w:val="center"/>
              <w:rPr>
                <w:rFonts w:ascii="Calibri" w:hAnsi="Calibri" w:cs="Calibri"/>
                <w:b/>
                <w:sz w:val="16"/>
                <w:szCs w:val="16"/>
              </w:rPr>
            </w:pPr>
            <w:r w:rsidRPr="00E81515">
              <w:rPr>
                <w:rFonts w:ascii="Calibri" w:hAnsi="Calibri" w:cs="Calibri"/>
                <w:b/>
                <w:sz w:val="16"/>
                <w:szCs w:val="16"/>
              </w:rPr>
              <w:t>539</w:t>
            </w:r>
          </w:p>
        </w:tc>
      </w:tr>
      <w:tr w:rsidR="00EA6773" w:rsidRPr="00E81515" w:rsidTr="00EA6773">
        <w:tc>
          <w:tcPr>
            <w:tcW w:w="7776" w:type="dxa"/>
            <w:shd w:val="clear" w:color="auto" w:fill="auto"/>
          </w:tcPr>
          <w:p w:rsidR="00EA6773" w:rsidRPr="00E81515" w:rsidRDefault="00EA6773" w:rsidP="00EA6773">
            <w:pPr>
              <w:spacing w:before="120" w:after="120"/>
              <w:rPr>
                <w:rFonts w:ascii="Calibri" w:hAnsi="Calibri" w:cs="Calibri"/>
                <w:sz w:val="16"/>
                <w:szCs w:val="16"/>
              </w:rPr>
            </w:pPr>
            <w:r w:rsidRPr="00E81515">
              <w:rPr>
                <w:rFonts w:ascii="Calibri" w:hAnsi="Calibri" w:cs="Calibri"/>
                <w:sz w:val="16"/>
                <w:szCs w:val="16"/>
              </w:rPr>
              <w:t>Embedded Group Control could cause issues with DHP</w:t>
            </w:r>
          </w:p>
        </w:tc>
        <w:tc>
          <w:tcPr>
            <w:tcW w:w="1368" w:type="dxa"/>
            <w:shd w:val="clear" w:color="auto" w:fill="auto"/>
          </w:tcPr>
          <w:p w:rsidR="00EA6773" w:rsidRPr="00E81515" w:rsidRDefault="00EA6773" w:rsidP="00EA6773">
            <w:pPr>
              <w:spacing w:before="120" w:after="120"/>
              <w:jc w:val="center"/>
              <w:rPr>
                <w:rFonts w:ascii="Calibri" w:hAnsi="Calibri" w:cs="Calibri"/>
                <w:b/>
                <w:sz w:val="16"/>
                <w:szCs w:val="16"/>
              </w:rPr>
            </w:pPr>
            <w:r w:rsidRPr="00E81515">
              <w:rPr>
                <w:rFonts w:ascii="Calibri" w:hAnsi="Calibri" w:cs="Calibri"/>
                <w:b/>
                <w:sz w:val="16"/>
                <w:szCs w:val="16"/>
              </w:rPr>
              <w:t>540</w:t>
            </w:r>
          </w:p>
        </w:tc>
      </w:tr>
      <w:tr w:rsidR="00EA6773" w:rsidRPr="00E81515" w:rsidTr="00EA6773">
        <w:tc>
          <w:tcPr>
            <w:tcW w:w="7776" w:type="dxa"/>
            <w:shd w:val="clear" w:color="auto" w:fill="auto"/>
          </w:tcPr>
          <w:p w:rsidR="00EA6773" w:rsidRPr="006E542F" w:rsidRDefault="00EA6773" w:rsidP="00EA6773">
            <w:pPr>
              <w:spacing w:before="120" w:after="120"/>
              <w:rPr>
                <w:rFonts w:ascii="Calibri" w:hAnsi="Calibri" w:cs="Calibri"/>
                <w:sz w:val="16"/>
                <w:szCs w:val="16"/>
              </w:rPr>
            </w:pPr>
            <w:r w:rsidRPr="00114F9A">
              <w:rPr>
                <w:rFonts w:ascii="Calibri" w:hAnsi="Calibri" w:cs="Calibri"/>
                <w:sz w:val="16"/>
                <w:szCs w:val="16"/>
              </w:rPr>
              <w:t xml:space="preserve">EM0815-10, EM0815-11, and EM0815-12:  These assemblies must be JTAG programmed due to power supply noise issues preventing proper programming via control card. 1.        Subsequent versions may be programmed via control card if this or later version has already been loaded.    </w:t>
            </w:r>
            <w:r w:rsidRPr="00114F9A">
              <w:rPr>
                <w:rFonts w:ascii="Calibri" w:hAnsi="Calibri" w:cs="Calibri"/>
                <w:sz w:val="16"/>
                <w:szCs w:val="16"/>
              </w:rPr>
              <w:tab/>
              <w:t>This issue is listed as one of the known issues of the 3.1.1 release.  This issue has been added so a defect number can be referenced for tracking</w:t>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541</w:t>
            </w:r>
          </w:p>
        </w:tc>
      </w:tr>
      <w:tr w:rsidR="00EA6773" w:rsidRPr="00E81515" w:rsidTr="00EA6773">
        <w:tc>
          <w:tcPr>
            <w:tcW w:w="7776" w:type="dxa"/>
            <w:shd w:val="clear" w:color="auto" w:fill="auto"/>
          </w:tcPr>
          <w:p w:rsidR="00EA6773" w:rsidRPr="00E81515" w:rsidRDefault="00EA6773" w:rsidP="00EA6773">
            <w:pPr>
              <w:spacing w:before="120" w:after="120"/>
              <w:rPr>
                <w:rFonts w:ascii="Calibri" w:hAnsi="Calibri" w:cs="Calibri"/>
                <w:sz w:val="16"/>
                <w:szCs w:val="16"/>
              </w:rPr>
            </w:pPr>
            <w:r w:rsidRPr="006E542F">
              <w:rPr>
                <w:rFonts w:ascii="Calibri" w:hAnsi="Calibri" w:cs="Calibri"/>
                <w:sz w:val="16"/>
                <w:szCs w:val="16"/>
              </w:rPr>
              <w:t xml:space="preserve">EM0894 </w:t>
            </w:r>
            <w:proofErr w:type="spellStart"/>
            <w:r w:rsidRPr="006E542F">
              <w:rPr>
                <w:rFonts w:ascii="Calibri" w:hAnsi="Calibri" w:cs="Calibri"/>
                <w:sz w:val="16"/>
                <w:szCs w:val="16"/>
              </w:rPr>
              <w:t>Crosspoint</w:t>
            </w:r>
            <w:proofErr w:type="spellEnd"/>
            <w:r w:rsidRPr="006E542F">
              <w:rPr>
                <w:rFonts w:ascii="Calibri" w:hAnsi="Calibri" w:cs="Calibri"/>
                <w:sz w:val="16"/>
                <w:szCs w:val="16"/>
              </w:rPr>
              <w:t xml:space="preserve"> Card does not fit into some slots of the NV8280 Frame</w:t>
            </w:r>
            <w:r>
              <w:rPr>
                <w:rFonts w:ascii="Calibri" w:hAnsi="Calibri" w:cs="Calibri"/>
                <w:sz w:val="16"/>
                <w:szCs w:val="16"/>
              </w:rPr>
              <w:t>.</w:t>
            </w:r>
          </w:p>
        </w:tc>
        <w:tc>
          <w:tcPr>
            <w:tcW w:w="1368" w:type="dxa"/>
            <w:shd w:val="clear" w:color="auto" w:fill="auto"/>
          </w:tcPr>
          <w:p w:rsidR="00EA6773" w:rsidRPr="00E81515" w:rsidRDefault="00EA6773" w:rsidP="00EA6773">
            <w:pPr>
              <w:spacing w:before="120" w:after="120"/>
              <w:jc w:val="center"/>
              <w:rPr>
                <w:rFonts w:ascii="Calibri" w:hAnsi="Calibri" w:cs="Calibri"/>
                <w:b/>
                <w:sz w:val="16"/>
                <w:szCs w:val="16"/>
              </w:rPr>
            </w:pPr>
            <w:r>
              <w:rPr>
                <w:rFonts w:ascii="Calibri" w:hAnsi="Calibri" w:cs="Calibri"/>
                <w:b/>
                <w:sz w:val="16"/>
                <w:szCs w:val="16"/>
              </w:rPr>
              <w:t>542</w:t>
            </w:r>
          </w:p>
        </w:tc>
      </w:tr>
      <w:tr w:rsidR="00EA6773" w:rsidRPr="00E81515" w:rsidTr="00EA6773">
        <w:tc>
          <w:tcPr>
            <w:tcW w:w="7776" w:type="dxa"/>
            <w:shd w:val="clear" w:color="auto" w:fill="auto"/>
          </w:tcPr>
          <w:p w:rsidR="00EA6773" w:rsidRPr="006E542F" w:rsidRDefault="00EA6773" w:rsidP="00EA6773">
            <w:pPr>
              <w:tabs>
                <w:tab w:val="left" w:pos="1522"/>
              </w:tabs>
              <w:spacing w:before="120" w:after="120"/>
              <w:rPr>
                <w:rFonts w:ascii="Calibri" w:hAnsi="Calibri" w:cs="Calibri"/>
                <w:sz w:val="16"/>
                <w:szCs w:val="16"/>
              </w:rPr>
            </w:pPr>
            <w:r w:rsidRPr="00DE48B7">
              <w:rPr>
                <w:rFonts w:ascii="Calibri" w:hAnsi="Calibri" w:cs="Calibri"/>
                <w:sz w:val="16"/>
                <w:szCs w:val="16"/>
              </w:rPr>
              <w:t xml:space="preserve">Tally response from control card is incorrect when using serial interface.   </w:t>
            </w:r>
            <w:r>
              <w:rPr>
                <w:rFonts w:ascii="Calibri" w:hAnsi="Calibri" w:cs="Calibri"/>
                <w:sz w:val="16"/>
                <w:szCs w:val="16"/>
              </w:rPr>
              <w:t>The issue will be fixed in version 3.2.</w:t>
            </w:r>
            <w:r>
              <w:rPr>
                <w:rFonts w:ascii="Calibri" w:hAnsi="Calibri" w:cs="Calibri"/>
                <w:sz w:val="16"/>
                <w:szCs w:val="16"/>
              </w:rPr>
              <w:tab/>
            </w:r>
          </w:p>
        </w:tc>
        <w:tc>
          <w:tcPr>
            <w:tcW w:w="1368" w:type="dxa"/>
            <w:shd w:val="clear" w:color="auto" w:fill="auto"/>
          </w:tcPr>
          <w:p w:rsidR="00EA6773" w:rsidRDefault="00EA6773" w:rsidP="00EA6773">
            <w:pPr>
              <w:spacing w:before="120" w:after="120"/>
              <w:jc w:val="center"/>
              <w:rPr>
                <w:rFonts w:ascii="Calibri" w:hAnsi="Calibri" w:cs="Calibri"/>
                <w:b/>
                <w:sz w:val="16"/>
                <w:szCs w:val="16"/>
              </w:rPr>
            </w:pPr>
            <w:r>
              <w:rPr>
                <w:rFonts w:ascii="Calibri" w:hAnsi="Calibri" w:cs="Calibri"/>
                <w:b/>
                <w:sz w:val="16"/>
                <w:szCs w:val="16"/>
              </w:rPr>
              <w:t>565</w:t>
            </w:r>
          </w:p>
        </w:tc>
      </w:tr>
    </w:tbl>
    <w:p w:rsidR="00EA6773" w:rsidRDefault="00EA6773" w:rsidP="00EA6773">
      <w:pPr>
        <w:pStyle w:val="Heading3"/>
      </w:pPr>
      <w:r>
        <w:br w:type="page"/>
      </w:r>
      <w:bookmarkStart w:id="115" w:name="_Toc433377485"/>
      <w:r>
        <w:t>Special Notes</w:t>
      </w:r>
      <w:bookmarkEnd w:id="115"/>
    </w:p>
    <w:p w:rsidR="00EA6773" w:rsidRPr="006D191B" w:rsidRDefault="00EA6773" w:rsidP="00EA6773">
      <w:pPr>
        <w:ind w:left="720" w:firstLine="288"/>
      </w:pPr>
      <w:r>
        <w:br/>
      </w:r>
      <w:r w:rsidRPr="006D191B">
        <w:rPr>
          <w:b/>
          <w:bCs/>
          <w:i/>
          <w:iCs/>
        </w:rPr>
        <w:t>Use MRC Version 3.0</w:t>
      </w:r>
      <w:r>
        <w:rPr>
          <w:b/>
          <w:bCs/>
          <w:i/>
          <w:iCs/>
        </w:rPr>
        <w:t xml:space="preserve">.1.196 or higher </w:t>
      </w:r>
      <w:r w:rsidRPr="006D191B">
        <w:rPr>
          <w:b/>
          <w:bCs/>
          <w:i/>
          <w:iCs/>
        </w:rPr>
        <w:t>to support and upgrade NV8500 Hybrid firmwar</w:t>
      </w:r>
      <w:r>
        <w:rPr>
          <w:b/>
          <w:bCs/>
          <w:i/>
          <w:iCs/>
        </w:rPr>
        <w:t>e V3.1.3</w:t>
      </w:r>
    </w:p>
    <w:p w:rsidR="00EA6773" w:rsidRDefault="00EA6773" w:rsidP="00EA6773">
      <w:pPr>
        <w:ind w:left="432" w:firstLine="288"/>
      </w:pPr>
      <w:r>
        <w:t>MRC Version 3.0.1.196 can be found on ECO 18538.</w:t>
      </w:r>
    </w:p>
    <w:p w:rsidR="00EA6773" w:rsidRDefault="00EA6773" w:rsidP="00EA6773">
      <w:pPr>
        <w:ind w:left="432" w:firstLine="288"/>
      </w:pPr>
    </w:p>
    <w:p w:rsidR="00EA6773" w:rsidRDefault="00EA6773" w:rsidP="00EA6773">
      <w:pPr>
        <w:ind w:left="720"/>
      </w:pPr>
      <w:r>
        <w:t>This build a full production release and is intended for general distribution. This</w:t>
      </w:r>
      <w:r w:rsidRPr="00895EC2">
        <w:t xml:space="preserve"> build includes all control card protocols which have </w:t>
      </w:r>
      <w:r>
        <w:t xml:space="preserve">not </w:t>
      </w:r>
      <w:r w:rsidRPr="00895EC2">
        <w:t>been tested by QA.</w:t>
      </w:r>
      <w:r>
        <w:t xml:space="preserve">  Therefore, except for the </w:t>
      </w:r>
      <w:proofErr w:type="spellStart"/>
      <w:r>
        <w:t>Nvision</w:t>
      </w:r>
      <w:proofErr w:type="spellEnd"/>
      <w:r>
        <w:t xml:space="preserve"> Protocol all other Marketing Level protocol part numbers are marked at </w:t>
      </w:r>
      <w:proofErr w:type="gramStart"/>
      <w:r>
        <w:t>the  BREL</w:t>
      </w:r>
      <w:proofErr w:type="gramEnd"/>
      <w:r>
        <w:t xml:space="preserve"> release status. </w:t>
      </w:r>
    </w:p>
    <w:p w:rsidR="00EA6773" w:rsidRDefault="00EA6773" w:rsidP="00EA6773">
      <w:pPr>
        <w:ind w:left="720"/>
      </w:pPr>
    </w:p>
    <w:p w:rsidR="00EA6773" w:rsidRDefault="00EA6773" w:rsidP="00EA6773">
      <w:pPr>
        <w:pStyle w:val="Heading3"/>
      </w:pPr>
      <w:bookmarkStart w:id="116" w:name="_Toc433377486"/>
      <w:r w:rsidRPr="00EA6773">
        <w:rPr>
          <w:rStyle w:val="Heading2Char"/>
        </w:rPr>
        <w:t>Errata Defects and/or Features fixed or addressed for Version</w:t>
      </w:r>
      <w:r w:rsidRPr="00902811">
        <w:t xml:space="preserve"> </w:t>
      </w:r>
      <w:r>
        <w:t>3.1.3.2288</w:t>
      </w:r>
      <w:bookmarkEnd w:id="116"/>
    </w:p>
    <w:p w:rsidR="00EA6773" w:rsidRPr="00FC45C9" w:rsidRDefault="00EA6773" w:rsidP="00EA67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
        <w:gridCol w:w="2497"/>
        <w:gridCol w:w="3223"/>
        <w:gridCol w:w="3095"/>
      </w:tblGrid>
      <w:tr w:rsidR="00EA6773" w:rsidRPr="00A66FC2" w:rsidTr="00EA6773">
        <w:trPr>
          <w:cantSplit/>
          <w:tblHeader/>
        </w:trPr>
        <w:tc>
          <w:tcPr>
            <w:tcW w:w="397" w:type="pct"/>
            <w:tcBorders>
              <w:bottom w:val="single" w:sz="4" w:space="0" w:color="000000"/>
            </w:tcBorders>
            <w:shd w:val="clear" w:color="auto" w:fill="EEECE1"/>
          </w:tcPr>
          <w:p w:rsidR="00EA6773" w:rsidRPr="00A66FC2" w:rsidRDefault="00EA6773" w:rsidP="00EA6773">
            <w:pPr>
              <w:jc w:val="center"/>
              <w:rPr>
                <w:rFonts w:ascii="Calibri" w:hAnsi="Calibri" w:cs="Calibri"/>
                <w:b/>
                <w:sz w:val="16"/>
                <w:szCs w:val="16"/>
              </w:rPr>
            </w:pPr>
            <w:r w:rsidRPr="00A66FC2">
              <w:rPr>
                <w:rFonts w:ascii="Calibri" w:hAnsi="Calibri" w:cs="Calibri"/>
                <w:b/>
                <w:sz w:val="16"/>
                <w:szCs w:val="16"/>
              </w:rPr>
              <w:t>Test Track Defect ID</w:t>
            </w:r>
          </w:p>
        </w:tc>
        <w:tc>
          <w:tcPr>
            <w:tcW w:w="1304" w:type="pct"/>
            <w:tcBorders>
              <w:bottom w:val="single" w:sz="4" w:space="0" w:color="000000"/>
            </w:tcBorders>
            <w:shd w:val="clear" w:color="auto" w:fill="EEECE1"/>
          </w:tcPr>
          <w:p w:rsidR="00EA6773" w:rsidRPr="00A66FC2" w:rsidRDefault="00EA6773" w:rsidP="00EA6773">
            <w:pPr>
              <w:jc w:val="center"/>
              <w:rPr>
                <w:rFonts w:ascii="Calibri" w:hAnsi="Calibri" w:cs="Calibri"/>
                <w:b/>
                <w:sz w:val="16"/>
                <w:szCs w:val="16"/>
              </w:rPr>
            </w:pPr>
            <w:r w:rsidRPr="00A66FC2">
              <w:rPr>
                <w:rFonts w:ascii="Calibri" w:hAnsi="Calibri" w:cs="Calibri"/>
                <w:b/>
                <w:sz w:val="16"/>
                <w:szCs w:val="16"/>
              </w:rPr>
              <w:t>Defect/Feature Description</w:t>
            </w:r>
          </w:p>
        </w:tc>
        <w:tc>
          <w:tcPr>
            <w:tcW w:w="1683" w:type="pct"/>
            <w:tcBorders>
              <w:bottom w:val="single" w:sz="4" w:space="0" w:color="000000"/>
            </w:tcBorders>
            <w:shd w:val="clear" w:color="auto" w:fill="EEECE1"/>
          </w:tcPr>
          <w:p w:rsidR="00EA6773" w:rsidRPr="00A66FC2" w:rsidRDefault="00EA6773" w:rsidP="00EA6773">
            <w:pPr>
              <w:jc w:val="center"/>
              <w:rPr>
                <w:rFonts w:ascii="Calibri" w:hAnsi="Calibri" w:cs="Calibri"/>
                <w:b/>
                <w:sz w:val="16"/>
                <w:szCs w:val="16"/>
              </w:rPr>
            </w:pPr>
            <w:r w:rsidRPr="00A66FC2">
              <w:rPr>
                <w:rFonts w:ascii="Calibri" w:hAnsi="Calibri" w:cs="Calibri"/>
                <w:b/>
                <w:sz w:val="16"/>
                <w:szCs w:val="16"/>
              </w:rPr>
              <w:t>Additional Detail</w:t>
            </w:r>
          </w:p>
        </w:tc>
        <w:tc>
          <w:tcPr>
            <w:tcW w:w="1616" w:type="pct"/>
            <w:tcBorders>
              <w:bottom w:val="single" w:sz="4" w:space="0" w:color="000000"/>
            </w:tcBorders>
            <w:shd w:val="clear" w:color="auto" w:fill="EEECE1"/>
          </w:tcPr>
          <w:p w:rsidR="00EA6773" w:rsidRPr="00A66FC2" w:rsidRDefault="00EA6773" w:rsidP="00EA6773">
            <w:pPr>
              <w:jc w:val="center"/>
              <w:rPr>
                <w:rFonts w:ascii="Calibri" w:hAnsi="Calibri" w:cs="Calibri"/>
                <w:b/>
                <w:sz w:val="16"/>
                <w:szCs w:val="16"/>
              </w:rPr>
            </w:pPr>
            <w:r>
              <w:rPr>
                <w:rFonts w:ascii="Calibri" w:hAnsi="Calibri" w:cs="Calibri"/>
                <w:b/>
                <w:sz w:val="16"/>
                <w:szCs w:val="16"/>
              </w:rPr>
              <w:t>Status of Defect/Feature</w:t>
            </w:r>
          </w:p>
        </w:tc>
      </w:tr>
      <w:tr w:rsidR="00EA6773" w:rsidRPr="00A66FC2" w:rsidTr="00EA6773">
        <w:trPr>
          <w:cantSplit/>
        </w:trPr>
        <w:tc>
          <w:tcPr>
            <w:tcW w:w="397" w:type="pct"/>
            <w:shd w:val="clear" w:color="auto" w:fill="FFFFFF"/>
          </w:tcPr>
          <w:p w:rsidR="00EA6773" w:rsidRPr="00A66FC2" w:rsidRDefault="00EA6773" w:rsidP="00EA6773">
            <w:pPr>
              <w:jc w:val="center"/>
              <w:rPr>
                <w:rFonts w:ascii="Calibri" w:hAnsi="Calibri" w:cs="Calibri"/>
                <w:b/>
                <w:sz w:val="16"/>
                <w:szCs w:val="16"/>
              </w:rPr>
            </w:pPr>
            <w:r>
              <w:rPr>
                <w:rFonts w:ascii="Calibri" w:hAnsi="Calibri" w:cs="Calibri"/>
                <w:b/>
                <w:sz w:val="16"/>
                <w:szCs w:val="16"/>
              </w:rPr>
              <w:t>507</w:t>
            </w:r>
          </w:p>
        </w:tc>
        <w:tc>
          <w:tcPr>
            <w:tcW w:w="1304" w:type="pct"/>
            <w:shd w:val="clear" w:color="auto" w:fill="FFFFFF"/>
          </w:tcPr>
          <w:p w:rsidR="00EA6773" w:rsidRPr="00A66FC2" w:rsidRDefault="00EA6773" w:rsidP="00EA6773">
            <w:pPr>
              <w:rPr>
                <w:rFonts w:ascii="Calibri" w:hAnsi="Calibri" w:cs="Calibri"/>
                <w:sz w:val="16"/>
                <w:szCs w:val="16"/>
              </w:rPr>
            </w:pPr>
            <w:r w:rsidRPr="00060640">
              <w:rPr>
                <w:rFonts w:ascii="Calibri" w:hAnsi="Calibri" w:cs="Calibri"/>
                <w:sz w:val="16"/>
                <w:szCs w:val="16"/>
              </w:rPr>
              <w:t xml:space="preserve">NV8576+ frame---In MRC---on the module types page there is </w:t>
            </w:r>
            <w:proofErr w:type="spellStart"/>
            <w:r w:rsidRPr="00060640">
              <w:rPr>
                <w:rFonts w:ascii="Calibri" w:hAnsi="Calibri" w:cs="Calibri"/>
                <w:sz w:val="16"/>
                <w:szCs w:val="16"/>
              </w:rPr>
              <w:t>a</w:t>
            </w:r>
            <w:proofErr w:type="spellEnd"/>
            <w:r w:rsidRPr="00060640">
              <w:rPr>
                <w:rFonts w:ascii="Calibri" w:hAnsi="Calibri" w:cs="Calibri"/>
                <w:sz w:val="16"/>
                <w:szCs w:val="16"/>
              </w:rPr>
              <w:t xml:space="preserve"> error reported for non-expansion output cards ( NV8500 3Gig SDI EMB 8 COAX OUT+EXP (EM0816) &amp; NV8500 3Gig COAX 8 SDI / 1 TDM OUT+EXP (EM08)16) . MRC "view Change Report", reports "The following module is not supported by the control card firmware: "</w:t>
            </w:r>
          </w:p>
        </w:tc>
        <w:tc>
          <w:tcPr>
            <w:tcW w:w="1683" w:type="pct"/>
            <w:shd w:val="clear" w:color="auto" w:fill="FFFFFF"/>
          </w:tcPr>
          <w:p w:rsidR="00EA6773" w:rsidRPr="00A66FC2" w:rsidRDefault="00EA6773" w:rsidP="00EA6773">
            <w:pPr>
              <w:rPr>
                <w:rFonts w:ascii="Calibri" w:hAnsi="Calibri" w:cs="Calibri"/>
                <w:sz w:val="16"/>
                <w:szCs w:val="16"/>
              </w:rPr>
            </w:pPr>
          </w:p>
        </w:tc>
        <w:tc>
          <w:tcPr>
            <w:tcW w:w="1616" w:type="pct"/>
            <w:shd w:val="clear" w:color="auto" w:fill="FFFFFF"/>
          </w:tcPr>
          <w:p w:rsidR="00EA6773" w:rsidRPr="00A66FC2" w:rsidRDefault="00EA6773" w:rsidP="00EA6773">
            <w:pPr>
              <w:rPr>
                <w:rFonts w:ascii="Calibri" w:hAnsi="Calibri" w:cs="Calibri"/>
                <w:sz w:val="16"/>
                <w:szCs w:val="16"/>
              </w:rPr>
            </w:pPr>
            <w:r>
              <w:rPr>
                <w:rFonts w:ascii="Calibri" w:hAnsi="Calibri" w:cs="Calibri"/>
                <w:sz w:val="16"/>
                <w:szCs w:val="16"/>
              </w:rPr>
              <w:t>Closed. As designed.</w:t>
            </w:r>
          </w:p>
        </w:tc>
      </w:tr>
      <w:tr w:rsidR="00EA6773" w:rsidRPr="00A66FC2" w:rsidTr="00EA6773">
        <w:trPr>
          <w:cantSplit/>
        </w:trPr>
        <w:tc>
          <w:tcPr>
            <w:tcW w:w="397" w:type="pct"/>
            <w:tcBorders>
              <w:top w:val="single" w:sz="4" w:space="0" w:color="000000"/>
              <w:left w:val="single" w:sz="4" w:space="0" w:color="000000"/>
              <w:bottom w:val="single" w:sz="4" w:space="0" w:color="000000"/>
              <w:right w:val="single" w:sz="4" w:space="0" w:color="000000"/>
            </w:tcBorders>
            <w:shd w:val="clear" w:color="auto" w:fill="FFFFFF"/>
          </w:tcPr>
          <w:p w:rsidR="00EA6773" w:rsidRDefault="00EA6773" w:rsidP="00EA6773">
            <w:pPr>
              <w:jc w:val="center"/>
              <w:rPr>
                <w:rFonts w:ascii="Calibri" w:hAnsi="Calibri" w:cs="Calibri"/>
                <w:b/>
                <w:sz w:val="16"/>
                <w:szCs w:val="16"/>
              </w:rPr>
            </w:pPr>
            <w:r>
              <w:rPr>
                <w:rFonts w:ascii="Calibri" w:hAnsi="Calibri" w:cs="Calibri"/>
                <w:b/>
                <w:sz w:val="16"/>
                <w:szCs w:val="16"/>
              </w:rPr>
              <w:t>536</w:t>
            </w:r>
          </w:p>
        </w:tc>
        <w:tc>
          <w:tcPr>
            <w:tcW w:w="1304" w:type="pct"/>
            <w:tcBorders>
              <w:top w:val="single" w:sz="4" w:space="0" w:color="000000"/>
              <w:left w:val="single" w:sz="4" w:space="0" w:color="000000"/>
              <w:bottom w:val="single" w:sz="4" w:space="0" w:color="000000"/>
              <w:right w:val="single" w:sz="4" w:space="0" w:color="000000"/>
            </w:tcBorders>
            <w:shd w:val="clear" w:color="auto" w:fill="FFFFFF"/>
          </w:tcPr>
          <w:p w:rsidR="00EA6773" w:rsidRPr="00A66FC2" w:rsidRDefault="00EA6773" w:rsidP="00EA6773">
            <w:pPr>
              <w:rPr>
                <w:rFonts w:ascii="Calibri" w:hAnsi="Calibri" w:cs="Calibri"/>
                <w:sz w:val="16"/>
                <w:szCs w:val="16"/>
              </w:rPr>
            </w:pPr>
            <w:r w:rsidRPr="00060640">
              <w:rPr>
                <w:rFonts w:ascii="Calibri" w:hAnsi="Calibri" w:cs="Calibri"/>
                <w:sz w:val="16"/>
                <w:szCs w:val="16"/>
              </w:rPr>
              <w:t xml:space="preserve">The 144x144 </w:t>
            </w:r>
            <w:proofErr w:type="spellStart"/>
            <w:r w:rsidRPr="00060640">
              <w:rPr>
                <w:rFonts w:ascii="Calibri" w:hAnsi="Calibri" w:cs="Calibri"/>
                <w:sz w:val="16"/>
                <w:szCs w:val="16"/>
              </w:rPr>
              <w:t>std</w:t>
            </w:r>
            <w:proofErr w:type="spellEnd"/>
            <w:r w:rsidRPr="00060640">
              <w:rPr>
                <w:rFonts w:ascii="Calibri" w:hAnsi="Calibri" w:cs="Calibri"/>
                <w:sz w:val="16"/>
                <w:szCs w:val="16"/>
              </w:rPr>
              <w:t xml:space="preserve"> </w:t>
            </w:r>
            <w:proofErr w:type="spellStart"/>
            <w:r w:rsidRPr="00060640">
              <w:rPr>
                <w:rFonts w:ascii="Calibri" w:hAnsi="Calibri" w:cs="Calibri"/>
                <w:sz w:val="16"/>
                <w:szCs w:val="16"/>
              </w:rPr>
              <w:t>xpt</w:t>
            </w:r>
            <w:proofErr w:type="spellEnd"/>
            <w:r w:rsidRPr="00060640">
              <w:rPr>
                <w:rFonts w:ascii="Calibri" w:hAnsi="Calibri" w:cs="Calibri"/>
                <w:sz w:val="16"/>
                <w:szCs w:val="16"/>
              </w:rPr>
              <w:t xml:space="preserve"> board will not pass video if it is powered up before a control card is active.     </w:t>
            </w:r>
            <w:r>
              <w:rPr>
                <w:rFonts w:ascii="Calibri" w:hAnsi="Calibri" w:cs="Calibri"/>
                <w:sz w:val="16"/>
                <w:szCs w:val="16"/>
              </w:rPr>
              <w:t xml:space="preserve">The bug was introduced is in v3.1.2. </w:t>
            </w:r>
            <w:r w:rsidRPr="00060640">
              <w:rPr>
                <w:rFonts w:ascii="Calibri" w:hAnsi="Calibri" w:cs="Calibri"/>
                <w:sz w:val="16"/>
                <w:szCs w:val="16"/>
              </w:rPr>
              <w:t xml:space="preserve">  </w:t>
            </w:r>
          </w:p>
        </w:tc>
        <w:tc>
          <w:tcPr>
            <w:tcW w:w="1683" w:type="pct"/>
            <w:tcBorders>
              <w:top w:val="single" w:sz="4" w:space="0" w:color="000000"/>
              <w:left w:val="single" w:sz="4" w:space="0" w:color="000000"/>
              <w:bottom w:val="single" w:sz="4" w:space="0" w:color="000000"/>
              <w:right w:val="single" w:sz="4" w:space="0" w:color="000000"/>
            </w:tcBorders>
            <w:shd w:val="clear" w:color="auto" w:fill="FFFFFF"/>
          </w:tcPr>
          <w:p w:rsidR="00EA6773" w:rsidRPr="00A66FC2" w:rsidRDefault="00EA6773" w:rsidP="00EA6773">
            <w:pPr>
              <w:rPr>
                <w:rFonts w:ascii="Calibri" w:hAnsi="Calibri" w:cs="Calibri"/>
                <w:sz w:val="16"/>
                <w:szCs w:val="16"/>
              </w:rPr>
            </w:pPr>
            <w:r>
              <w:rPr>
                <w:rFonts w:ascii="Calibri" w:hAnsi="Calibri" w:cs="Calibri"/>
                <w:sz w:val="16"/>
                <w:szCs w:val="16"/>
              </w:rPr>
              <w:t>EM0799-02, EM0894-00 and EM0895-00.</w:t>
            </w:r>
          </w:p>
        </w:tc>
        <w:tc>
          <w:tcPr>
            <w:tcW w:w="1616" w:type="pct"/>
            <w:tcBorders>
              <w:top w:val="single" w:sz="4" w:space="0" w:color="000000"/>
              <w:left w:val="single" w:sz="4" w:space="0" w:color="000000"/>
              <w:bottom w:val="single" w:sz="4" w:space="0" w:color="000000"/>
              <w:right w:val="single" w:sz="4" w:space="0" w:color="000000"/>
            </w:tcBorders>
            <w:shd w:val="clear" w:color="auto" w:fill="FFFFFF"/>
          </w:tcPr>
          <w:p w:rsidR="00EA6773" w:rsidRPr="00A66FC2" w:rsidRDefault="00EA6773" w:rsidP="00EA6773">
            <w:pPr>
              <w:rPr>
                <w:rFonts w:ascii="Calibri" w:hAnsi="Calibri" w:cs="Calibri"/>
                <w:sz w:val="16"/>
                <w:szCs w:val="16"/>
              </w:rPr>
            </w:pPr>
            <w:r>
              <w:rPr>
                <w:rFonts w:ascii="Calibri" w:hAnsi="Calibri" w:cs="Calibri"/>
                <w:sz w:val="16"/>
                <w:szCs w:val="16"/>
              </w:rPr>
              <w:t>Closed. Fixed</w:t>
            </w:r>
          </w:p>
        </w:tc>
      </w:tr>
    </w:tbl>
    <w:p w:rsidR="00EA6773" w:rsidRPr="00EA6773" w:rsidRDefault="00EA6773" w:rsidP="00EA6773"/>
    <w:p w:rsidR="00EA6773" w:rsidRDefault="00EA6773" w:rsidP="00EA6773"/>
    <w:p w:rsidR="00EA6773" w:rsidRPr="00EA6773" w:rsidRDefault="00EA6773" w:rsidP="00EA6773"/>
    <w:p w:rsidR="000D608C" w:rsidRPr="00BA7E6D" w:rsidRDefault="0054433A" w:rsidP="00BA7E6D">
      <w:pPr>
        <w:pStyle w:val="Heading2"/>
      </w:pPr>
      <w:bookmarkStart w:id="117" w:name="_Toc433377487"/>
      <w:r>
        <w:t>Version 3.1.2</w:t>
      </w:r>
      <w:r w:rsidR="000D608C" w:rsidRPr="00BA7E6D">
        <w:t xml:space="preserve"> Changes on ECO# 18487</w:t>
      </w:r>
      <w:bookmarkEnd w:id="117"/>
    </w:p>
    <w:p w:rsidR="000D608C" w:rsidRDefault="000D608C" w:rsidP="00BA7E6D">
      <w:pPr>
        <w:pStyle w:val="Heading3"/>
      </w:pPr>
      <w:bookmarkStart w:id="118" w:name="_Toc333307623"/>
      <w:bookmarkStart w:id="119" w:name="_Toc433377488"/>
      <w:r>
        <w:t>Summary</w:t>
      </w:r>
      <w:bookmarkEnd w:id="118"/>
      <w:bookmarkEnd w:id="119"/>
    </w:p>
    <w:p w:rsidR="000D608C" w:rsidRPr="00D12CD9" w:rsidRDefault="000D608C" w:rsidP="000D608C"/>
    <w:p w:rsidR="000D608C" w:rsidRPr="00723A24" w:rsidRDefault="000D608C" w:rsidP="000D608C">
      <w:pPr>
        <w:rPr>
          <w:i/>
          <w:u w:val="single"/>
        </w:rPr>
      </w:pPr>
      <w:r w:rsidRPr="00723A24">
        <w:rPr>
          <w:i/>
          <w:u w:val="single"/>
        </w:rPr>
        <w:t xml:space="preserve">Version 3.1.2 is a patch release.  </w:t>
      </w:r>
    </w:p>
    <w:p w:rsidR="000D608C" w:rsidRPr="006233C5" w:rsidRDefault="000D608C" w:rsidP="000D608C">
      <w:pPr>
        <w:ind w:left="432"/>
        <w:rPr>
          <w:b/>
        </w:rPr>
      </w:pPr>
    </w:p>
    <w:p w:rsidR="000D608C" w:rsidRDefault="000D608C" w:rsidP="000D608C">
      <w:bookmarkStart w:id="120" w:name="_Toc333307624"/>
      <w:r>
        <w:t>Version 3.1.2 added MADI muting during control card failover.  It also fixes several issues that could cause audio artifacts on hybrid outputs that were introduced in v3.1.0.  All fixes changes made in this release are for hybrid output cards.</w:t>
      </w:r>
    </w:p>
    <w:p w:rsidR="000D608C" w:rsidRDefault="006F3D1B" w:rsidP="00BA7E6D">
      <w:pPr>
        <w:pStyle w:val="Heading3"/>
      </w:pPr>
      <w:r>
        <w:br w:type="page"/>
      </w:r>
      <w:bookmarkStart w:id="121" w:name="_Toc433377489"/>
      <w:r w:rsidR="000D608C">
        <w:t>Known Issues</w:t>
      </w:r>
      <w:bookmarkEnd w:id="120"/>
      <w:bookmarkEnd w:id="121"/>
    </w:p>
    <w:p w:rsidR="000D608C" w:rsidRDefault="000D608C" w:rsidP="000D608C">
      <w:r>
        <w:t>There are currently about 60 known issues and feature requests for the NV8500 router. The table below addresses the top open issues for this release. To see a full list of open issues, please consult with Miranda GVD SQA department.</w:t>
      </w:r>
    </w:p>
    <w:p w:rsidR="000D608C" w:rsidRDefault="000D608C" w:rsidP="000D608C">
      <w:pPr>
        <w:ind w:left="432" w:firstLine="288"/>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6"/>
        <w:gridCol w:w="1368"/>
      </w:tblGrid>
      <w:tr w:rsidR="000D608C" w:rsidRPr="00E81515" w:rsidTr="005A6C1B">
        <w:tc>
          <w:tcPr>
            <w:tcW w:w="7776" w:type="dxa"/>
            <w:shd w:val="clear" w:color="auto" w:fill="D9D9D9"/>
          </w:tcPr>
          <w:p w:rsidR="000D608C" w:rsidRPr="00E81515" w:rsidRDefault="000D608C" w:rsidP="005A6C1B">
            <w:pPr>
              <w:rPr>
                <w:rFonts w:ascii="Calibri" w:hAnsi="Calibri" w:cs="Calibri"/>
                <w:b/>
              </w:rPr>
            </w:pPr>
            <w:r w:rsidRPr="00E81515">
              <w:rPr>
                <w:rFonts w:ascii="Calibri" w:hAnsi="Calibri" w:cs="Calibri"/>
                <w:b/>
              </w:rPr>
              <w:t>Open Issue</w:t>
            </w:r>
          </w:p>
        </w:tc>
        <w:tc>
          <w:tcPr>
            <w:tcW w:w="1368" w:type="dxa"/>
            <w:shd w:val="clear" w:color="auto" w:fill="D9D9D9"/>
          </w:tcPr>
          <w:p w:rsidR="000D608C" w:rsidRPr="00E81515" w:rsidRDefault="000D608C" w:rsidP="005A6C1B">
            <w:pPr>
              <w:jc w:val="center"/>
              <w:rPr>
                <w:rFonts w:ascii="Calibri" w:hAnsi="Calibri" w:cs="Calibri"/>
                <w:b/>
              </w:rPr>
            </w:pPr>
            <w:proofErr w:type="spellStart"/>
            <w:r w:rsidRPr="00E81515">
              <w:rPr>
                <w:rFonts w:ascii="Calibri" w:hAnsi="Calibri" w:cs="Calibri"/>
                <w:b/>
              </w:rPr>
              <w:t>TestTrack</w:t>
            </w:r>
            <w:proofErr w:type="spellEnd"/>
            <w:r w:rsidRPr="00E81515">
              <w:rPr>
                <w:rFonts w:ascii="Calibri" w:hAnsi="Calibri" w:cs="Calibri"/>
                <w:b/>
              </w:rPr>
              <w:t xml:space="preserve"> Defect ID</w:t>
            </w:r>
          </w:p>
        </w:tc>
      </w:tr>
      <w:tr w:rsidR="000D608C" w:rsidRPr="00E81515" w:rsidTr="005A6C1B">
        <w:tc>
          <w:tcPr>
            <w:tcW w:w="7776" w:type="dxa"/>
            <w:shd w:val="clear" w:color="auto" w:fill="auto"/>
          </w:tcPr>
          <w:p w:rsidR="000D608C" w:rsidRPr="00E81515" w:rsidRDefault="000D608C" w:rsidP="005A6C1B">
            <w:pPr>
              <w:spacing w:before="120" w:after="120"/>
              <w:rPr>
                <w:rFonts w:ascii="Calibri" w:hAnsi="Calibri" w:cs="Calibri"/>
                <w:sz w:val="16"/>
                <w:szCs w:val="16"/>
              </w:rPr>
            </w:pPr>
            <w:r w:rsidRPr="00E81515">
              <w:rPr>
                <w:rFonts w:ascii="Calibri" w:hAnsi="Calibri" w:cs="Calibri"/>
                <w:sz w:val="16"/>
                <w:szCs w:val="16"/>
              </w:rPr>
              <w:t xml:space="preserve">In the NV8576+ frame---In MRC---on the module types page there is </w:t>
            </w:r>
            <w:proofErr w:type="spellStart"/>
            <w:r w:rsidRPr="00E81515">
              <w:rPr>
                <w:rFonts w:ascii="Calibri" w:hAnsi="Calibri" w:cs="Calibri"/>
                <w:sz w:val="16"/>
                <w:szCs w:val="16"/>
              </w:rPr>
              <w:t>a</w:t>
            </w:r>
            <w:proofErr w:type="spellEnd"/>
            <w:r w:rsidRPr="00E81515">
              <w:rPr>
                <w:rFonts w:ascii="Calibri" w:hAnsi="Calibri" w:cs="Calibri"/>
                <w:sz w:val="16"/>
                <w:szCs w:val="16"/>
              </w:rPr>
              <w:t xml:space="preserve"> error reported for non-expansion output cards ( NV8500 3Gig SDI EMB 8 COAX OUT+EXP (EM0816) &amp; NV8500 3Gig COAX 8 SDI / 1 TDM OUT+EXP (EM08)16) . MRC "view Change Report", reports "The following module is not supported by the control card firmware: </w:t>
            </w:r>
            <w:proofErr w:type="gramStart"/>
            <w:r w:rsidRPr="00E81515">
              <w:rPr>
                <w:rFonts w:ascii="Calibri" w:hAnsi="Calibri" w:cs="Calibri"/>
                <w:sz w:val="16"/>
                <w:szCs w:val="16"/>
              </w:rPr>
              <w:t>".</w:t>
            </w:r>
            <w:proofErr w:type="gramEnd"/>
            <w:r w:rsidRPr="00E81515">
              <w:rPr>
                <w:rFonts w:ascii="Calibri" w:hAnsi="Calibri" w:cs="Calibri"/>
                <w:sz w:val="16"/>
                <w:szCs w:val="16"/>
              </w:rPr>
              <w:t xml:space="preserve">  Note: The issue is in the app. This only affects NV8576+ frames.</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sidRPr="00E81515">
              <w:rPr>
                <w:rFonts w:ascii="Calibri" w:hAnsi="Calibri" w:cs="Calibri"/>
                <w:b/>
                <w:sz w:val="16"/>
                <w:szCs w:val="16"/>
              </w:rPr>
              <w:t>507</w:t>
            </w:r>
          </w:p>
        </w:tc>
      </w:tr>
      <w:tr w:rsidR="000D608C" w:rsidRPr="00E81515" w:rsidTr="005A6C1B">
        <w:tc>
          <w:tcPr>
            <w:tcW w:w="7776" w:type="dxa"/>
            <w:shd w:val="clear" w:color="auto" w:fill="auto"/>
          </w:tcPr>
          <w:p w:rsidR="000D608C" w:rsidRPr="00E81515" w:rsidRDefault="000D608C" w:rsidP="005A6C1B">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 xml:space="preserve">List and description of known but undocumented NV8500H application bugs whose fixes are to be deferred until after NV8500H Platform Software version 3.1.3 is released. </w:t>
            </w:r>
          </w:p>
          <w:p w:rsidR="000D608C" w:rsidRPr="00E81515" w:rsidRDefault="000D608C" w:rsidP="005A6C1B">
            <w:pPr>
              <w:pStyle w:val="NormalWeb"/>
              <w:spacing w:before="120" w:beforeAutospacing="0" w:after="120" w:afterAutospacing="0"/>
              <w:rPr>
                <w:rFonts w:ascii="Calibri" w:hAnsi="Calibri" w:cs="Calibri"/>
                <w:sz w:val="16"/>
                <w:szCs w:val="16"/>
              </w:rPr>
            </w:pPr>
            <w:r w:rsidRPr="00E81515">
              <w:rPr>
                <w:rFonts w:ascii="Calibri" w:hAnsi="Calibri" w:cs="Calibri"/>
                <w:sz w:val="16"/>
                <w:szCs w:val="16"/>
              </w:rPr>
              <w:t>  1)      Errors, changes, and additions to supported cards lists:</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EM0783/SV0960 and EM0783/SV1111 input cards are included in the lists of supported cards for the NV8144, NV8280, NV8576 and NV8576Plus but should be included only in the NV8144.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EM0898/SV984 input card should be changed to EM0898/SV1162.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NV8140’s EM0898/SV1015 input card should be changed to EM0898/SV1163.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EM0785/SV0961 and EM0785/SV1109 output cards are included in the lists of supported cards for the NV8144, NV8280, and NV576 but should be included only in the NV8144.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EM0894/SV0917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only in the lists of supported cards for the NV8140 and NV8144 but should also be included in the NV8280.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EM0895/SV0917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is included in the lists of supported cards for the NV8140 and NV8144 but should also be included only in the NV8140.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NV8280’s SM0820/SV1114 </w:t>
            </w:r>
            <w:proofErr w:type="spellStart"/>
            <w:r w:rsidRPr="00E81515">
              <w:rPr>
                <w:rFonts w:ascii="Calibri" w:hAnsi="Calibri" w:cs="Calibri"/>
                <w:sz w:val="16"/>
                <w:szCs w:val="16"/>
              </w:rPr>
              <w:t>crosspoint</w:t>
            </w:r>
            <w:proofErr w:type="spellEnd"/>
            <w:r w:rsidRPr="00E81515">
              <w:rPr>
                <w:rFonts w:ascii="Calibri" w:hAnsi="Calibri" w:cs="Calibri"/>
                <w:sz w:val="16"/>
                <w:szCs w:val="16"/>
              </w:rPr>
              <w:t xml:space="preserve"> card should be changed to SM0820/SV1115.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 EM0663/SV0872 monitor card should not be included in the list of supported cards for the NV8140. </w:t>
            </w:r>
          </w:p>
          <w:p w:rsidR="000D608C" w:rsidRPr="00E81515" w:rsidRDefault="000D608C" w:rsidP="00DE7388">
            <w:pPr>
              <w:pStyle w:val="NormalWeb"/>
              <w:numPr>
                <w:ilvl w:val="0"/>
                <w:numId w:val="4"/>
              </w:numPr>
              <w:spacing w:before="60" w:beforeAutospacing="0" w:after="60" w:afterAutospacing="0"/>
              <w:rPr>
                <w:rFonts w:ascii="Calibri" w:hAnsi="Calibri" w:cs="Calibri"/>
                <w:sz w:val="16"/>
                <w:szCs w:val="16"/>
              </w:rPr>
            </w:pPr>
            <w:r w:rsidRPr="00E81515">
              <w:rPr>
                <w:rFonts w:ascii="Calibri" w:hAnsi="Calibri" w:cs="Calibri"/>
                <w:sz w:val="16"/>
                <w:szCs w:val="16"/>
              </w:rPr>
              <w:t xml:space="preserve">There are six new cards to be included. </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sidRPr="00E81515">
              <w:rPr>
                <w:rFonts w:ascii="Calibri" w:hAnsi="Calibri" w:cs="Calibri"/>
                <w:b/>
                <w:sz w:val="16"/>
                <w:szCs w:val="16"/>
              </w:rPr>
              <w:t>538</w:t>
            </w:r>
          </w:p>
        </w:tc>
      </w:tr>
      <w:tr w:rsidR="000D608C" w:rsidRPr="00E81515" w:rsidTr="005A6C1B">
        <w:tc>
          <w:tcPr>
            <w:tcW w:w="7776" w:type="dxa"/>
            <w:shd w:val="clear" w:color="auto" w:fill="auto"/>
          </w:tcPr>
          <w:p w:rsidR="000D608C" w:rsidRPr="00E81515" w:rsidRDefault="000D608C" w:rsidP="005A6C1B">
            <w:pPr>
              <w:spacing w:before="120" w:after="120"/>
              <w:rPr>
                <w:rFonts w:ascii="Calibri" w:hAnsi="Calibri" w:cs="Calibri"/>
                <w:sz w:val="16"/>
                <w:szCs w:val="16"/>
              </w:rPr>
            </w:pPr>
            <w:r w:rsidRPr="00E81515">
              <w:rPr>
                <w:rFonts w:ascii="Calibri" w:hAnsi="Calibri" w:cs="Calibri"/>
                <w:sz w:val="16"/>
                <w:szCs w:val="16"/>
              </w:rPr>
              <w:t>Attempts to take a null source to destination 2304 of an NV8144’s audio matrix results in an invalid destination error.   It is probable that other models’ will exhibit this bug when the null source is taken to their highest ordered audio matrix destination.</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sidRPr="00E81515">
              <w:rPr>
                <w:rFonts w:ascii="Calibri" w:hAnsi="Calibri" w:cs="Calibri"/>
                <w:b/>
                <w:sz w:val="16"/>
                <w:szCs w:val="16"/>
              </w:rPr>
              <w:t>539</w:t>
            </w:r>
          </w:p>
        </w:tc>
      </w:tr>
      <w:tr w:rsidR="000D608C" w:rsidRPr="00E81515" w:rsidTr="005A6C1B">
        <w:tc>
          <w:tcPr>
            <w:tcW w:w="7776" w:type="dxa"/>
            <w:shd w:val="clear" w:color="auto" w:fill="auto"/>
          </w:tcPr>
          <w:p w:rsidR="000D608C" w:rsidRPr="00E81515" w:rsidRDefault="000D608C" w:rsidP="005A6C1B">
            <w:pPr>
              <w:spacing w:before="120" w:after="120"/>
              <w:rPr>
                <w:rFonts w:ascii="Calibri" w:hAnsi="Calibri" w:cs="Calibri"/>
                <w:sz w:val="16"/>
                <w:szCs w:val="16"/>
              </w:rPr>
            </w:pPr>
            <w:r w:rsidRPr="00E81515">
              <w:rPr>
                <w:rFonts w:ascii="Calibri" w:hAnsi="Calibri" w:cs="Calibri"/>
                <w:sz w:val="16"/>
                <w:szCs w:val="16"/>
              </w:rPr>
              <w:t>Embedded Group Control could cause issues with DHP</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sidRPr="00E81515">
              <w:rPr>
                <w:rFonts w:ascii="Calibri" w:hAnsi="Calibri" w:cs="Calibri"/>
                <w:b/>
                <w:sz w:val="16"/>
                <w:szCs w:val="16"/>
              </w:rPr>
              <w:t>540</w:t>
            </w:r>
          </w:p>
        </w:tc>
      </w:tr>
      <w:tr w:rsidR="000D608C" w:rsidRPr="00E81515" w:rsidTr="005A6C1B">
        <w:tc>
          <w:tcPr>
            <w:tcW w:w="7776" w:type="dxa"/>
            <w:shd w:val="clear" w:color="auto" w:fill="auto"/>
          </w:tcPr>
          <w:p w:rsidR="000D608C" w:rsidRPr="00E81515" w:rsidRDefault="000D608C" w:rsidP="005A6C1B">
            <w:pPr>
              <w:spacing w:before="120" w:after="120"/>
              <w:rPr>
                <w:rFonts w:ascii="Calibri" w:hAnsi="Calibri" w:cs="Calibri"/>
                <w:sz w:val="16"/>
                <w:szCs w:val="16"/>
              </w:rPr>
            </w:pPr>
            <w:r w:rsidRPr="00E81515">
              <w:rPr>
                <w:rFonts w:ascii="Calibri" w:hAnsi="Calibri" w:cs="Calibri"/>
                <w:sz w:val="16"/>
                <w:szCs w:val="16"/>
              </w:rPr>
              <w:t xml:space="preserve">EM0815-10, EM0815-11, </w:t>
            </w:r>
            <w:proofErr w:type="gramStart"/>
            <w:r w:rsidRPr="00E81515">
              <w:rPr>
                <w:rFonts w:ascii="Calibri" w:hAnsi="Calibri" w:cs="Calibri"/>
                <w:sz w:val="16"/>
                <w:szCs w:val="16"/>
              </w:rPr>
              <w:t>EM0815</w:t>
            </w:r>
            <w:proofErr w:type="gramEnd"/>
            <w:r w:rsidRPr="00E81515">
              <w:rPr>
                <w:rFonts w:ascii="Calibri" w:hAnsi="Calibri" w:cs="Calibri"/>
                <w:sz w:val="16"/>
                <w:szCs w:val="16"/>
              </w:rPr>
              <w:t>-12:  These assemblies must be JTAG programmed due to power supply noise issues preventing proper programming via control card.  Subsequent versions may be programmed via control card if this or later version has already been loaded.</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sidRPr="00E81515">
              <w:rPr>
                <w:rFonts w:ascii="Calibri" w:hAnsi="Calibri" w:cs="Calibri"/>
                <w:b/>
                <w:sz w:val="16"/>
                <w:szCs w:val="16"/>
              </w:rPr>
              <w:t>541</w:t>
            </w:r>
          </w:p>
        </w:tc>
      </w:tr>
      <w:tr w:rsidR="000D608C" w:rsidRPr="00E81515" w:rsidTr="005A6C1B">
        <w:tc>
          <w:tcPr>
            <w:tcW w:w="7776" w:type="dxa"/>
            <w:shd w:val="clear" w:color="auto" w:fill="auto"/>
          </w:tcPr>
          <w:p w:rsidR="000D608C" w:rsidRPr="00E81515" w:rsidRDefault="000D608C" w:rsidP="005A6C1B">
            <w:pPr>
              <w:spacing w:before="120" w:after="120"/>
              <w:rPr>
                <w:rFonts w:ascii="Calibri" w:hAnsi="Calibri" w:cs="Calibri"/>
                <w:sz w:val="16"/>
                <w:szCs w:val="16"/>
              </w:rPr>
            </w:pPr>
            <w:r w:rsidRPr="006E542F">
              <w:rPr>
                <w:rFonts w:ascii="Calibri" w:hAnsi="Calibri" w:cs="Calibri"/>
                <w:sz w:val="16"/>
                <w:szCs w:val="16"/>
              </w:rPr>
              <w:t xml:space="preserve">EM0894 </w:t>
            </w:r>
            <w:proofErr w:type="spellStart"/>
            <w:r w:rsidRPr="006E542F">
              <w:rPr>
                <w:rFonts w:ascii="Calibri" w:hAnsi="Calibri" w:cs="Calibri"/>
                <w:sz w:val="16"/>
                <w:szCs w:val="16"/>
              </w:rPr>
              <w:t>Crosspoint</w:t>
            </w:r>
            <w:proofErr w:type="spellEnd"/>
            <w:r w:rsidRPr="006E542F">
              <w:rPr>
                <w:rFonts w:ascii="Calibri" w:hAnsi="Calibri" w:cs="Calibri"/>
                <w:sz w:val="16"/>
                <w:szCs w:val="16"/>
              </w:rPr>
              <w:t xml:space="preserve"> Card does not fit into some slots of the NV8280 Frame</w:t>
            </w:r>
            <w:r>
              <w:rPr>
                <w:rFonts w:ascii="Calibri" w:hAnsi="Calibri" w:cs="Calibri"/>
                <w:sz w:val="16"/>
                <w:szCs w:val="16"/>
              </w:rPr>
              <w:t>.</w:t>
            </w:r>
          </w:p>
        </w:tc>
        <w:tc>
          <w:tcPr>
            <w:tcW w:w="1368" w:type="dxa"/>
            <w:shd w:val="clear" w:color="auto" w:fill="auto"/>
          </w:tcPr>
          <w:p w:rsidR="000D608C" w:rsidRPr="00E81515" w:rsidRDefault="000D608C" w:rsidP="005A6C1B">
            <w:pPr>
              <w:spacing w:before="120" w:after="120"/>
              <w:jc w:val="center"/>
              <w:rPr>
                <w:rFonts w:ascii="Calibri" w:hAnsi="Calibri" w:cs="Calibri"/>
                <w:b/>
                <w:sz w:val="16"/>
                <w:szCs w:val="16"/>
              </w:rPr>
            </w:pPr>
            <w:r>
              <w:rPr>
                <w:rFonts w:ascii="Calibri" w:hAnsi="Calibri" w:cs="Calibri"/>
                <w:b/>
                <w:sz w:val="16"/>
                <w:szCs w:val="16"/>
              </w:rPr>
              <w:t>542</w:t>
            </w:r>
          </w:p>
        </w:tc>
      </w:tr>
    </w:tbl>
    <w:p w:rsidR="000D608C" w:rsidRDefault="000D608C" w:rsidP="00BA7E6D">
      <w:pPr>
        <w:pStyle w:val="Heading3"/>
      </w:pPr>
      <w:r>
        <w:br w:type="page"/>
      </w:r>
      <w:bookmarkStart w:id="122" w:name="_Toc333307625"/>
      <w:bookmarkStart w:id="123" w:name="_Toc433377490"/>
      <w:r>
        <w:t>Special Notes</w:t>
      </w:r>
      <w:bookmarkEnd w:id="122"/>
      <w:bookmarkEnd w:id="123"/>
    </w:p>
    <w:p w:rsidR="000D608C" w:rsidRPr="006D191B" w:rsidRDefault="000D608C" w:rsidP="000D608C">
      <w:pPr>
        <w:ind w:left="720" w:firstLine="288"/>
      </w:pPr>
      <w:r>
        <w:br/>
      </w:r>
      <w:r w:rsidRPr="006D191B">
        <w:rPr>
          <w:b/>
          <w:bCs/>
          <w:i/>
          <w:iCs/>
        </w:rPr>
        <w:t>Use MRC Version 3.0</w:t>
      </w:r>
      <w:r w:rsidR="0054433A">
        <w:rPr>
          <w:b/>
          <w:bCs/>
          <w:i/>
          <w:iCs/>
        </w:rPr>
        <w:t>.1</w:t>
      </w:r>
      <w:r>
        <w:rPr>
          <w:b/>
          <w:bCs/>
          <w:i/>
          <w:iCs/>
        </w:rPr>
        <w:t xml:space="preserve">.184 or higher </w:t>
      </w:r>
      <w:r w:rsidRPr="006D191B">
        <w:rPr>
          <w:b/>
          <w:bCs/>
          <w:i/>
          <w:iCs/>
        </w:rPr>
        <w:t>to support and upgrade NV8500 Hybrid firmwar</w:t>
      </w:r>
      <w:r>
        <w:rPr>
          <w:b/>
          <w:bCs/>
          <w:i/>
          <w:iCs/>
        </w:rPr>
        <w:t>e V3.1.2</w:t>
      </w:r>
    </w:p>
    <w:p w:rsidR="000D608C" w:rsidRDefault="000D608C" w:rsidP="000D608C">
      <w:pPr>
        <w:ind w:left="432" w:firstLine="288"/>
      </w:pPr>
      <w:r>
        <w:t>This is a C Release (Patch Release) and is not intended for general distribution.</w:t>
      </w:r>
    </w:p>
    <w:p w:rsidR="000D608C" w:rsidRPr="00BA7E6D" w:rsidRDefault="000D608C" w:rsidP="00BA7E6D">
      <w:pPr>
        <w:pStyle w:val="Heading3"/>
      </w:pPr>
      <w:bookmarkStart w:id="124" w:name="_Toc333307627"/>
      <w:bookmarkStart w:id="125" w:name="_Toc433377491"/>
      <w:r w:rsidRPr="00BA7E6D">
        <w:t>Customer Impact</w:t>
      </w:r>
      <w:bookmarkEnd w:id="124"/>
      <w:bookmarkEnd w:id="125"/>
      <w:r w:rsidRPr="00BA7E6D">
        <w:br/>
      </w:r>
    </w:p>
    <w:p w:rsidR="000D608C" w:rsidRPr="000B2344" w:rsidRDefault="000D608C" w:rsidP="00DE7388">
      <w:pPr>
        <w:numPr>
          <w:ilvl w:val="0"/>
          <w:numId w:val="2"/>
        </w:numPr>
      </w:pPr>
      <w:r w:rsidRPr="000B2344">
        <w:t>TVN – Germany</w:t>
      </w:r>
    </w:p>
    <w:p w:rsidR="000D608C" w:rsidRPr="000B2344" w:rsidRDefault="000D608C" w:rsidP="00DE7388">
      <w:pPr>
        <w:numPr>
          <w:ilvl w:val="0"/>
          <w:numId w:val="2"/>
        </w:numPr>
      </w:pPr>
      <w:r w:rsidRPr="000B2344">
        <w:t>VRT – Belgium</w:t>
      </w:r>
    </w:p>
    <w:p w:rsidR="000D608C" w:rsidRDefault="000D608C" w:rsidP="00DE7388">
      <w:pPr>
        <w:numPr>
          <w:ilvl w:val="0"/>
          <w:numId w:val="2"/>
        </w:numPr>
      </w:pPr>
      <w:r w:rsidRPr="000B2344">
        <w:t>TV3 – Spain</w:t>
      </w:r>
    </w:p>
    <w:p w:rsidR="000D608C" w:rsidRDefault="000D608C" w:rsidP="00DE7388">
      <w:pPr>
        <w:numPr>
          <w:ilvl w:val="0"/>
          <w:numId w:val="2"/>
        </w:numPr>
      </w:pPr>
      <w:r>
        <w:t>LDS</w:t>
      </w:r>
    </w:p>
    <w:p w:rsidR="000D608C" w:rsidRPr="000B2344" w:rsidRDefault="000D608C" w:rsidP="00DE7388">
      <w:pPr>
        <w:numPr>
          <w:ilvl w:val="0"/>
          <w:numId w:val="2"/>
        </w:numPr>
      </w:pPr>
      <w:r>
        <w:t>NOVA</w:t>
      </w:r>
    </w:p>
    <w:p w:rsidR="000D608C" w:rsidRDefault="000D608C" w:rsidP="00BA7E6D">
      <w:pPr>
        <w:pStyle w:val="Heading3"/>
      </w:pPr>
      <w:bookmarkStart w:id="126" w:name="_Toc333307628"/>
      <w:bookmarkStart w:id="127" w:name="_Toc433377492"/>
      <w:r w:rsidRPr="00BA7E6D">
        <w:rPr>
          <w:rStyle w:val="Heading2Char"/>
        </w:rPr>
        <w:t>Errata Defects and/or Features fixed or addressed for Version</w:t>
      </w:r>
      <w:r w:rsidRPr="00902811">
        <w:t xml:space="preserve"> </w:t>
      </w:r>
      <w:r>
        <w:t>3.1.2.2255</w:t>
      </w:r>
      <w:bookmarkEnd w:id="126"/>
      <w:bookmarkEnd w:id="127"/>
    </w:p>
    <w:p w:rsidR="000D608C" w:rsidRPr="003422E5" w:rsidRDefault="000D608C" w:rsidP="000D608C"/>
    <w:p w:rsidR="000D608C" w:rsidRDefault="000D608C" w:rsidP="000D608C">
      <w:r>
        <w:t>The defects listed as “Fixed” in the “Status of Defect/Feature column” have been tested by Engineering but not fully qualified by SQA. Full verification by SQA is listed as “Verified”.</w:t>
      </w:r>
    </w:p>
    <w:p w:rsidR="000D608C" w:rsidRPr="00902811" w:rsidRDefault="000D608C" w:rsidP="000D608C">
      <w:pPr>
        <w:rPr>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
        <w:gridCol w:w="2497"/>
        <w:gridCol w:w="3223"/>
        <w:gridCol w:w="3095"/>
      </w:tblGrid>
      <w:tr w:rsidR="000D608C" w:rsidRPr="00A66FC2" w:rsidTr="005A6C1B">
        <w:trPr>
          <w:cantSplit/>
          <w:tblHeader/>
        </w:trPr>
        <w:tc>
          <w:tcPr>
            <w:tcW w:w="397" w:type="pct"/>
            <w:tcBorders>
              <w:bottom w:val="single" w:sz="4" w:space="0" w:color="000000"/>
            </w:tcBorders>
            <w:shd w:val="clear" w:color="auto" w:fill="EEECE1"/>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Test Track Defect ID</w:t>
            </w:r>
          </w:p>
        </w:tc>
        <w:tc>
          <w:tcPr>
            <w:tcW w:w="1304" w:type="pct"/>
            <w:tcBorders>
              <w:bottom w:val="single" w:sz="4" w:space="0" w:color="000000"/>
            </w:tcBorders>
            <w:shd w:val="clear" w:color="auto" w:fill="EEECE1"/>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Defect/Feature Description</w:t>
            </w:r>
          </w:p>
        </w:tc>
        <w:tc>
          <w:tcPr>
            <w:tcW w:w="1683" w:type="pct"/>
            <w:tcBorders>
              <w:bottom w:val="single" w:sz="4" w:space="0" w:color="000000"/>
            </w:tcBorders>
            <w:shd w:val="clear" w:color="auto" w:fill="EEECE1"/>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Additional Detail</w:t>
            </w:r>
          </w:p>
        </w:tc>
        <w:tc>
          <w:tcPr>
            <w:tcW w:w="1616" w:type="pct"/>
            <w:tcBorders>
              <w:bottom w:val="single" w:sz="4" w:space="0" w:color="000000"/>
            </w:tcBorders>
            <w:shd w:val="clear" w:color="auto" w:fill="EEECE1"/>
          </w:tcPr>
          <w:p w:rsidR="000D608C" w:rsidRPr="00A66FC2" w:rsidRDefault="000D608C" w:rsidP="005A6C1B">
            <w:pPr>
              <w:jc w:val="center"/>
              <w:rPr>
                <w:rFonts w:ascii="Calibri" w:hAnsi="Calibri" w:cs="Calibri"/>
                <w:b/>
                <w:sz w:val="16"/>
                <w:szCs w:val="16"/>
              </w:rPr>
            </w:pPr>
            <w:r>
              <w:rPr>
                <w:rFonts w:ascii="Calibri" w:hAnsi="Calibri" w:cs="Calibri"/>
                <w:b/>
                <w:sz w:val="16"/>
                <w:szCs w:val="16"/>
              </w:rPr>
              <w:t>Status of Defect/Feature</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483</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When updating EM0833 control card from 1.x to 3.1 there is an error which says, ‘(Warning) setting of default value for "Module Types" failed’.</w:t>
            </w:r>
          </w:p>
        </w:tc>
        <w:tc>
          <w:tcPr>
            <w:tcW w:w="1683" w:type="pct"/>
            <w:shd w:val="clear" w:color="auto" w:fill="FFFFFF"/>
          </w:tcPr>
          <w:p w:rsidR="000D608C" w:rsidRPr="00A66FC2" w:rsidRDefault="000D608C" w:rsidP="005A6C1B">
            <w:pPr>
              <w:rPr>
                <w:rFonts w:ascii="Calibri" w:hAnsi="Calibri" w:cs="Calibri"/>
                <w:sz w:val="16"/>
                <w:szCs w:val="16"/>
              </w:rPr>
            </w:pP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User MRC version 3.0.0.184 will fix this issue.</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534</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Added mute functions to MADI version of Hybrid Output</w:t>
            </w:r>
          </w:p>
        </w:tc>
        <w:tc>
          <w:tcPr>
            <w:tcW w:w="1683"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Introduced in Version 3.1.0.2282 release of  RF file - see SP0165-16</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Added to Version 3.1.2</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533</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IOXM reboot issue in RF version 3.1.0 and 3.1.1</w:t>
            </w:r>
          </w:p>
        </w:tc>
        <w:tc>
          <w:tcPr>
            <w:tcW w:w="1683"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Introduced in Version 3.1.0.2282 release of  RF file - see SP0165-16</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532</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Possible loss of output on Hybrid Output cards</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Fixed a Transmitter PLL reset issue which could cause an output to go away.</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531</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Noise in Audio</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TDM Read counter did not always roll over properly, causing too few audio samples to be written to outputs</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530</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 xml:space="preserve">Fixed bug that could cause ancillary data, particularly for SD, to not be properly preserved, and also cause bad data to be inserted into </w:t>
            </w:r>
            <w:proofErr w:type="spellStart"/>
            <w:r w:rsidRPr="00A66FC2">
              <w:rPr>
                <w:rFonts w:ascii="Calibri" w:hAnsi="Calibri" w:cs="Calibri"/>
                <w:sz w:val="16"/>
                <w:szCs w:val="16"/>
              </w:rPr>
              <w:t>hanc</w:t>
            </w:r>
            <w:proofErr w:type="spellEnd"/>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This could be noticed as occasional or constant random “pops” in the audio.</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529</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Issue with the audio sample distribution</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Fixed a bug in the audio sample distribution that would allow the embedders to make FIFO adjustments every video frame of NTSC, instead of once every 5 frames.  This may have audible as a constant clicking sound in the audio.</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528</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 xml:space="preserve">Lowered bandwidth of video </w:t>
            </w:r>
            <w:proofErr w:type="spellStart"/>
            <w:r w:rsidRPr="00A66FC2">
              <w:rPr>
                <w:rFonts w:ascii="Calibri" w:hAnsi="Calibri" w:cs="Calibri"/>
                <w:sz w:val="16"/>
                <w:szCs w:val="16"/>
              </w:rPr>
              <w:t>pll’s</w:t>
            </w:r>
            <w:proofErr w:type="spellEnd"/>
            <w:r w:rsidRPr="00A66FC2">
              <w:rPr>
                <w:rFonts w:ascii="Calibri" w:hAnsi="Calibri" w:cs="Calibri"/>
                <w:sz w:val="16"/>
                <w:szCs w:val="16"/>
              </w:rPr>
              <w:t>, which reduces timing jitter</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This can be seen when using video sources that have excessive timing (low-frequency) jitter.</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527</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Shortens TDM lock time when control card (in a single control card system) is rebooted.</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r w:rsidRPr="00A66FC2">
              <w:rPr>
                <w:rFonts w:ascii="Calibri" w:hAnsi="Calibri" w:cs="Calibri"/>
                <w:sz w:val="16"/>
                <w:szCs w:val="16"/>
              </w:rPr>
              <w:t>Previously it would take about 35 seconds from the time the control card finished booting.  Now it takes about 2 seconds.</w:t>
            </w: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r w:rsidR="000D608C" w:rsidRPr="00A66FC2" w:rsidTr="005A6C1B">
        <w:trPr>
          <w:cantSplit/>
        </w:trPr>
        <w:tc>
          <w:tcPr>
            <w:tcW w:w="397" w:type="pct"/>
            <w:shd w:val="clear" w:color="auto" w:fill="FFFFFF"/>
          </w:tcPr>
          <w:p w:rsidR="000D608C" w:rsidRPr="00A66FC2" w:rsidRDefault="000D608C" w:rsidP="005A6C1B">
            <w:pPr>
              <w:jc w:val="center"/>
              <w:rPr>
                <w:rFonts w:ascii="Calibri" w:hAnsi="Calibri" w:cs="Calibri"/>
                <w:b/>
                <w:sz w:val="16"/>
                <w:szCs w:val="16"/>
              </w:rPr>
            </w:pPr>
            <w:r w:rsidRPr="00A66FC2">
              <w:rPr>
                <w:rFonts w:ascii="Calibri" w:hAnsi="Calibri" w:cs="Calibri"/>
                <w:b/>
                <w:sz w:val="16"/>
                <w:szCs w:val="16"/>
              </w:rPr>
              <w:t>526</w:t>
            </w:r>
          </w:p>
        </w:tc>
        <w:tc>
          <w:tcPr>
            <w:tcW w:w="1304"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Audio muting improved during Control Card change over</w:t>
            </w:r>
          </w:p>
        </w:tc>
        <w:tc>
          <w:tcPr>
            <w:tcW w:w="1683" w:type="pct"/>
            <w:shd w:val="clear" w:color="auto" w:fill="FFFFFF"/>
          </w:tcPr>
          <w:p w:rsidR="000D608C" w:rsidRPr="00A66FC2" w:rsidRDefault="000D608C" w:rsidP="005A6C1B">
            <w:pPr>
              <w:pStyle w:val="NormalWeb"/>
              <w:spacing w:before="0" w:beforeAutospacing="0" w:after="0" w:afterAutospacing="0"/>
              <w:rPr>
                <w:rFonts w:ascii="Calibri" w:hAnsi="Calibri" w:cs="Calibri"/>
                <w:sz w:val="16"/>
                <w:szCs w:val="16"/>
              </w:rPr>
            </w:pPr>
          </w:p>
        </w:tc>
        <w:tc>
          <w:tcPr>
            <w:tcW w:w="1616" w:type="pct"/>
            <w:shd w:val="clear" w:color="auto" w:fill="FFFFFF"/>
          </w:tcPr>
          <w:p w:rsidR="000D608C" w:rsidRPr="00A66FC2" w:rsidRDefault="000D608C" w:rsidP="005A6C1B">
            <w:pPr>
              <w:rPr>
                <w:rFonts w:ascii="Calibri" w:hAnsi="Calibri" w:cs="Calibri"/>
                <w:sz w:val="16"/>
                <w:szCs w:val="16"/>
              </w:rPr>
            </w:pPr>
            <w:r w:rsidRPr="00A66FC2">
              <w:rPr>
                <w:rFonts w:ascii="Calibri" w:hAnsi="Calibri" w:cs="Calibri"/>
                <w:sz w:val="16"/>
                <w:szCs w:val="16"/>
              </w:rPr>
              <w:t>Fixed</w:t>
            </w:r>
          </w:p>
        </w:tc>
      </w:tr>
    </w:tbl>
    <w:p w:rsidR="000D608C" w:rsidRPr="000D608C" w:rsidRDefault="000D608C" w:rsidP="000D608C"/>
    <w:p w:rsidR="000D608C" w:rsidRPr="000B2344" w:rsidRDefault="000D608C" w:rsidP="000B2344"/>
    <w:p w:rsidR="00697276" w:rsidRPr="00BA7E6D" w:rsidRDefault="00697276" w:rsidP="00BA7E6D">
      <w:pPr>
        <w:pStyle w:val="Heading2"/>
      </w:pPr>
      <w:bookmarkStart w:id="128" w:name="_Toc433377493"/>
      <w:r w:rsidRPr="00BA7E6D">
        <w:t>Version 3.1.1</w:t>
      </w:r>
      <w:r w:rsidR="007650F5" w:rsidRPr="00BA7E6D">
        <w:t xml:space="preserve"> Changes</w:t>
      </w:r>
      <w:r w:rsidR="006F516D" w:rsidRPr="00BA7E6D">
        <w:t xml:space="preserve"> on ECO# 18450</w:t>
      </w:r>
      <w:bookmarkEnd w:id="128"/>
    </w:p>
    <w:p w:rsidR="00697276" w:rsidRPr="00814FCC" w:rsidRDefault="00814FCC" w:rsidP="00814FCC">
      <w:pPr>
        <w:pStyle w:val="Heading3"/>
        <w:rPr>
          <w:sz w:val="18"/>
        </w:rPr>
      </w:pPr>
      <w:bookmarkStart w:id="129" w:name="_Toc433377494"/>
      <w:r w:rsidRPr="00814FCC">
        <w:rPr>
          <w:sz w:val="18"/>
        </w:rPr>
        <w:t>Summary</w:t>
      </w:r>
      <w:bookmarkEnd w:id="129"/>
      <w:r w:rsidRPr="00814FCC">
        <w:rPr>
          <w:sz w:val="18"/>
        </w:rPr>
        <w:t xml:space="preserve"> </w:t>
      </w:r>
    </w:p>
    <w:p w:rsidR="00697276" w:rsidRPr="00723A24" w:rsidRDefault="00697276" w:rsidP="00697276">
      <w:pPr>
        <w:pStyle w:val="MediumShading1-Accent11"/>
        <w:ind w:left="432"/>
        <w:rPr>
          <w:rFonts w:cs="Courier New"/>
          <w:b/>
          <w:sz w:val="16"/>
          <w:u w:val="single"/>
        </w:rPr>
      </w:pPr>
      <w:r w:rsidRPr="00723A24">
        <w:rPr>
          <w:rFonts w:cs="Courier New"/>
          <w:b/>
          <w:sz w:val="16"/>
          <w:u w:val="single"/>
        </w:rPr>
        <w:t>New:</w:t>
      </w:r>
    </w:p>
    <w:p w:rsidR="00697276" w:rsidRPr="00723A24" w:rsidRDefault="00697276" w:rsidP="00697276">
      <w:pPr>
        <w:pStyle w:val="MediumShading1-Accent11"/>
        <w:ind w:left="432"/>
        <w:rPr>
          <w:rFonts w:cs="Courier New"/>
          <w:sz w:val="16"/>
        </w:rPr>
      </w:pPr>
      <w:r w:rsidRPr="00723A24">
        <w:rPr>
          <w:rFonts w:cs="Courier New"/>
          <w:sz w:val="16"/>
        </w:rPr>
        <w:tab/>
        <w:t>Included updated NV8900 Firmware from ECO 18255 into RF file:</w:t>
      </w:r>
      <w:r w:rsidRPr="00723A24">
        <w:rPr>
          <w:rFonts w:cs="Courier New"/>
          <w:sz w:val="16"/>
        </w:rPr>
        <w:br/>
      </w:r>
    </w:p>
    <w:p w:rsidR="00697276" w:rsidRPr="00723A24" w:rsidRDefault="00697276" w:rsidP="00697276">
      <w:pPr>
        <w:ind w:left="720"/>
        <w:rPr>
          <w:i/>
          <w:sz w:val="14"/>
          <w:szCs w:val="18"/>
        </w:rPr>
      </w:pPr>
      <w:proofErr w:type="gramStart"/>
      <w:r w:rsidRPr="00723A24">
        <w:rPr>
          <w:i/>
          <w:sz w:val="14"/>
          <w:szCs w:val="18"/>
        </w:rPr>
        <w:t>“Released new NV8900 MADI to AA software to change status LEDs.</w:t>
      </w:r>
      <w:proofErr w:type="gramEnd"/>
      <w:r w:rsidRPr="00723A24">
        <w:rPr>
          <w:i/>
          <w:sz w:val="14"/>
          <w:szCs w:val="18"/>
        </w:rPr>
        <w:t xml:space="preserve">  </w:t>
      </w:r>
      <w:proofErr w:type="spellStart"/>
      <w:r w:rsidRPr="00723A24">
        <w:rPr>
          <w:i/>
          <w:sz w:val="14"/>
          <w:szCs w:val="18"/>
        </w:rPr>
        <w:t>MADl</w:t>
      </w:r>
      <w:proofErr w:type="spellEnd"/>
      <w:r w:rsidRPr="00723A24">
        <w:rPr>
          <w:i/>
          <w:sz w:val="14"/>
          <w:szCs w:val="18"/>
        </w:rPr>
        <w:t xml:space="preserve"> status LED changes from Red-Orange to Amber and Channel status LEDs change to Green for present and off for not present. Software also changed to improve MADI input cable length by adding firmware deglitch of input”.</w:t>
      </w:r>
    </w:p>
    <w:p w:rsidR="00697276" w:rsidRPr="00723A24" w:rsidRDefault="00697276" w:rsidP="00697276">
      <w:pPr>
        <w:pStyle w:val="MediumShading1-Accent11"/>
        <w:ind w:left="432"/>
        <w:rPr>
          <w:rFonts w:cs="Courier New"/>
          <w:b/>
          <w:sz w:val="16"/>
          <w:u w:val="single"/>
        </w:rPr>
      </w:pPr>
    </w:p>
    <w:p w:rsidR="00697276" w:rsidRPr="00723A24" w:rsidRDefault="00697276" w:rsidP="00697276">
      <w:pPr>
        <w:pStyle w:val="MediumShading1-Accent11"/>
        <w:ind w:left="432"/>
        <w:rPr>
          <w:rFonts w:cs="Courier New"/>
          <w:b/>
          <w:sz w:val="16"/>
          <w:u w:val="single"/>
        </w:rPr>
      </w:pPr>
      <w:r w:rsidRPr="00723A24">
        <w:rPr>
          <w:rFonts w:cs="Courier New"/>
          <w:b/>
          <w:sz w:val="16"/>
          <w:u w:val="single"/>
        </w:rPr>
        <w:t>Fixes</w:t>
      </w:r>
      <w:r w:rsidRPr="00723A24">
        <w:rPr>
          <w:rFonts w:cs="Courier New"/>
          <w:b/>
          <w:sz w:val="16"/>
          <w:u w:val="single"/>
        </w:rPr>
        <w:br/>
      </w:r>
    </w:p>
    <w:p w:rsidR="00697276" w:rsidRPr="00723A24" w:rsidRDefault="00697276" w:rsidP="00697276">
      <w:pPr>
        <w:widowControl/>
        <w:spacing w:after="200" w:line="276" w:lineRule="auto"/>
        <w:ind w:left="720"/>
        <w:rPr>
          <w:color w:val="000000"/>
          <w:sz w:val="16"/>
        </w:rPr>
      </w:pPr>
      <w:proofErr w:type="gramStart"/>
      <w:r w:rsidRPr="00723A24">
        <w:rPr>
          <w:color w:val="000000"/>
          <w:sz w:val="16"/>
        </w:rPr>
        <w:t>Corrected a bug in the Hybrid Embedder Control feature.</w:t>
      </w:r>
      <w:proofErr w:type="gramEnd"/>
      <w:r w:rsidRPr="00723A24">
        <w:rPr>
          <w:color w:val="000000"/>
          <w:sz w:val="16"/>
        </w:rPr>
        <w:t xml:space="preserve">  A partition’s null source can be configured such that it is a source that appears to originate from a standard input card.  If that source was taken in the audio matrix, subsequent tally reported the invalid source status flag.  </w:t>
      </w:r>
    </w:p>
    <w:p w:rsidR="00101ADB" w:rsidRPr="00723A24" w:rsidRDefault="00101ADB" w:rsidP="004B2AD9">
      <w:pPr>
        <w:pStyle w:val="Heading3"/>
        <w:rPr>
          <w:sz w:val="18"/>
        </w:rPr>
      </w:pPr>
      <w:bookmarkStart w:id="130" w:name="_Toc433377495"/>
      <w:r w:rsidRPr="00723A24">
        <w:rPr>
          <w:sz w:val="18"/>
        </w:rPr>
        <w:t>Known Issues</w:t>
      </w:r>
      <w:bookmarkEnd w:id="130"/>
    </w:p>
    <w:p w:rsidR="00101ADB" w:rsidRPr="00723A24" w:rsidRDefault="00101ADB" w:rsidP="00101ADB">
      <w:pPr>
        <w:ind w:left="432" w:firstLine="288"/>
        <w:rPr>
          <w:sz w:val="16"/>
        </w:rPr>
      </w:pPr>
    </w:p>
    <w:p w:rsidR="00101ADB" w:rsidRPr="00723A24" w:rsidRDefault="00101ADB" w:rsidP="00DE7388">
      <w:pPr>
        <w:pStyle w:val="NormalWeb"/>
        <w:numPr>
          <w:ilvl w:val="0"/>
          <w:numId w:val="3"/>
        </w:numPr>
        <w:spacing w:before="0" w:beforeAutospacing="0" w:after="120" w:afterAutospacing="0"/>
        <w:rPr>
          <w:color w:val="1F497D"/>
          <w:sz w:val="16"/>
          <w:szCs w:val="20"/>
        </w:rPr>
      </w:pPr>
      <w:r w:rsidRPr="00723A24">
        <w:rPr>
          <w:sz w:val="16"/>
          <w:szCs w:val="20"/>
        </w:rPr>
        <w:t xml:space="preserve">NV8576+ frame---In MRC---on the module types page there is </w:t>
      </w:r>
      <w:proofErr w:type="spellStart"/>
      <w:r w:rsidRPr="00723A24">
        <w:rPr>
          <w:sz w:val="16"/>
          <w:szCs w:val="20"/>
        </w:rPr>
        <w:t>a</w:t>
      </w:r>
      <w:proofErr w:type="spellEnd"/>
      <w:r w:rsidRPr="00723A24">
        <w:rPr>
          <w:sz w:val="16"/>
          <w:szCs w:val="20"/>
        </w:rPr>
        <w:t xml:space="preserve"> error reported for non-expansion output cards ( NV8500 3Gig SDI EMB 8 COAX OUT+EXP (EM0816) &amp; NV8500 3Gig COAX 8 SDI / 1 TDM OUT+EXP (EM08)16) . MRC "view Change Report", reports "</w:t>
      </w:r>
      <w:r w:rsidRPr="00723A24">
        <w:rPr>
          <w:rStyle w:val="Strong"/>
          <w:sz w:val="16"/>
          <w:szCs w:val="20"/>
        </w:rPr>
        <w:t>The following module is not supported by the control card firmware:</w:t>
      </w:r>
      <w:r w:rsidRPr="00723A24">
        <w:rPr>
          <w:sz w:val="16"/>
          <w:szCs w:val="20"/>
        </w:rPr>
        <w:t xml:space="preserve"> </w:t>
      </w:r>
      <w:proofErr w:type="gramStart"/>
      <w:r w:rsidRPr="00723A24">
        <w:rPr>
          <w:sz w:val="16"/>
          <w:szCs w:val="20"/>
        </w:rPr>
        <w:t>".</w:t>
      </w:r>
      <w:proofErr w:type="gramEnd"/>
      <w:r w:rsidRPr="00723A24">
        <w:rPr>
          <w:sz w:val="16"/>
          <w:szCs w:val="20"/>
        </w:rPr>
        <w:t xml:space="preserve">  </w:t>
      </w:r>
      <w:r w:rsidRPr="00723A24">
        <w:rPr>
          <w:i/>
          <w:color w:val="1F497D"/>
          <w:sz w:val="16"/>
          <w:szCs w:val="20"/>
        </w:rPr>
        <w:t>Note: The issue is in the app. This only affects NV8576+ frames.</w:t>
      </w:r>
    </w:p>
    <w:p w:rsidR="00101ADB" w:rsidRPr="00723A24" w:rsidRDefault="00101ADB" w:rsidP="00DE7388">
      <w:pPr>
        <w:numPr>
          <w:ilvl w:val="0"/>
          <w:numId w:val="3"/>
        </w:numPr>
        <w:spacing w:after="120" w:line="276" w:lineRule="auto"/>
        <w:rPr>
          <w:sz w:val="16"/>
        </w:rPr>
      </w:pPr>
      <w:r w:rsidRPr="00723A24">
        <w:rPr>
          <w:sz w:val="16"/>
        </w:rPr>
        <w:t>EGC could cause issues with DHP.</w:t>
      </w:r>
    </w:p>
    <w:p w:rsidR="00101ADB" w:rsidRPr="00723A24" w:rsidRDefault="00101ADB" w:rsidP="00DE7388">
      <w:pPr>
        <w:numPr>
          <w:ilvl w:val="0"/>
          <w:numId w:val="3"/>
        </w:numPr>
        <w:spacing w:after="120" w:line="276" w:lineRule="auto"/>
        <w:rPr>
          <w:sz w:val="16"/>
        </w:rPr>
      </w:pPr>
      <w:r w:rsidRPr="00723A24">
        <w:rPr>
          <w:sz w:val="16"/>
        </w:rPr>
        <w:t>When updating EM0833 control card from 1.x to 3.1 there is an error which says, ‘(Warning) setting of default value for "Module Types" failed’, this is to be expected and will be fixed in a future release</w:t>
      </w:r>
    </w:p>
    <w:p w:rsidR="00101ADB" w:rsidRPr="00723A24" w:rsidRDefault="00101ADB" w:rsidP="00DE7388">
      <w:pPr>
        <w:numPr>
          <w:ilvl w:val="0"/>
          <w:numId w:val="3"/>
        </w:numPr>
        <w:spacing w:after="120" w:line="276" w:lineRule="auto"/>
        <w:rPr>
          <w:sz w:val="16"/>
        </w:rPr>
      </w:pPr>
      <w:r w:rsidRPr="00723A24">
        <w:rPr>
          <w:sz w:val="16"/>
        </w:rPr>
        <w:t xml:space="preserve">EM0815-10, EM0815-11, </w:t>
      </w:r>
      <w:proofErr w:type="gramStart"/>
      <w:r w:rsidRPr="00723A24">
        <w:rPr>
          <w:sz w:val="16"/>
        </w:rPr>
        <w:t>EM0815</w:t>
      </w:r>
      <w:proofErr w:type="gramEnd"/>
      <w:r w:rsidRPr="00723A24">
        <w:rPr>
          <w:sz w:val="16"/>
        </w:rPr>
        <w:t>-12:  These assemblies must be JTAG programmed due to power supply noise issues preventing proper programming via control card.  Subsequent versions may be programmed via control card if this or later version has already been loaded.</w:t>
      </w:r>
    </w:p>
    <w:p w:rsidR="00101ADB" w:rsidRPr="00723A24" w:rsidRDefault="00101ADB" w:rsidP="00101ADB">
      <w:pPr>
        <w:pStyle w:val="Heading3"/>
        <w:rPr>
          <w:sz w:val="18"/>
        </w:rPr>
      </w:pPr>
      <w:bookmarkStart w:id="131" w:name="_Toc433377496"/>
      <w:r w:rsidRPr="00723A24">
        <w:rPr>
          <w:sz w:val="18"/>
        </w:rPr>
        <w:t>Special Notes</w:t>
      </w:r>
      <w:bookmarkEnd w:id="131"/>
    </w:p>
    <w:p w:rsidR="00101ADB" w:rsidRPr="00723A24" w:rsidRDefault="00101ADB" w:rsidP="00101ADB">
      <w:pPr>
        <w:ind w:left="720" w:firstLine="288"/>
        <w:rPr>
          <w:sz w:val="16"/>
        </w:rPr>
      </w:pPr>
      <w:r w:rsidRPr="00723A24">
        <w:rPr>
          <w:sz w:val="16"/>
        </w:rPr>
        <w:br/>
      </w:r>
      <w:r w:rsidRPr="00723A24">
        <w:rPr>
          <w:b/>
          <w:bCs/>
          <w:i/>
          <w:iCs/>
          <w:sz w:val="16"/>
        </w:rPr>
        <w:t>Use MRC Version 3.0 to support and upgrade NV8500 Hybrid firmware V3.1.1</w:t>
      </w:r>
    </w:p>
    <w:p w:rsidR="00101ADB" w:rsidRPr="00723A24" w:rsidRDefault="00101ADB" w:rsidP="00101ADB">
      <w:pPr>
        <w:ind w:left="432" w:firstLine="288"/>
        <w:rPr>
          <w:sz w:val="16"/>
        </w:rPr>
      </w:pPr>
    </w:p>
    <w:p w:rsidR="00101ADB" w:rsidRPr="00723A24" w:rsidRDefault="00101ADB" w:rsidP="00101ADB">
      <w:pPr>
        <w:ind w:left="432" w:firstLine="288"/>
        <w:rPr>
          <w:sz w:val="16"/>
        </w:rPr>
      </w:pPr>
      <w:r w:rsidRPr="00723A24">
        <w:rPr>
          <w:sz w:val="16"/>
        </w:rPr>
        <w:t>This is a C Release (Patch Release) and is not intended for general distribution.</w:t>
      </w:r>
    </w:p>
    <w:p w:rsidR="00101ADB" w:rsidRPr="00723A24" w:rsidRDefault="00101ADB" w:rsidP="00697276">
      <w:pPr>
        <w:widowControl/>
        <w:spacing w:after="200" w:line="276" w:lineRule="auto"/>
        <w:ind w:left="720"/>
        <w:rPr>
          <w:color w:val="000000"/>
          <w:sz w:val="16"/>
        </w:rPr>
      </w:pPr>
    </w:p>
    <w:p w:rsidR="00101ADB" w:rsidRPr="00723A24" w:rsidRDefault="00101ADB" w:rsidP="00101ADB">
      <w:pPr>
        <w:pStyle w:val="Heading3"/>
        <w:rPr>
          <w:sz w:val="18"/>
        </w:rPr>
      </w:pPr>
      <w:bookmarkStart w:id="132" w:name="_Toc433377497"/>
      <w:r w:rsidRPr="00723A24">
        <w:rPr>
          <w:sz w:val="18"/>
        </w:rPr>
        <w:t>Customer Impact</w:t>
      </w:r>
      <w:bookmarkEnd w:id="132"/>
      <w:r w:rsidRPr="00723A24">
        <w:rPr>
          <w:sz w:val="18"/>
        </w:rPr>
        <w:br/>
      </w:r>
    </w:p>
    <w:p w:rsidR="00101ADB" w:rsidRPr="00723A24" w:rsidRDefault="00101ADB" w:rsidP="00101ADB">
      <w:pPr>
        <w:ind w:left="360"/>
        <w:rPr>
          <w:sz w:val="16"/>
        </w:rPr>
      </w:pPr>
      <w:r w:rsidRPr="00723A24">
        <w:rPr>
          <w:sz w:val="16"/>
        </w:rPr>
        <w:t>This release address issues for the following customers:</w:t>
      </w:r>
    </w:p>
    <w:p w:rsidR="00101ADB" w:rsidRPr="00723A24" w:rsidRDefault="00101ADB" w:rsidP="00101ADB">
      <w:pPr>
        <w:ind w:left="720"/>
        <w:rPr>
          <w:i/>
          <w:sz w:val="16"/>
        </w:rPr>
      </w:pPr>
      <w:r w:rsidRPr="00723A24">
        <w:rPr>
          <w:i/>
          <w:sz w:val="16"/>
        </w:rPr>
        <w:t>TVN</w:t>
      </w:r>
    </w:p>
    <w:p w:rsidR="007650F5" w:rsidRPr="00723A24" w:rsidRDefault="007B324A" w:rsidP="00697276">
      <w:pPr>
        <w:widowControl/>
        <w:spacing w:after="200" w:line="276" w:lineRule="auto"/>
        <w:ind w:left="720"/>
        <w:rPr>
          <w:color w:val="000000"/>
          <w:sz w:val="16"/>
        </w:rPr>
      </w:pPr>
      <w:r>
        <w:rPr>
          <w:color w:val="000000"/>
          <w:sz w:val="16"/>
        </w:rPr>
        <w:br w:type="page"/>
      </w:r>
    </w:p>
    <w:p w:rsidR="007650F5" w:rsidRPr="00723A24" w:rsidRDefault="007650F5" w:rsidP="00101ADB">
      <w:pPr>
        <w:pStyle w:val="Heading3"/>
        <w:rPr>
          <w:sz w:val="18"/>
        </w:rPr>
      </w:pPr>
      <w:bookmarkStart w:id="133" w:name="_Toc433377498"/>
      <w:r w:rsidRPr="00723A24">
        <w:rPr>
          <w:sz w:val="18"/>
        </w:rPr>
        <w:t>Errata Defects and/or Features</w:t>
      </w:r>
      <w:r w:rsidR="00101ADB" w:rsidRPr="00723A24">
        <w:rPr>
          <w:sz w:val="18"/>
        </w:rPr>
        <w:t xml:space="preserve"> fixed and/or </w:t>
      </w:r>
      <w:r w:rsidR="000B2344" w:rsidRPr="00723A24">
        <w:rPr>
          <w:sz w:val="18"/>
        </w:rPr>
        <w:t>addressed –</w:t>
      </w:r>
      <w:r w:rsidRPr="00723A24">
        <w:rPr>
          <w:sz w:val="18"/>
        </w:rPr>
        <w:t>– Version 3.1.1.2314</w:t>
      </w:r>
      <w:bookmarkEnd w:id="133"/>
    </w:p>
    <w:p w:rsidR="007650F5" w:rsidRPr="00723A24" w:rsidRDefault="007650F5" w:rsidP="007650F5">
      <w:pPr>
        <w:rPr>
          <w:sz w:val="16"/>
        </w:rPr>
      </w:pPr>
    </w:p>
    <w:p w:rsidR="007650F5" w:rsidRPr="00723A24" w:rsidRDefault="007650F5" w:rsidP="007650F5">
      <w:pPr>
        <w:rPr>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
        <w:gridCol w:w="2179"/>
        <w:gridCol w:w="3541"/>
        <w:gridCol w:w="3095"/>
      </w:tblGrid>
      <w:tr w:rsidR="007650F5" w:rsidRPr="00A66FC2" w:rsidTr="00814FCC">
        <w:trPr>
          <w:cantSplit/>
        </w:trPr>
        <w:tc>
          <w:tcPr>
            <w:tcW w:w="397" w:type="pct"/>
            <w:tcBorders>
              <w:bottom w:val="single" w:sz="4" w:space="0" w:color="000000"/>
            </w:tcBorders>
            <w:shd w:val="clear" w:color="auto" w:fill="EEECE1"/>
          </w:tcPr>
          <w:p w:rsidR="007650F5" w:rsidRPr="00A66FC2" w:rsidRDefault="007650F5" w:rsidP="007650F5">
            <w:pPr>
              <w:jc w:val="center"/>
              <w:rPr>
                <w:rFonts w:ascii="Calibri" w:hAnsi="Calibri" w:cs="Calibri"/>
                <w:b/>
                <w:sz w:val="16"/>
              </w:rPr>
            </w:pPr>
            <w:r w:rsidRPr="00A66FC2">
              <w:rPr>
                <w:rFonts w:ascii="Calibri" w:hAnsi="Calibri" w:cs="Calibri"/>
                <w:b/>
                <w:sz w:val="16"/>
              </w:rPr>
              <w:t>Test Track Defect ID</w:t>
            </w:r>
          </w:p>
        </w:tc>
        <w:tc>
          <w:tcPr>
            <w:tcW w:w="1138" w:type="pct"/>
            <w:tcBorders>
              <w:bottom w:val="single" w:sz="4" w:space="0" w:color="000000"/>
            </w:tcBorders>
            <w:shd w:val="clear" w:color="auto" w:fill="EEECE1"/>
          </w:tcPr>
          <w:p w:rsidR="007650F5" w:rsidRPr="00A66FC2" w:rsidRDefault="007650F5" w:rsidP="007650F5">
            <w:pPr>
              <w:jc w:val="center"/>
              <w:rPr>
                <w:rFonts w:ascii="Calibri" w:hAnsi="Calibri" w:cs="Calibri"/>
                <w:b/>
                <w:sz w:val="16"/>
              </w:rPr>
            </w:pPr>
            <w:r w:rsidRPr="00A66FC2">
              <w:rPr>
                <w:rFonts w:ascii="Calibri" w:hAnsi="Calibri" w:cs="Calibri"/>
                <w:b/>
                <w:sz w:val="16"/>
              </w:rPr>
              <w:t>Defect/Feature Description</w:t>
            </w:r>
          </w:p>
        </w:tc>
        <w:tc>
          <w:tcPr>
            <w:tcW w:w="1849" w:type="pct"/>
            <w:tcBorders>
              <w:bottom w:val="single" w:sz="4" w:space="0" w:color="000000"/>
            </w:tcBorders>
            <w:shd w:val="clear" w:color="auto" w:fill="EEECE1"/>
          </w:tcPr>
          <w:p w:rsidR="007650F5" w:rsidRPr="00A66FC2" w:rsidRDefault="007650F5" w:rsidP="007650F5">
            <w:pPr>
              <w:jc w:val="center"/>
              <w:rPr>
                <w:rFonts w:ascii="Calibri" w:hAnsi="Calibri" w:cs="Calibri"/>
                <w:b/>
                <w:sz w:val="16"/>
              </w:rPr>
            </w:pPr>
            <w:r w:rsidRPr="00A66FC2">
              <w:rPr>
                <w:rFonts w:ascii="Calibri" w:hAnsi="Calibri" w:cs="Calibri"/>
                <w:b/>
                <w:sz w:val="16"/>
              </w:rPr>
              <w:t>Additional Detail</w:t>
            </w:r>
          </w:p>
        </w:tc>
        <w:tc>
          <w:tcPr>
            <w:tcW w:w="1616" w:type="pct"/>
            <w:tcBorders>
              <w:bottom w:val="single" w:sz="4" w:space="0" w:color="000000"/>
            </w:tcBorders>
            <w:shd w:val="clear" w:color="auto" w:fill="EEECE1"/>
          </w:tcPr>
          <w:p w:rsidR="007650F5" w:rsidRPr="00A66FC2" w:rsidRDefault="00227024" w:rsidP="007650F5">
            <w:pPr>
              <w:jc w:val="center"/>
              <w:rPr>
                <w:rFonts w:ascii="Calibri" w:hAnsi="Calibri" w:cs="Calibri"/>
                <w:b/>
                <w:sz w:val="16"/>
              </w:rPr>
            </w:pPr>
            <w:r>
              <w:rPr>
                <w:rFonts w:ascii="Calibri" w:hAnsi="Calibri" w:cs="Calibri"/>
                <w:b/>
                <w:sz w:val="16"/>
                <w:szCs w:val="16"/>
              </w:rPr>
              <w:t>Status of Defect/Feature</w:t>
            </w:r>
          </w:p>
        </w:tc>
      </w:tr>
      <w:tr w:rsidR="007650F5" w:rsidRPr="00A66FC2" w:rsidTr="00814FCC">
        <w:trPr>
          <w:cantSplit/>
        </w:trPr>
        <w:tc>
          <w:tcPr>
            <w:tcW w:w="397" w:type="pct"/>
            <w:shd w:val="clear" w:color="auto" w:fill="FFFFFF"/>
          </w:tcPr>
          <w:p w:rsidR="007650F5" w:rsidRPr="00A66FC2" w:rsidRDefault="007650F5" w:rsidP="007650F5">
            <w:pPr>
              <w:jc w:val="center"/>
              <w:rPr>
                <w:rFonts w:ascii="Calibri" w:hAnsi="Calibri" w:cs="Calibri"/>
                <w:b/>
                <w:sz w:val="16"/>
              </w:rPr>
            </w:pPr>
            <w:r w:rsidRPr="00A66FC2">
              <w:rPr>
                <w:rFonts w:ascii="Calibri" w:hAnsi="Calibri" w:cs="Calibri"/>
                <w:b/>
                <w:sz w:val="16"/>
              </w:rPr>
              <w:t>491</w:t>
            </w:r>
          </w:p>
        </w:tc>
        <w:tc>
          <w:tcPr>
            <w:tcW w:w="1138" w:type="pct"/>
            <w:shd w:val="clear" w:color="auto" w:fill="FFFFFF"/>
          </w:tcPr>
          <w:p w:rsidR="007650F5" w:rsidRPr="00A66FC2" w:rsidRDefault="007650F5" w:rsidP="007650F5">
            <w:pPr>
              <w:rPr>
                <w:rFonts w:ascii="Calibri" w:hAnsi="Calibri" w:cs="Calibri"/>
                <w:sz w:val="16"/>
              </w:rPr>
            </w:pPr>
            <w:r w:rsidRPr="00A66FC2">
              <w:rPr>
                <w:rFonts w:ascii="Calibri" w:hAnsi="Calibri" w:cs="Calibri"/>
                <w:sz w:val="16"/>
              </w:rPr>
              <w:t xml:space="preserve">A Null Source take may report as source="Out of Range" and Destination="Invalid </w:t>
            </w:r>
            <w:proofErr w:type="spellStart"/>
            <w:r w:rsidRPr="00A66FC2">
              <w:rPr>
                <w:rFonts w:ascii="Calibri" w:hAnsi="Calibri" w:cs="Calibri"/>
                <w:sz w:val="16"/>
              </w:rPr>
              <w:t>Src</w:t>
            </w:r>
            <w:proofErr w:type="spellEnd"/>
            <w:r w:rsidRPr="00A66FC2">
              <w:rPr>
                <w:rFonts w:ascii="Calibri" w:hAnsi="Calibri" w:cs="Calibri"/>
                <w:sz w:val="16"/>
              </w:rPr>
              <w:t>" in MRC</w:t>
            </w:r>
          </w:p>
        </w:tc>
        <w:tc>
          <w:tcPr>
            <w:tcW w:w="1849" w:type="pct"/>
            <w:shd w:val="clear" w:color="auto" w:fill="FFFFFF"/>
          </w:tcPr>
          <w:p w:rsidR="007650F5" w:rsidRPr="00A66FC2" w:rsidRDefault="007650F5" w:rsidP="007650F5">
            <w:pPr>
              <w:pStyle w:val="NormalWeb"/>
              <w:spacing w:before="0" w:beforeAutospacing="0" w:after="0" w:afterAutospacing="0"/>
              <w:rPr>
                <w:rFonts w:ascii="Calibri" w:hAnsi="Calibri" w:cs="Calibri"/>
                <w:sz w:val="14"/>
                <w:szCs w:val="17"/>
              </w:rPr>
            </w:pPr>
            <w:r w:rsidRPr="00A66FC2">
              <w:rPr>
                <w:rFonts w:ascii="Calibri" w:hAnsi="Calibri" w:cs="Calibri"/>
                <w:sz w:val="16"/>
                <w:szCs w:val="20"/>
              </w:rPr>
              <w:t>The take is successful but the tally (</w:t>
            </w:r>
            <w:proofErr w:type="spellStart"/>
            <w:r w:rsidRPr="00A66FC2">
              <w:rPr>
                <w:rFonts w:ascii="Calibri" w:hAnsi="Calibri" w:cs="Calibri"/>
                <w:sz w:val="16"/>
                <w:szCs w:val="20"/>
              </w:rPr>
              <w:t>getOutputStatus</w:t>
            </w:r>
            <w:proofErr w:type="spellEnd"/>
            <w:r w:rsidRPr="00A66FC2">
              <w:rPr>
                <w:rFonts w:ascii="Calibri" w:hAnsi="Calibri" w:cs="Calibri"/>
                <w:sz w:val="16"/>
                <w:szCs w:val="20"/>
              </w:rPr>
              <w:t xml:space="preserve"> 0x0000052) reports an output status of invalid source.  MRC does no translation of the invalid source error.  What you see is directly from the Control Card.</w:t>
            </w:r>
          </w:p>
          <w:p w:rsidR="007650F5" w:rsidRPr="00A66FC2" w:rsidRDefault="007650F5" w:rsidP="007650F5">
            <w:pPr>
              <w:jc w:val="center"/>
              <w:rPr>
                <w:rFonts w:ascii="Calibri" w:hAnsi="Calibri" w:cs="Calibri"/>
                <w:sz w:val="16"/>
              </w:rPr>
            </w:pPr>
          </w:p>
        </w:tc>
        <w:tc>
          <w:tcPr>
            <w:tcW w:w="1616" w:type="pct"/>
            <w:shd w:val="clear" w:color="auto" w:fill="FFFFFF"/>
          </w:tcPr>
          <w:p w:rsidR="007650F5" w:rsidRPr="00A66FC2" w:rsidRDefault="007650F5" w:rsidP="007650F5">
            <w:pPr>
              <w:rPr>
                <w:rFonts w:ascii="Calibri" w:hAnsi="Calibri" w:cs="Calibri"/>
                <w:sz w:val="16"/>
              </w:rPr>
            </w:pPr>
            <w:r w:rsidRPr="00A66FC2">
              <w:rPr>
                <w:rFonts w:ascii="Calibri" w:hAnsi="Calibri" w:cs="Calibri"/>
                <w:sz w:val="16"/>
              </w:rPr>
              <w:t xml:space="preserve">Corrected a bug that resulted in improper tally of invalid source when a Null source that would otherwise map to a standard input card is taken in the audio matrix. </w:t>
            </w:r>
          </w:p>
          <w:p w:rsidR="007650F5" w:rsidRPr="00A66FC2" w:rsidRDefault="007650F5" w:rsidP="007650F5">
            <w:pPr>
              <w:jc w:val="center"/>
              <w:rPr>
                <w:rFonts w:ascii="Calibri" w:hAnsi="Calibri" w:cs="Calibri"/>
                <w:sz w:val="16"/>
              </w:rPr>
            </w:pPr>
          </w:p>
        </w:tc>
      </w:tr>
    </w:tbl>
    <w:p w:rsidR="00697276" w:rsidRPr="00723A24" w:rsidRDefault="004B2AD9" w:rsidP="004B2AD9">
      <w:pPr>
        <w:pStyle w:val="Heading2"/>
      </w:pPr>
      <w:bookmarkStart w:id="134" w:name="_Toc433377499"/>
      <w:r w:rsidRPr="00723A24">
        <w:t xml:space="preserve">Version 3.1.0 </w:t>
      </w:r>
      <w:r w:rsidR="000B2344" w:rsidRPr="00723A24">
        <w:t>c</w:t>
      </w:r>
      <w:r w:rsidRPr="00723A24">
        <w:t xml:space="preserve">hanges </w:t>
      </w:r>
      <w:r w:rsidR="000B2344" w:rsidRPr="00723A24">
        <w:t xml:space="preserve">released on </w:t>
      </w:r>
      <w:r w:rsidRPr="00723A24">
        <w:t>ECO #</w:t>
      </w:r>
      <w:r w:rsidR="000B2344" w:rsidRPr="00723A24">
        <w:t>18298</w:t>
      </w:r>
      <w:bookmarkEnd w:id="134"/>
    </w:p>
    <w:p w:rsidR="000B2344" w:rsidRPr="00723A24" w:rsidRDefault="000B2344" w:rsidP="000B2344">
      <w:pPr>
        <w:pStyle w:val="Heading3"/>
        <w:rPr>
          <w:sz w:val="18"/>
        </w:rPr>
      </w:pPr>
      <w:bookmarkStart w:id="135" w:name="_Toc328053045"/>
      <w:bookmarkStart w:id="136" w:name="_Toc433377500"/>
      <w:r w:rsidRPr="00723A24">
        <w:rPr>
          <w:sz w:val="18"/>
        </w:rPr>
        <w:t>Summary</w:t>
      </w:r>
      <w:bookmarkEnd w:id="135"/>
      <w:bookmarkEnd w:id="136"/>
    </w:p>
    <w:p w:rsidR="000B2344" w:rsidRPr="00723A24" w:rsidRDefault="000B2344" w:rsidP="000B2344">
      <w:pPr>
        <w:rPr>
          <w:sz w:val="16"/>
        </w:rPr>
      </w:pPr>
    </w:p>
    <w:p w:rsidR="000B2344" w:rsidRPr="00723A24" w:rsidRDefault="000B2344" w:rsidP="000B2344">
      <w:pPr>
        <w:ind w:left="432"/>
        <w:rPr>
          <w:b/>
          <w:sz w:val="16"/>
        </w:rPr>
      </w:pPr>
      <w:r w:rsidRPr="00723A24">
        <w:rPr>
          <w:b/>
          <w:sz w:val="16"/>
        </w:rPr>
        <w:t xml:space="preserve">Version 3.1.0 is a patch release.  </w:t>
      </w:r>
    </w:p>
    <w:p w:rsidR="000B2344" w:rsidRPr="00723A24" w:rsidRDefault="000B2344" w:rsidP="000B2344">
      <w:pPr>
        <w:ind w:left="432"/>
        <w:rPr>
          <w:b/>
          <w:sz w:val="16"/>
        </w:rPr>
      </w:pPr>
    </w:p>
    <w:p w:rsidR="000B2344" w:rsidRPr="00723A24" w:rsidRDefault="000B2344" w:rsidP="000B2344">
      <w:pPr>
        <w:ind w:left="432"/>
        <w:rPr>
          <w:b/>
          <w:sz w:val="16"/>
        </w:rPr>
      </w:pPr>
      <w:r w:rsidRPr="00723A24">
        <w:rPr>
          <w:b/>
          <w:sz w:val="16"/>
        </w:rPr>
        <w:t xml:space="preserve">Features: </w:t>
      </w:r>
    </w:p>
    <w:p w:rsidR="000B2344" w:rsidRPr="00723A24" w:rsidRDefault="000B2344" w:rsidP="000B2344">
      <w:pPr>
        <w:ind w:left="432"/>
        <w:rPr>
          <w:sz w:val="16"/>
        </w:rPr>
      </w:pPr>
      <w:r w:rsidRPr="00723A24">
        <w:rPr>
          <w:sz w:val="16"/>
        </w:rPr>
        <w:t>Support for NV8140 standard IO using Hybrid control cards</w:t>
      </w:r>
    </w:p>
    <w:p w:rsidR="000B2344" w:rsidRPr="00723A24" w:rsidRDefault="000B2344" w:rsidP="000B2344">
      <w:pPr>
        <w:ind w:left="432"/>
        <w:rPr>
          <w:sz w:val="16"/>
        </w:rPr>
      </w:pPr>
      <w:r w:rsidRPr="00723A24">
        <w:rPr>
          <w:sz w:val="16"/>
        </w:rPr>
        <w:t>Embedder Group Control (EGC) through use of a null source (TVN – Germany)</w:t>
      </w:r>
    </w:p>
    <w:p w:rsidR="000B2344" w:rsidRPr="00723A24" w:rsidRDefault="000B2344" w:rsidP="000B2344">
      <w:pPr>
        <w:ind w:left="432"/>
        <w:rPr>
          <w:sz w:val="16"/>
        </w:rPr>
      </w:pPr>
      <w:r w:rsidRPr="00723A24">
        <w:rPr>
          <w:sz w:val="16"/>
        </w:rPr>
        <w:t>Muting of outputs during control card changeover (VRT – Belgium)</w:t>
      </w:r>
    </w:p>
    <w:p w:rsidR="000B2344" w:rsidRPr="00723A24" w:rsidRDefault="000B2344" w:rsidP="000B2344">
      <w:pPr>
        <w:ind w:left="432"/>
        <w:rPr>
          <w:sz w:val="16"/>
        </w:rPr>
      </w:pPr>
    </w:p>
    <w:p w:rsidR="000B2344" w:rsidRPr="00723A24" w:rsidRDefault="000B2344" w:rsidP="000B2344">
      <w:pPr>
        <w:ind w:left="432"/>
        <w:rPr>
          <w:b/>
          <w:sz w:val="16"/>
        </w:rPr>
      </w:pPr>
      <w:r w:rsidRPr="00723A24">
        <w:rPr>
          <w:b/>
          <w:sz w:val="16"/>
        </w:rPr>
        <w:t>Fixes:</w:t>
      </w:r>
    </w:p>
    <w:p w:rsidR="000B2344" w:rsidRPr="00723A24" w:rsidRDefault="000B2344" w:rsidP="000B2344">
      <w:pPr>
        <w:ind w:left="432"/>
        <w:rPr>
          <w:sz w:val="16"/>
        </w:rPr>
      </w:pPr>
      <w:r w:rsidRPr="00723A24">
        <w:rPr>
          <w:sz w:val="16"/>
        </w:rPr>
        <w:t>Hybrid embedder FIFO length has changed to try and address issue with SD embedder outputs intermittently dropping out (TV3 – Spain)</w:t>
      </w:r>
    </w:p>
    <w:p w:rsidR="000B2344" w:rsidRPr="00723A24" w:rsidRDefault="000B2344" w:rsidP="000B2344">
      <w:pPr>
        <w:ind w:left="432"/>
        <w:rPr>
          <w:sz w:val="16"/>
        </w:rPr>
      </w:pPr>
      <w:r w:rsidRPr="00723A24">
        <w:rPr>
          <w:sz w:val="16"/>
        </w:rPr>
        <w:t>The errata list below details other issues or features which have been included in this release.</w:t>
      </w:r>
    </w:p>
    <w:p w:rsidR="000B2344" w:rsidRPr="00723A24" w:rsidRDefault="000B2344" w:rsidP="000B2344">
      <w:pPr>
        <w:pStyle w:val="Heading3"/>
        <w:rPr>
          <w:sz w:val="18"/>
        </w:rPr>
      </w:pPr>
      <w:bookmarkStart w:id="137" w:name="_Toc328053046"/>
      <w:bookmarkStart w:id="138" w:name="_Toc433377501"/>
      <w:r w:rsidRPr="00723A24">
        <w:rPr>
          <w:sz w:val="18"/>
        </w:rPr>
        <w:t>Known Issues</w:t>
      </w:r>
      <w:bookmarkEnd w:id="137"/>
      <w:bookmarkEnd w:id="138"/>
    </w:p>
    <w:p w:rsidR="000B2344" w:rsidRPr="00723A24" w:rsidRDefault="000B2344" w:rsidP="000B2344">
      <w:pPr>
        <w:ind w:left="432" w:firstLine="288"/>
        <w:rPr>
          <w:sz w:val="16"/>
        </w:rPr>
      </w:pPr>
    </w:p>
    <w:p w:rsidR="000B2344" w:rsidRPr="00723A24" w:rsidRDefault="000B2344" w:rsidP="00DE7388">
      <w:pPr>
        <w:numPr>
          <w:ilvl w:val="0"/>
          <w:numId w:val="3"/>
        </w:numPr>
        <w:spacing w:after="100" w:afterAutospacing="1" w:line="276" w:lineRule="auto"/>
        <w:rPr>
          <w:sz w:val="16"/>
        </w:rPr>
      </w:pPr>
      <w:r w:rsidRPr="00723A24">
        <w:rPr>
          <w:sz w:val="16"/>
        </w:rPr>
        <w:t>Effective status is broken on MADI input cards.</w:t>
      </w:r>
    </w:p>
    <w:p w:rsidR="000B2344" w:rsidRPr="00723A24" w:rsidRDefault="000B2344" w:rsidP="00DE7388">
      <w:pPr>
        <w:numPr>
          <w:ilvl w:val="0"/>
          <w:numId w:val="3"/>
        </w:numPr>
        <w:spacing w:after="100" w:afterAutospacing="1" w:line="276" w:lineRule="auto"/>
        <w:rPr>
          <w:sz w:val="16"/>
        </w:rPr>
      </w:pPr>
      <w:r w:rsidRPr="00723A24">
        <w:rPr>
          <w:sz w:val="16"/>
        </w:rPr>
        <w:t>EGC could cause issues with DHP.</w:t>
      </w:r>
    </w:p>
    <w:p w:rsidR="000B2344" w:rsidRPr="00723A24" w:rsidRDefault="000B2344" w:rsidP="00DE7388">
      <w:pPr>
        <w:numPr>
          <w:ilvl w:val="0"/>
          <w:numId w:val="3"/>
        </w:numPr>
        <w:spacing w:after="100" w:afterAutospacing="1" w:line="276" w:lineRule="auto"/>
        <w:rPr>
          <w:sz w:val="16"/>
        </w:rPr>
      </w:pPr>
      <w:r w:rsidRPr="00723A24">
        <w:rPr>
          <w:sz w:val="16"/>
        </w:rPr>
        <w:t>When updating EM0833 control card from 1.x to 3.1 there is an error which says, ‘(Warning) setting of default value for "Module Types" failed’, this is to be expected and will be fixed in a future release</w:t>
      </w:r>
    </w:p>
    <w:p w:rsidR="000B2344" w:rsidRPr="00723A24" w:rsidRDefault="000B2344" w:rsidP="00DE7388">
      <w:pPr>
        <w:numPr>
          <w:ilvl w:val="0"/>
          <w:numId w:val="3"/>
        </w:numPr>
        <w:spacing w:after="100" w:afterAutospacing="1" w:line="276" w:lineRule="auto"/>
        <w:rPr>
          <w:sz w:val="16"/>
        </w:rPr>
      </w:pPr>
      <w:r w:rsidRPr="00723A24">
        <w:rPr>
          <w:sz w:val="16"/>
        </w:rPr>
        <w:t xml:space="preserve">EM0815-10, EM0815-11, </w:t>
      </w:r>
      <w:proofErr w:type="gramStart"/>
      <w:r w:rsidRPr="00723A24">
        <w:rPr>
          <w:sz w:val="16"/>
        </w:rPr>
        <w:t>EM0815</w:t>
      </w:r>
      <w:proofErr w:type="gramEnd"/>
      <w:r w:rsidRPr="00723A24">
        <w:rPr>
          <w:sz w:val="16"/>
        </w:rPr>
        <w:t>-12:  These assemblies must be JTAG programmed due to power supply noise issues preventing proper programming via control card.  Subsequent versions may be programmed via control card if this or later version has already been loaded.</w:t>
      </w:r>
    </w:p>
    <w:p w:rsidR="000B2344" w:rsidRPr="00723A24" w:rsidRDefault="000B2344" w:rsidP="000B2344">
      <w:pPr>
        <w:pStyle w:val="Heading3"/>
        <w:rPr>
          <w:sz w:val="18"/>
        </w:rPr>
      </w:pPr>
      <w:bookmarkStart w:id="139" w:name="_Toc328053047"/>
      <w:bookmarkStart w:id="140" w:name="_Toc433377502"/>
      <w:r w:rsidRPr="00723A24">
        <w:rPr>
          <w:sz w:val="18"/>
        </w:rPr>
        <w:t>Special Notes</w:t>
      </w:r>
      <w:bookmarkEnd w:id="139"/>
      <w:bookmarkEnd w:id="140"/>
    </w:p>
    <w:p w:rsidR="000B2344" w:rsidRPr="00723A24" w:rsidRDefault="000B2344" w:rsidP="000B2344">
      <w:pPr>
        <w:ind w:left="720" w:firstLine="288"/>
        <w:rPr>
          <w:sz w:val="16"/>
        </w:rPr>
      </w:pPr>
      <w:r w:rsidRPr="00723A24">
        <w:rPr>
          <w:sz w:val="16"/>
        </w:rPr>
        <w:br/>
      </w:r>
      <w:r w:rsidRPr="00723A24">
        <w:rPr>
          <w:b/>
          <w:bCs/>
          <w:i/>
          <w:iCs/>
          <w:sz w:val="16"/>
        </w:rPr>
        <w:t>Use MRC Version 3.0 to support and upgrade NV8500 Hybrid firmware V3.1.</w:t>
      </w:r>
    </w:p>
    <w:p w:rsidR="000B2344" w:rsidRPr="00723A24" w:rsidRDefault="000B2344" w:rsidP="000B2344">
      <w:pPr>
        <w:ind w:left="432" w:firstLine="288"/>
        <w:rPr>
          <w:sz w:val="16"/>
        </w:rPr>
      </w:pPr>
    </w:p>
    <w:p w:rsidR="000B2344" w:rsidRPr="00723A24" w:rsidRDefault="000B2344" w:rsidP="000B2344">
      <w:pPr>
        <w:ind w:left="432" w:firstLine="288"/>
        <w:rPr>
          <w:sz w:val="16"/>
        </w:rPr>
      </w:pPr>
      <w:r w:rsidRPr="00723A24">
        <w:rPr>
          <w:sz w:val="16"/>
        </w:rPr>
        <w:t>This is a C Release (Patch Release) and is not intended for general distribution.</w:t>
      </w:r>
    </w:p>
    <w:p w:rsidR="000B2344" w:rsidRPr="00723A24" w:rsidRDefault="000B2344" w:rsidP="000B2344">
      <w:pPr>
        <w:ind w:left="432" w:firstLine="288"/>
        <w:rPr>
          <w:sz w:val="16"/>
        </w:rPr>
      </w:pPr>
    </w:p>
    <w:p w:rsidR="000B2344" w:rsidRPr="00723A24" w:rsidRDefault="000B2344" w:rsidP="000B2344">
      <w:pPr>
        <w:pStyle w:val="Heading3"/>
        <w:rPr>
          <w:sz w:val="18"/>
        </w:rPr>
      </w:pPr>
      <w:bookmarkStart w:id="141" w:name="_Toc328053049"/>
      <w:bookmarkStart w:id="142" w:name="_Toc433377503"/>
      <w:r w:rsidRPr="00723A24">
        <w:rPr>
          <w:sz w:val="18"/>
        </w:rPr>
        <w:t>Customer Impact</w:t>
      </w:r>
      <w:bookmarkEnd w:id="141"/>
      <w:bookmarkEnd w:id="142"/>
      <w:r w:rsidRPr="00723A24">
        <w:rPr>
          <w:sz w:val="18"/>
        </w:rPr>
        <w:br/>
      </w:r>
    </w:p>
    <w:p w:rsidR="000B2344" w:rsidRPr="00723A24" w:rsidRDefault="000B2344" w:rsidP="000B2344">
      <w:pPr>
        <w:ind w:left="360"/>
        <w:rPr>
          <w:sz w:val="16"/>
        </w:rPr>
      </w:pPr>
      <w:r w:rsidRPr="00723A24">
        <w:rPr>
          <w:sz w:val="16"/>
        </w:rPr>
        <w:t>This release address issues for the following customers:</w:t>
      </w:r>
    </w:p>
    <w:p w:rsidR="000B2344" w:rsidRPr="00723A24" w:rsidRDefault="000B2344" w:rsidP="00DE7388">
      <w:pPr>
        <w:numPr>
          <w:ilvl w:val="0"/>
          <w:numId w:val="2"/>
        </w:numPr>
        <w:rPr>
          <w:sz w:val="16"/>
        </w:rPr>
      </w:pPr>
      <w:r w:rsidRPr="00723A24">
        <w:rPr>
          <w:sz w:val="16"/>
        </w:rPr>
        <w:t>TVN – Germany</w:t>
      </w:r>
    </w:p>
    <w:p w:rsidR="000B2344" w:rsidRPr="00723A24" w:rsidRDefault="000B2344" w:rsidP="00DE7388">
      <w:pPr>
        <w:numPr>
          <w:ilvl w:val="0"/>
          <w:numId w:val="2"/>
        </w:numPr>
        <w:rPr>
          <w:sz w:val="16"/>
        </w:rPr>
      </w:pPr>
      <w:r w:rsidRPr="00723A24">
        <w:rPr>
          <w:sz w:val="16"/>
        </w:rPr>
        <w:t>VRT – Belgium</w:t>
      </w:r>
    </w:p>
    <w:p w:rsidR="000B2344" w:rsidRPr="00723A24" w:rsidRDefault="000B2344" w:rsidP="00DE7388">
      <w:pPr>
        <w:numPr>
          <w:ilvl w:val="0"/>
          <w:numId w:val="2"/>
        </w:numPr>
        <w:rPr>
          <w:sz w:val="16"/>
        </w:rPr>
      </w:pPr>
      <w:r w:rsidRPr="00723A24">
        <w:rPr>
          <w:sz w:val="16"/>
        </w:rPr>
        <w:t>TV3 – Spain</w:t>
      </w:r>
    </w:p>
    <w:p w:rsidR="000B2344" w:rsidRPr="00723A24" w:rsidRDefault="00631A9D" w:rsidP="000B2344">
      <w:pPr>
        <w:pStyle w:val="Heading3"/>
        <w:rPr>
          <w:sz w:val="18"/>
        </w:rPr>
      </w:pPr>
      <w:bookmarkStart w:id="143" w:name="_Toc328053050"/>
      <w:r>
        <w:rPr>
          <w:sz w:val="18"/>
        </w:rPr>
        <w:br w:type="page"/>
      </w:r>
      <w:bookmarkStart w:id="144" w:name="_Toc433377504"/>
      <w:r w:rsidR="000B2344" w:rsidRPr="00723A24">
        <w:rPr>
          <w:sz w:val="18"/>
        </w:rPr>
        <w:t>Errata Defects and/or Features fixed and/or addressed –– Version 3.1.0.2282</w:t>
      </w:r>
      <w:bookmarkEnd w:id="143"/>
      <w:bookmarkEnd w:id="144"/>
    </w:p>
    <w:p w:rsidR="000B2344" w:rsidRPr="00723A24" w:rsidRDefault="000B2344" w:rsidP="000B2344">
      <w:pPr>
        <w:rPr>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
        <w:gridCol w:w="2179"/>
        <w:gridCol w:w="3541"/>
        <w:gridCol w:w="3095"/>
      </w:tblGrid>
      <w:tr w:rsidR="00631A9D" w:rsidRPr="00631A9D" w:rsidTr="00631A9D">
        <w:trPr>
          <w:cantSplit/>
          <w:tblHeader/>
        </w:trPr>
        <w:tc>
          <w:tcPr>
            <w:tcW w:w="397" w:type="pct"/>
            <w:shd w:val="clear" w:color="auto" w:fill="EEECE1"/>
          </w:tcPr>
          <w:p w:rsidR="00631A9D" w:rsidRPr="00631A9D" w:rsidRDefault="00631A9D" w:rsidP="00631A9D">
            <w:pPr>
              <w:jc w:val="center"/>
              <w:rPr>
                <w:rFonts w:ascii="Calibri" w:hAnsi="Calibri" w:cs="Calibri"/>
                <w:b/>
                <w:sz w:val="16"/>
                <w:szCs w:val="16"/>
              </w:rPr>
            </w:pPr>
            <w:r w:rsidRPr="00631A9D">
              <w:rPr>
                <w:rFonts w:ascii="Calibri" w:hAnsi="Calibri" w:cs="Calibri"/>
                <w:b/>
                <w:sz w:val="16"/>
                <w:szCs w:val="16"/>
              </w:rPr>
              <w:t>Test Track Defect ID</w:t>
            </w:r>
          </w:p>
        </w:tc>
        <w:tc>
          <w:tcPr>
            <w:tcW w:w="1138" w:type="pct"/>
            <w:shd w:val="clear" w:color="auto" w:fill="EEECE1"/>
          </w:tcPr>
          <w:p w:rsidR="00631A9D" w:rsidRPr="00631A9D" w:rsidRDefault="00631A9D" w:rsidP="00631A9D">
            <w:pPr>
              <w:jc w:val="center"/>
              <w:rPr>
                <w:rFonts w:ascii="Calibri" w:hAnsi="Calibri" w:cs="Calibri"/>
                <w:b/>
                <w:sz w:val="16"/>
                <w:szCs w:val="16"/>
              </w:rPr>
            </w:pPr>
            <w:r w:rsidRPr="00631A9D">
              <w:rPr>
                <w:rFonts w:ascii="Calibri" w:hAnsi="Calibri" w:cs="Calibri"/>
                <w:b/>
                <w:sz w:val="16"/>
                <w:szCs w:val="16"/>
              </w:rPr>
              <w:t>Defect/Feature Description</w:t>
            </w:r>
          </w:p>
        </w:tc>
        <w:tc>
          <w:tcPr>
            <w:tcW w:w="1849" w:type="pct"/>
            <w:shd w:val="clear" w:color="auto" w:fill="EEECE1"/>
          </w:tcPr>
          <w:p w:rsidR="00631A9D" w:rsidRPr="00631A9D" w:rsidRDefault="00631A9D" w:rsidP="00631A9D">
            <w:pPr>
              <w:jc w:val="center"/>
              <w:rPr>
                <w:rFonts w:ascii="Calibri" w:hAnsi="Calibri" w:cs="Calibri"/>
                <w:b/>
                <w:sz w:val="16"/>
                <w:szCs w:val="16"/>
              </w:rPr>
            </w:pPr>
            <w:r w:rsidRPr="00631A9D">
              <w:rPr>
                <w:rFonts w:ascii="Calibri" w:hAnsi="Calibri" w:cs="Calibri"/>
                <w:b/>
                <w:sz w:val="16"/>
                <w:szCs w:val="16"/>
              </w:rPr>
              <w:t>Additional Detail</w:t>
            </w:r>
          </w:p>
        </w:tc>
        <w:tc>
          <w:tcPr>
            <w:tcW w:w="1616" w:type="pct"/>
            <w:shd w:val="clear" w:color="auto" w:fill="EEECE1"/>
          </w:tcPr>
          <w:p w:rsidR="00631A9D" w:rsidRPr="00631A9D" w:rsidRDefault="00227024" w:rsidP="00631A9D">
            <w:pPr>
              <w:jc w:val="center"/>
              <w:rPr>
                <w:rFonts w:ascii="Calibri" w:hAnsi="Calibri" w:cs="Calibri"/>
                <w:b/>
                <w:sz w:val="16"/>
                <w:szCs w:val="16"/>
              </w:rPr>
            </w:pPr>
            <w:r>
              <w:rPr>
                <w:rFonts w:ascii="Calibri" w:hAnsi="Calibri" w:cs="Calibri"/>
                <w:b/>
                <w:sz w:val="16"/>
                <w:szCs w:val="16"/>
              </w:rPr>
              <w:t>Status of Defect/Feature</w:t>
            </w:r>
          </w:p>
        </w:tc>
      </w:tr>
      <w:tr w:rsidR="000B2344" w:rsidRPr="00A66FC2" w:rsidTr="00631A9D">
        <w:trPr>
          <w:cantSplit/>
        </w:trPr>
        <w:tc>
          <w:tcPr>
            <w:tcW w:w="397"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206</w:t>
            </w:r>
          </w:p>
        </w:tc>
        <w:tc>
          <w:tcPr>
            <w:tcW w:w="1138"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Short burst of audio noise upon CC reset</w:t>
            </w:r>
          </w:p>
        </w:tc>
        <w:tc>
          <w:tcPr>
            <w:tcW w:w="1849"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Kevin's latest round of improvements helped allot - but still get a short (maybe 1/2 second) burst of audio noise upon CC reset, especially when the reset is initiated from MRC (a soft reset).</w:t>
            </w:r>
          </w:p>
          <w:p w:rsidR="000B2344" w:rsidRPr="00A66FC2" w:rsidRDefault="000B2344" w:rsidP="000B2344">
            <w:pPr>
              <w:rPr>
                <w:rFonts w:ascii="Calibri" w:hAnsi="Calibri" w:cs="Calibri"/>
                <w:sz w:val="16"/>
                <w:szCs w:val="16"/>
              </w:rPr>
            </w:pPr>
            <w:r w:rsidRPr="00A66FC2">
              <w:rPr>
                <w:rFonts w:ascii="Calibri" w:hAnsi="Calibri" w:cs="Calibri"/>
                <w:sz w:val="16"/>
                <w:szCs w:val="16"/>
              </w:rPr>
              <w:t> </w:t>
            </w:r>
          </w:p>
          <w:p w:rsidR="000B2344" w:rsidRPr="00A66FC2" w:rsidRDefault="000B2344" w:rsidP="000B2344">
            <w:pPr>
              <w:rPr>
                <w:rFonts w:ascii="Calibri" w:hAnsi="Calibri" w:cs="Calibri"/>
                <w:sz w:val="16"/>
                <w:szCs w:val="16"/>
              </w:rPr>
            </w:pPr>
            <w:r w:rsidRPr="00A66FC2">
              <w:rPr>
                <w:rFonts w:ascii="Calibri" w:hAnsi="Calibri" w:cs="Calibri"/>
                <w:sz w:val="16"/>
                <w:szCs w:val="16"/>
              </w:rPr>
              <w:t> </w:t>
            </w:r>
          </w:p>
          <w:p w:rsidR="000B2344" w:rsidRPr="00A66FC2" w:rsidRDefault="000B2344" w:rsidP="000B2344">
            <w:pPr>
              <w:rPr>
                <w:rFonts w:ascii="Calibri" w:hAnsi="Calibri" w:cs="Calibri"/>
                <w:sz w:val="16"/>
                <w:szCs w:val="16"/>
              </w:rPr>
            </w:pPr>
            <w:r w:rsidRPr="00A66FC2">
              <w:rPr>
                <w:rFonts w:ascii="Calibri" w:hAnsi="Calibri" w:cs="Calibri"/>
                <w:sz w:val="16"/>
                <w:szCs w:val="16"/>
              </w:rPr>
              <w:t>TS 6/21/</w:t>
            </w:r>
            <w:proofErr w:type="gramStart"/>
            <w:r w:rsidRPr="00A66FC2">
              <w:rPr>
                <w:rFonts w:ascii="Calibri" w:hAnsi="Calibri" w:cs="Calibri"/>
                <w:sz w:val="16"/>
                <w:szCs w:val="16"/>
              </w:rPr>
              <w:t>2012  The</w:t>
            </w:r>
            <w:proofErr w:type="gramEnd"/>
            <w:r w:rsidRPr="00A66FC2">
              <w:rPr>
                <w:rFonts w:ascii="Calibri" w:hAnsi="Calibri" w:cs="Calibri"/>
                <w:sz w:val="16"/>
                <w:szCs w:val="16"/>
              </w:rPr>
              <w:t xml:space="preserve"> final fix for muting was added to release V3.1 This added muting to the input and XPT code. The previous release V2.2.2 added muting to only the output card code.</w:t>
            </w:r>
          </w:p>
          <w:p w:rsidR="000B2344" w:rsidRPr="00A66FC2" w:rsidRDefault="000B2344" w:rsidP="000B2344">
            <w:pPr>
              <w:rPr>
                <w:rFonts w:ascii="Calibri" w:hAnsi="Calibri" w:cs="Calibri"/>
                <w:sz w:val="16"/>
                <w:szCs w:val="16"/>
              </w:rPr>
            </w:pPr>
          </w:p>
        </w:tc>
        <w:tc>
          <w:tcPr>
            <w:tcW w:w="1616" w:type="pct"/>
            <w:tcBorders>
              <w:top w:val="single" w:sz="4" w:space="0" w:color="000000"/>
              <w:left w:val="single" w:sz="4" w:space="0" w:color="000000"/>
              <w:bottom w:val="single" w:sz="4" w:space="0" w:color="000000"/>
              <w:right w:val="single" w:sz="4" w:space="0" w:color="000000"/>
            </w:tcBorders>
            <w:shd w:val="clear" w:color="auto" w:fill="FFFFFF"/>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
              <w:gridCol w:w="2786"/>
            </w:tblGrid>
            <w:tr w:rsidR="000B2344" w:rsidRPr="00A66FC2" w:rsidTr="000B2344">
              <w:trPr>
                <w:tblCellSpacing w:w="0" w:type="dxa"/>
              </w:trPr>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p>
              </w:tc>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xml:space="preserve"> </w:t>
                  </w:r>
                  <w:r w:rsidR="00C35C4E" w:rsidRPr="00A66FC2">
                    <w:rPr>
                      <w:rFonts w:ascii="Calibri" w:hAnsi="Calibri" w:cs="Calibri"/>
                      <w:sz w:val="16"/>
                      <w:szCs w:val="16"/>
                      <w:shd w:val="clear" w:color="auto" w:fill="F0F0F0"/>
                    </w:rPr>
                    <w:t xml:space="preserve">Verified </w:t>
                  </w:r>
                  <w:r w:rsidRPr="00A66FC2">
                    <w:rPr>
                      <w:rFonts w:ascii="Calibri" w:hAnsi="Calibri" w:cs="Calibri"/>
                      <w:sz w:val="16"/>
                      <w:szCs w:val="16"/>
                    </w:rPr>
                    <w:t>6/21/02012 ---Fixed </w:t>
                  </w:r>
                </w:p>
              </w:tc>
            </w:tr>
          </w:tbl>
          <w:p w:rsidR="000B2344" w:rsidRPr="00A66FC2" w:rsidRDefault="000B2344" w:rsidP="000B2344">
            <w:pPr>
              <w:rPr>
                <w:rFonts w:ascii="Calibri" w:hAnsi="Calibri" w:cs="Calibri"/>
                <w:sz w:val="16"/>
                <w:szCs w:val="16"/>
              </w:rPr>
            </w:pP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428</w:t>
            </w:r>
          </w:p>
        </w:tc>
        <w:tc>
          <w:tcPr>
            <w:tcW w:w="1138" w:type="pct"/>
            <w:shd w:val="clear" w:color="auto" w:fill="FFFFFF"/>
          </w:tcPr>
          <w:p w:rsidR="000B2344" w:rsidRPr="00A66FC2" w:rsidRDefault="000B2344" w:rsidP="000B2344">
            <w:pPr>
              <w:jc w:val="both"/>
              <w:rPr>
                <w:rFonts w:ascii="Calibri" w:hAnsi="Calibri" w:cs="Calibri"/>
                <w:sz w:val="16"/>
                <w:szCs w:val="16"/>
              </w:rPr>
            </w:pPr>
            <w:r w:rsidRPr="00A66FC2">
              <w:rPr>
                <w:rFonts w:ascii="Calibri" w:hAnsi="Calibri" w:cs="Calibri"/>
                <w:sz w:val="16"/>
                <w:szCs w:val="16"/>
              </w:rPr>
              <w:t>Audio noise on outputs during control card failover</w:t>
            </w:r>
          </w:p>
        </w:tc>
        <w:tc>
          <w:tcPr>
            <w:tcW w:w="1849"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During control card failover several seconds of audio noise is heard on the embedded (and probably MADI) outputs.</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NV8576 and NV8576+ the noise is very audible and lasts several seconds</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NV8144 and NV8280 the noise level is lower and not as noticeable...but still present...</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Appears to be related to loss of and relock to the TDM clocks...</w:t>
            </w:r>
          </w:p>
          <w:p w:rsidR="000B2344" w:rsidRPr="00A66FC2" w:rsidRDefault="000B2344" w:rsidP="000B2344">
            <w:pPr>
              <w:widowControl/>
              <w:rPr>
                <w:rFonts w:ascii="Calibri" w:hAnsi="Calibri" w:cs="Calibri"/>
                <w:sz w:val="16"/>
                <w:szCs w:val="16"/>
              </w:rPr>
            </w:pPr>
          </w:p>
          <w:p w:rsidR="000B2344" w:rsidRPr="00A66FC2" w:rsidRDefault="000B2344" w:rsidP="000B2344">
            <w:pPr>
              <w:widowControl/>
              <w:rPr>
                <w:rFonts w:ascii="Calibri" w:hAnsi="Calibri" w:cs="Calibri"/>
                <w:sz w:val="16"/>
                <w:szCs w:val="16"/>
              </w:rPr>
            </w:pPr>
          </w:p>
          <w:p w:rsidR="000B2344" w:rsidRPr="00A66FC2" w:rsidRDefault="000B2344" w:rsidP="000B2344">
            <w:pPr>
              <w:widowControl/>
              <w:rPr>
                <w:rFonts w:ascii="Calibri" w:hAnsi="Calibri" w:cs="Calibri"/>
                <w:sz w:val="16"/>
                <w:szCs w:val="16"/>
              </w:rPr>
            </w:pP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p>
        </w:tc>
        <w:tc>
          <w:tcPr>
            <w:tcW w:w="1616" w:type="pct"/>
            <w:shd w:val="clear" w:color="auto" w:fill="FFFFFF"/>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67"/>
              <w:gridCol w:w="2812"/>
            </w:tblGrid>
            <w:tr w:rsidR="000B2344" w:rsidRPr="00A66FC2" w:rsidTr="000B2344">
              <w:trPr>
                <w:tblCellSpacing w:w="0" w:type="dxa"/>
              </w:trPr>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p>
              </w:tc>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shd w:val="clear" w:color="auto" w:fill="F0F0F0"/>
                    </w:rPr>
                    <w:t xml:space="preserve">Verified on a NV8280  Version 3.1..0.2266 </w:t>
                  </w:r>
                </w:p>
              </w:tc>
            </w:tr>
          </w:tbl>
          <w:p w:rsidR="000B2344" w:rsidRPr="00A66FC2" w:rsidRDefault="000B2344" w:rsidP="000B2344">
            <w:pPr>
              <w:widowControl/>
              <w:rPr>
                <w:rFonts w:ascii="Calibri" w:hAnsi="Calibri" w:cs="Calibri"/>
                <w:sz w:val="16"/>
                <w:szCs w:val="16"/>
              </w:rPr>
            </w:pPr>
          </w:p>
          <w:p w:rsidR="000B2344" w:rsidRPr="00A66FC2" w:rsidRDefault="000B2344" w:rsidP="000B2344">
            <w:pPr>
              <w:widowControl/>
              <w:rPr>
                <w:rFonts w:ascii="Calibri" w:hAnsi="Calibri" w:cs="Calibri"/>
                <w:sz w:val="16"/>
                <w:szCs w:val="16"/>
              </w:rPr>
            </w:pPr>
          </w:p>
        </w:tc>
      </w:tr>
      <w:tr w:rsidR="000B2344" w:rsidRPr="00A66FC2" w:rsidTr="00631A9D">
        <w:trPr>
          <w:cantSplit/>
        </w:trPr>
        <w:tc>
          <w:tcPr>
            <w:tcW w:w="397"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477</w:t>
            </w:r>
          </w:p>
        </w:tc>
        <w:tc>
          <w:tcPr>
            <w:tcW w:w="1138"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A properly configured monitor card caused a IOXM Status alarm and a Major Alarm in MRC</w:t>
            </w:r>
          </w:p>
        </w:tc>
        <w:tc>
          <w:tcPr>
            <w:tcW w:w="1849" w:type="pct"/>
            <w:tcBorders>
              <w:top w:val="single" w:sz="4" w:space="0" w:color="000000"/>
              <w:left w:val="single" w:sz="4" w:space="0" w:color="000000"/>
              <w:bottom w:val="single" w:sz="4" w:space="0" w:color="000000"/>
              <w:right w:val="single" w:sz="4" w:space="0" w:color="000000"/>
            </w:tcBorders>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 xml:space="preserve">A properly configured monitor card caused </w:t>
            </w:r>
            <w:proofErr w:type="gramStart"/>
            <w:r w:rsidRPr="00A66FC2">
              <w:rPr>
                <w:rFonts w:ascii="Calibri" w:hAnsi="Calibri" w:cs="Calibri"/>
                <w:sz w:val="16"/>
                <w:szCs w:val="16"/>
              </w:rPr>
              <w:t>a</w:t>
            </w:r>
            <w:proofErr w:type="gramEnd"/>
            <w:r w:rsidRPr="00A66FC2">
              <w:rPr>
                <w:rFonts w:ascii="Calibri" w:hAnsi="Calibri" w:cs="Calibri"/>
                <w:sz w:val="16"/>
                <w:szCs w:val="16"/>
              </w:rPr>
              <w:t xml:space="preserve"> IOXM Status alarm and a Major alarm in MRC. It also caused the "View Change Report" button to turn red. </w:t>
            </w:r>
          </w:p>
          <w:p w:rsidR="000B2344" w:rsidRPr="00A66FC2" w:rsidRDefault="000B2344" w:rsidP="000B2344">
            <w:pPr>
              <w:rPr>
                <w:rFonts w:ascii="Calibri" w:hAnsi="Calibri" w:cs="Calibri"/>
                <w:sz w:val="16"/>
                <w:szCs w:val="16"/>
              </w:rPr>
            </w:pPr>
            <w:r w:rsidRPr="00A66FC2">
              <w:rPr>
                <w:rFonts w:ascii="Calibri" w:hAnsi="Calibri" w:cs="Calibri"/>
                <w:sz w:val="16"/>
                <w:szCs w:val="16"/>
              </w:rPr>
              <w:t> </w:t>
            </w:r>
          </w:p>
          <w:p w:rsidR="000B2344" w:rsidRPr="00A66FC2" w:rsidRDefault="000B2344" w:rsidP="000B2344">
            <w:pPr>
              <w:rPr>
                <w:rFonts w:ascii="Calibri" w:hAnsi="Calibri" w:cs="Calibri"/>
                <w:sz w:val="16"/>
                <w:szCs w:val="16"/>
              </w:rPr>
            </w:pPr>
            <w:r w:rsidRPr="00A66FC2">
              <w:rPr>
                <w:rFonts w:ascii="Calibri" w:hAnsi="Calibri" w:cs="Calibri"/>
                <w:sz w:val="16"/>
                <w:szCs w:val="16"/>
              </w:rPr>
              <w:t xml:space="preserve">At the console, an </w:t>
            </w:r>
            <w:proofErr w:type="gramStart"/>
            <w:r w:rsidRPr="00A66FC2">
              <w:rPr>
                <w:rFonts w:ascii="Calibri" w:hAnsi="Calibri" w:cs="Calibri"/>
                <w:sz w:val="16"/>
                <w:szCs w:val="16"/>
              </w:rPr>
              <w:t xml:space="preserve">" </w:t>
            </w:r>
            <w:proofErr w:type="spellStart"/>
            <w:r w:rsidRPr="00A66FC2">
              <w:rPr>
                <w:rFonts w:ascii="Calibri" w:hAnsi="Calibri" w:cs="Calibri"/>
                <w:sz w:val="16"/>
                <w:szCs w:val="16"/>
              </w:rPr>
              <w:t>ioxTypeErrShow</w:t>
            </w:r>
            <w:proofErr w:type="spellEnd"/>
            <w:proofErr w:type="gramEnd"/>
            <w:r w:rsidRPr="00A66FC2">
              <w:rPr>
                <w:rFonts w:ascii="Calibri" w:hAnsi="Calibri" w:cs="Calibri"/>
                <w:sz w:val="16"/>
                <w:szCs w:val="16"/>
              </w:rPr>
              <w:t>" report the monitor cards as configured, but not present.</w:t>
            </w:r>
          </w:p>
          <w:p w:rsidR="000B2344" w:rsidRPr="00A66FC2" w:rsidRDefault="000B2344" w:rsidP="000B2344">
            <w:pPr>
              <w:rPr>
                <w:rFonts w:ascii="Calibri" w:hAnsi="Calibri" w:cs="Calibri"/>
                <w:sz w:val="16"/>
                <w:szCs w:val="16"/>
              </w:rPr>
            </w:pPr>
          </w:p>
          <w:p w:rsidR="000B2344" w:rsidRPr="00A66FC2" w:rsidRDefault="000B2344" w:rsidP="000B2344">
            <w:pPr>
              <w:rPr>
                <w:rFonts w:ascii="Calibri" w:hAnsi="Calibri" w:cs="Calibri"/>
                <w:sz w:val="16"/>
                <w:szCs w:val="16"/>
              </w:rPr>
            </w:pPr>
          </w:p>
          <w:p w:rsidR="000B2344" w:rsidRPr="00A66FC2" w:rsidRDefault="000B2344" w:rsidP="000B2344">
            <w:pPr>
              <w:rPr>
                <w:rFonts w:ascii="Calibri" w:hAnsi="Calibri" w:cs="Calibri"/>
                <w:sz w:val="16"/>
                <w:szCs w:val="16"/>
              </w:rPr>
            </w:pPr>
          </w:p>
        </w:tc>
        <w:tc>
          <w:tcPr>
            <w:tcW w:w="1616" w:type="pct"/>
            <w:tcBorders>
              <w:top w:val="single" w:sz="4" w:space="0" w:color="000000"/>
              <w:left w:val="single" w:sz="4" w:space="0" w:color="000000"/>
              <w:bottom w:val="single" w:sz="4" w:space="0" w:color="000000"/>
              <w:right w:val="single" w:sz="4" w:space="0" w:color="000000"/>
            </w:tcBorders>
            <w:shd w:val="clear" w:color="auto" w:fill="FFFFFF"/>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102"/>
              <w:gridCol w:w="2777"/>
            </w:tblGrid>
            <w:tr w:rsidR="000B2344" w:rsidRPr="00A66FC2" w:rsidTr="000B2344">
              <w:trPr>
                <w:tblCellSpacing w:w="0" w:type="dxa"/>
              </w:trPr>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p>
              </w:tc>
              <w:tc>
                <w:tcPr>
                  <w:tcW w:w="0" w:type="auto"/>
                  <w:shd w:val="clear" w:color="auto" w:fill="F0F0F0"/>
                  <w:vAlign w:val="center"/>
                  <w:hideMark/>
                </w:tcPr>
                <w:p w:rsidR="000B2344" w:rsidRPr="00A66FC2" w:rsidRDefault="00C35C4E" w:rsidP="000B2344">
                  <w:pPr>
                    <w:widowControl/>
                    <w:rPr>
                      <w:rFonts w:ascii="Calibri" w:hAnsi="Calibri" w:cs="Calibri"/>
                      <w:sz w:val="16"/>
                      <w:szCs w:val="16"/>
                    </w:rPr>
                  </w:pPr>
                  <w:r w:rsidRPr="00A66FC2">
                    <w:rPr>
                      <w:rFonts w:ascii="Calibri" w:hAnsi="Calibri" w:cs="Calibri"/>
                      <w:sz w:val="16"/>
                      <w:szCs w:val="16"/>
                      <w:shd w:val="clear" w:color="auto" w:fill="F0F0F0"/>
                    </w:rPr>
                    <w:t xml:space="preserve">Verified </w:t>
                  </w:r>
                  <w:r w:rsidR="000B2344" w:rsidRPr="00A66FC2">
                    <w:rPr>
                      <w:rFonts w:ascii="Calibri" w:hAnsi="Calibri" w:cs="Calibri"/>
                      <w:sz w:val="16"/>
                      <w:szCs w:val="16"/>
                      <w:shd w:val="clear" w:color="auto" w:fill="F0F0F0"/>
                    </w:rPr>
                    <w:t>6/19/2012....Fixed</w:t>
                  </w:r>
                </w:p>
              </w:tc>
            </w:tr>
          </w:tbl>
          <w:p w:rsidR="000B2344" w:rsidRPr="00A66FC2" w:rsidRDefault="000B2344" w:rsidP="000B2344">
            <w:pPr>
              <w:widowControl/>
              <w:rPr>
                <w:rFonts w:ascii="Calibri" w:hAnsi="Calibri" w:cs="Calibri"/>
                <w:sz w:val="16"/>
                <w:szCs w:val="16"/>
              </w:rPr>
            </w:pP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481</w:t>
            </w:r>
          </w:p>
        </w:tc>
        <w:tc>
          <w:tcPr>
            <w:tcW w:w="1138" w:type="pct"/>
            <w:shd w:val="clear" w:color="auto" w:fill="FFFFFF"/>
          </w:tcPr>
          <w:p w:rsidR="000B2344" w:rsidRPr="00A66FC2" w:rsidRDefault="000B2344" w:rsidP="000B2344">
            <w:pPr>
              <w:jc w:val="both"/>
              <w:rPr>
                <w:rFonts w:ascii="Calibri" w:hAnsi="Calibri" w:cs="Calibri"/>
                <w:sz w:val="16"/>
                <w:szCs w:val="16"/>
              </w:rPr>
            </w:pPr>
            <w:r w:rsidRPr="00A66FC2">
              <w:rPr>
                <w:rFonts w:ascii="Calibri" w:hAnsi="Calibri" w:cs="Calibri"/>
                <w:sz w:val="16"/>
                <w:szCs w:val="16"/>
              </w:rPr>
              <w:t>144x144 redundant XPT reports an unhealthy status in MRC Module Status Page</w:t>
            </w:r>
          </w:p>
        </w:tc>
        <w:tc>
          <w:tcPr>
            <w:tcW w:w="1849"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In a NV8280, the 144x144 redundant XPT reports an unhealthy status in MRC Module Status Page. MRC report a 2F error.</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xml:space="preserve">This has been reproduced with a second </w:t>
            </w:r>
            <w:proofErr w:type="spellStart"/>
            <w:r w:rsidRPr="00A66FC2">
              <w:rPr>
                <w:rFonts w:ascii="Calibri" w:hAnsi="Calibri" w:cs="Calibri"/>
                <w:sz w:val="16"/>
                <w:szCs w:val="16"/>
              </w:rPr>
              <w:t>Redxpt</w:t>
            </w:r>
            <w:proofErr w:type="spellEnd"/>
            <w:r w:rsidRPr="00A66FC2">
              <w:rPr>
                <w:rFonts w:ascii="Calibri" w:hAnsi="Calibri" w:cs="Calibri"/>
                <w:sz w:val="16"/>
                <w:szCs w:val="16"/>
              </w:rPr>
              <w:t xml:space="preserve"> card in a second NV8280 frame.</w:t>
            </w:r>
          </w:p>
          <w:p w:rsidR="000B2344" w:rsidRPr="00A66FC2" w:rsidRDefault="000B2344" w:rsidP="000B2344">
            <w:pPr>
              <w:widowControl/>
              <w:rPr>
                <w:rFonts w:ascii="Calibri" w:hAnsi="Calibri" w:cs="Calibri"/>
                <w:sz w:val="16"/>
                <w:szCs w:val="16"/>
              </w:rPr>
            </w:pPr>
          </w:p>
        </w:tc>
        <w:tc>
          <w:tcPr>
            <w:tcW w:w="1616" w:type="pct"/>
            <w:shd w:val="clear" w:color="auto" w:fill="FFFFFF"/>
          </w:tcPr>
          <w:p w:rsidR="000B2344" w:rsidRPr="00A66FC2" w:rsidRDefault="00C35C4E" w:rsidP="000B2344">
            <w:pPr>
              <w:widowControl/>
              <w:rPr>
                <w:rFonts w:ascii="Calibri" w:hAnsi="Calibri" w:cs="Calibri"/>
                <w:sz w:val="16"/>
                <w:szCs w:val="16"/>
              </w:rPr>
            </w:pPr>
            <w:r w:rsidRPr="00A66FC2">
              <w:rPr>
                <w:rFonts w:ascii="Calibri" w:hAnsi="Calibri" w:cs="Calibri"/>
                <w:sz w:val="16"/>
                <w:szCs w:val="16"/>
                <w:shd w:val="clear" w:color="auto" w:fill="F0F0F0"/>
              </w:rPr>
              <w:t xml:space="preserve">Verified </w:t>
            </w:r>
            <w:r w:rsidR="000B2344" w:rsidRPr="00A66FC2">
              <w:rPr>
                <w:rFonts w:ascii="Calibri" w:hAnsi="Calibri" w:cs="Calibri"/>
                <w:sz w:val="16"/>
                <w:szCs w:val="16"/>
              </w:rPr>
              <w:t>6/19/2012....Fixed</w:t>
            </w: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489</w:t>
            </w:r>
          </w:p>
        </w:tc>
        <w:tc>
          <w:tcPr>
            <w:tcW w:w="1138" w:type="pct"/>
            <w:shd w:val="clear" w:color="auto" w:fill="FFFFFF"/>
          </w:tcPr>
          <w:p w:rsidR="000B2344" w:rsidRPr="00A66FC2" w:rsidRDefault="000B2344" w:rsidP="000B2344">
            <w:pPr>
              <w:jc w:val="both"/>
              <w:rPr>
                <w:rFonts w:ascii="Calibri" w:hAnsi="Calibri" w:cs="Calibri"/>
                <w:sz w:val="16"/>
                <w:szCs w:val="16"/>
              </w:rPr>
            </w:pPr>
            <w:r w:rsidRPr="00A66FC2">
              <w:rPr>
                <w:rFonts w:ascii="Calibri" w:hAnsi="Calibri" w:cs="Calibri"/>
                <w:sz w:val="16"/>
                <w:szCs w:val="16"/>
              </w:rPr>
              <w:t>When the HRC is made active for 7 or 8, the audio portion of the signal is lost</w:t>
            </w:r>
          </w:p>
        </w:tc>
        <w:tc>
          <w:tcPr>
            <w:tcW w:w="1849"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xml:space="preserve">With the XPT cards in slots 7 &amp; 8. </w:t>
            </w:r>
            <w:proofErr w:type="gramStart"/>
            <w:r w:rsidRPr="00A66FC2">
              <w:rPr>
                <w:rFonts w:ascii="Calibri" w:hAnsi="Calibri" w:cs="Calibri"/>
                <w:sz w:val="16"/>
                <w:szCs w:val="16"/>
              </w:rPr>
              <w:t>with</w:t>
            </w:r>
            <w:proofErr w:type="gramEnd"/>
            <w:r w:rsidRPr="00A66FC2">
              <w:rPr>
                <w:rFonts w:ascii="Calibri" w:hAnsi="Calibri" w:cs="Calibri"/>
                <w:sz w:val="16"/>
                <w:szCs w:val="16"/>
              </w:rPr>
              <w:t xml:space="preserve"> a valid audio and video signal routed through each of the XPTs (and observing the output on a video monitor), select the HRC to be active for either XPT #7 or #8. The video signal is ok, but the audio signal is gone. </w:t>
            </w:r>
            <w:proofErr w:type="gramStart"/>
            <w:r w:rsidRPr="00A66FC2">
              <w:rPr>
                <w:rFonts w:ascii="Calibri" w:hAnsi="Calibri" w:cs="Calibri"/>
                <w:sz w:val="16"/>
                <w:szCs w:val="16"/>
              </w:rPr>
              <w:t>force</w:t>
            </w:r>
            <w:proofErr w:type="gramEnd"/>
            <w:r w:rsidRPr="00A66FC2">
              <w:rPr>
                <w:rFonts w:ascii="Calibri" w:hAnsi="Calibri" w:cs="Calibri"/>
                <w:sz w:val="16"/>
                <w:szCs w:val="16"/>
              </w:rPr>
              <w:t xml:space="preserve"> the  </w:t>
            </w:r>
            <w:proofErr w:type="spellStart"/>
            <w:r w:rsidRPr="00A66FC2">
              <w:rPr>
                <w:rFonts w:ascii="Calibri" w:hAnsi="Calibri" w:cs="Calibri"/>
                <w:sz w:val="16"/>
                <w:szCs w:val="16"/>
              </w:rPr>
              <w:t>the</w:t>
            </w:r>
            <w:proofErr w:type="spellEnd"/>
            <w:r w:rsidRPr="00A66FC2">
              <w:rPr>
                <w:rFonts w:ascii="Calibri" w:hAnsi="Calibri" w:cs="Calibri"/>
                <w:sz w:val="16"/>
                <w:szCs w:val="16"/>
              </w:rPr>
              <w:t xml:space="preserve"> HRC back into standby mode and the audio returns.</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r w:rsidRPr="00A66FC2">
              <w:rPr>
                <w:rFonts w:ascii="Calibri" w:hAnsi="Calibri" w:cs="Calibri"/>
                <w:b/>
                <w:bCs/>
                <w:sz w:val="16"/>
                <w:szCs w:val="16"/>
              </w:rPr>
              <w:t>note</w:t>
            </w:r>
            <w:r w:rsidRPr="00A66FC2">
              <w:rPr>
                <w:rFonts w:ascii="Calibri" w:hAnsi="Calibri" w:cs="Calibri"/>
                <w:sz w:val="16"/>
                <w:szCs w:val="16"/>
              </w:rPr>
              <w:t>: signal testing on XPT slots 1 &amp; 2 found no issues</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jc w:val="center"/>
              <w:rPr>
                <w:rFonts w:ascii="Calibri" w:hAnsi="Calibri" w:cs="Calibri"/>
                <w:b/>
                <w:sz w:val="16"/>
                <w:szCs w:val="16"/>
              </w:rPr>
            </w:pPr>
          </w:p>
        </w:tc>
        <w:tc>
          <w:tcPr>
            <w:tcW w:w="1616" w:type="pct"/>
            <w:shd w:val="clear" w:color="auto" w:fill="FFFFFF"/>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102"/>
              <w:gridCol w:w="2777"/>
            </w:tblGrid>
            <w:tr w:rsidR="000B2344" w:rsidRPr="00A66FC2" w:rsidTr="000B2344">
              <w:trPr>
                <w:tblCellSpacing w:w="0" w:type="dxa"/>
              </w:trPr>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p>
              </w:tc>
              <w:tc>
                <w:tcPr>
                  <w:tcW w:w="0" w:type="auto"/>
                  <w:shd w:val="clear" w:color="auto" w:fill="F0F0F0"/>
                  <w:vAlign w:val="center"/>
                  <w:hideMark/>
                </w:tcPr>
                <w:p w:rsidR="000B2344" w:rsidRPr="00A66FC2" w:rsidRDefault="00C35C4E" w:rsidP="000B2344">
                  <w:pPr>
                    <w:widowControl/>
                    <w:rPr>
                      <w:rFonts w:ascii="Calibri" w:hAnsi="Calibri" w:cs="Calibri"/>
                      <w:sz w:val="16"/>
                      <w:szCs w:val="16"/>
                    </w:rPr>
                  </w:pPr>
                  <w:r w:rsidRPr="00A66FC2">
                    <w:rPr>
                      <w:rFonts w:ascii="Calibri" w:hAnsi="Calibri" w:cs="Calibri"/>
                      <w:sz w:val="16"/>
                      <w:szCs w:val="16"/>
                      <w:shd w:val="clear" w:color="auto" w:fill="F0F0F0"/>
                    </w:rPr>
                    <w:t xml:space="preserve">Verified </w:t>
                  </w:r>
                  <w:r w:rsidR="000B2344" w:rsidRPr="00A66FC2">
                    <w:rPr>
                      <w:rFonts w:ascii="Calibri" w:hAnsi="Calibri" w:cs="Calibri"/>
                      <w:sz w:val="16"/>
                      <w:szCs w:val="16"/>
                      <w:shd w:val="clear" w:color="auto" w:fill="F0F0F0"/>
                    </w:rPr>
                    <w:t>6/19/2012....Fixed</w:t>
                  </w:r>
                </w:p>
              </w:tc>
            </w:tr>
          </w:tbl>
          <w:p w:rsidR="000B2344" w:rsidRPr="00A66FC2" w:rsidRDefault="000B2344" w:rsidP="000B2344">
            <w:pPr>
              <w:jc w:val="center"/>
              <w:rPr>
                <w:rFonts w:ascii="Calibri" w:hAnsi="Calibri" w:cs="Calibri"/>
                <w:b/>
                <w:sz w:val="16"/>
                <w:szCs w:val="16"/>
              </w:rPr>
            </w:pP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496</w:t>
            </w:r>
          </w:p>
        </w:tc>
        <w:tc>
          <w:tcPr>
            <w:tcW w:w="1138" w:type="pct"/>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Add the Audio Embedder Group Control (EGC)</w:t>
            </w:r>
          </w:p>
        </w:tc>
        <w:tc>
          <w:tcPr>
            <w:tcW w:w="1849"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Add the Audio Embedder Group Control (EGC) function----This function will allow the user to turn off an audio group by configuring a "Null Source" and routing the Null source to all four channels in a group.</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p>
        </w:tc>
        <w:tc>
          <w:tcPr>
            <w:tcW w:w="1616" w:type="pct"/>
            <w:shd w:val="clear" w:color="auto" w:fill="FFFFFF"/>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7"/>
              <w:gridCol w:w="2782"/>
            </w:tblGrid>
            <w:tr w:rsidR="000B2344" w:rsidRPr="00A66FC2" w:rsidTr="000B2344">
              <w:trPr>
                <w:tblCellSpacing w:w="0" w:type="dxa"/>
              </w:trPr>
              <w:tc>
                <w:tcPr>
                  <w:tcW w:w="0" w:type="auto"/>
                  <w:shd w:val="clear" w:color="auto" w:fill="F0F0F0"/>
                  <w:vAlign w:val="center"/>
                  <w:hideMark/>
                </w:tcPr>
                <w:p w:rsidR="000B2344" w:rsidRPr="00A66FC2" w:rsidRDefault="000B2344" w:rsidP="000B2344">
                  <w:pPr>
                    <w:widowControl/>
                    <w:rPr>
                      <w:rFonts w:ascii="Calibri" w:hAnsi="Calibri" w:cs="Calibri"/>
                      <w:sz w:val="16"/>
                      <w:szCs w:val="16"/>
                    </w:rPr>
                  </w:pPr>
                </w:p>
              </w:tc>
              <w:tc>
                <w:tcPr>
                  <w:tcW w:w="0" w:type="auto"/>
                  <w:shd w:val="clear" w:color="auto" w:fill="F0F0F0"/>
                  <w:vAlign w:val="center"/>
                  <w:hideMark/>
                </w:tcPr>
                <w:p w:rsidR="000B2344" w:rsidRPr="00A66FC2" w:rsidRDefault="00C35C4E" w:rsidP="000B2344">
                  <w:pPr>
                    <w:widowControl/>
                    <w:rPr>
                      <w:rFonts w:ascii="Calibri" w:hAnsi="Calibri" w:cs="Calibri"/>
                      <w:sz w:val="16"/>
                      <w:szCs w:val="16"/>
                    </w:rPr>
                  </w:pPr>
                  <w:r w:rsidRPr="00A66FC2">
                    <w:rPr>
                      <w:rFonts w:ascii="Calibri" w:hAnsi="Calibri" w:cs="Calibri"/>
                      <w:sz w:val="16"/>
                      <w:szCs w:val="16"/>
                      <w:shd w:val="clear" w:color="auto" w:fill="F0F0F0"/>
                    </w:rPr>
                    <w:t xml:space="preserve">Verified </w:t>
                  </w:r>
                  <w:r w:rsidR="000B2344" w:rsidRPr="00A66FC2">
                    <w:rPr>
                      <w:rFonts w:ascii="Calibri" w:hAnsi="Calibri" w:cs="Calibri"/>
                      <w:sz w:val="16"/>
                      <w:szCs w:val="16"/>
                      <w:shd w:val="clear" w:color="auto" w:fill="F0F0F0"/>
                    </w:rPr>
                    <w:t>6/18/2012---Passed</w:t>
                  </w:r>
                </w:p>
              </w:tc>
            </w:tr>
          </w:tbl>
          <w:p w:rsidR="000B2344" w:rsidRPr="00A66FC2" w:rsidRDefault="000B2344" w:rsidP="000B2344">
            <w:pPr>
              <w:widowControl/>
              <w:rPr>
                <w:rFonts w:ascii="Calibri" w:hAnsi="Calibri" w:cs="Calibri"/>
                <w:sz w:val="16"/>
                <w:szCs w:val="16"/>
              </w:rPr>
            </w:pP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497</w:t>
            </w:r>
          </w:p>
        </w:tc>
        <w:tc>
          <w:tcPr>
            <w:tcW w:w="1138" w:type="pct"/>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Add NV8140 Support with EM0833 Control card</w:t>
            </w:r>
          </w:p>
        </w:tc>
        <w:tc>
          <w:tcPr>
            <w:tcW w:w="1849" w:type="pct"/>
            <w:shd w:val="clear" w:color="auto" w:fill="FFFFFF"/>
          </w:tcPr>
          <w:p w:rsidR="000B2344" w:rsidRPr="00A66FC2" w:rsidRDefault="000B2344" w:rsidP="000B2344">
            <w:pPr>
              <w:widowControl/>
              <w:spacing w:before="100" w:beforeAutospacing="1" w:after="100" w:afterAutospacing="1"/>
              <w:rPr>
                <w:rFonts w:ascii="Calibri" w:hAnsi="Calibri" w:cs="Calibri"/>
                <w:sz w:val="16"/>
                <w:szCs w:val="16"/>
              </w:rPr>
            </w:pPr>
            <w:r w:rsidRPr="00A66FC2">
              <w:rPr>
                <w:rFonts w:ascii="Calibri" w:hAnsi="Calibri" w:cs="Calibri"/>
                <w:sz w:val="16"/>
                <w:szCs w:val="16"/>
              </w:rPr>
              <w:t>Add NV8140 Support with EM0833 Control card.</w:t>
            </w:r>
          </w:p>
          <w:p w:rsidR="000B2344" w:rsidRPr="00A66FC2" w:rsidRDefault="000B2344" w:rsidP="000B2344">
            <w:pPr>
              <w:widowControl/>
              <w:spacing w:before="100" w:beforeAutospacing="1" w:after="100" w:afterAutospacing="1"/>
              <w:rPr>
                <w:rFonts w:ascii="Calibri" w:hAnsi="Calibri" w:cs="Calibri"/>
                <w:b/>
                <w:i/>
                <w:sz w:val="16"/>
                <w:szCs w:val="16"/>
              </w:rPr>
            </w:pPr>
            <w:r w:rsidRPr="00A66FC2">
              <w:rPr>
                <w:rFonts w:ascii="Calibri" w:hAnsi="Calibri" w:cs="Calibri"/>
                <w:sz w:val="16"/>
                <w:szCs w:val="16"/>
              </w:rPr>
              <w:t> </w:t>
            </w:r>
            <w:r w:rsidRPr="00A66FC2">
              <w:rPr>
                <w:rFonts w:ascii="Calibri" w:hAnsi="Calibri" w:cs="Calibri"/>
                <w:b/>
                <w:i/>
                <w:sz w:val="16"/>
                <w:szCs w:val="16"/>
              </w:rPr>
              <w:t>No Hybrid support.</w:t>
            </w:r>
          </w:p>
          <w:p w:rsidR="000B2344" w:rsidRPr="00A66FC2" w:rsidRDefault="000B2344" w:rsidP="000B2344">
            <w:pPr>
              <w:widowControl/>
              <w:rPr>
                <w:rFonts w:ascii="Calibri" w:hAnsi="Calibri" w:cs="Calibri"/>
                <w:sz w:val="16"/>
                <w:szCs w:val="16"/>
              </w:rPr>
            </w:pPr>
          </w:p>
        </w:tc>
        <w:tc>
          <w:tcPr>
            <w:tcW w:w="1616" w:type="pct"/>
            <w:shd w:val="clear" w:color="auto" w:fill="FFFFFF"/>
          </w:tcPr>
          <w:p w:rsidR="000B2344" w:rsidRPr="00A66FC2" w:rsidRDefault="000B2344" w:rsidP="000B2344">
            <w:pPr>
              <w:widowControl/>
              <w:rPr>
                <w:rFonts w:ascii="Calibri" w:hAnsi="Calibri" w:cs="Calibri"/>
                <w:sz w:val="16"/>
                <w:szCs w:val="16"/>
              </w:rPr>
            </w:pPr>
          </w:p>
        </w:tc>
      </w:tr>
      <w:tr w:rsidR="000B2344" w:rsidRPr="00A66FC2" w:rsidTr="00631A9D">
        <w:trPr>
          <w:cantSplit/>
        </w:trPr>
        <w:tc>
          <w:tcPr>
            <w:tcW w:w="397" w:type="pct"/>
            <w:shd w:val="clear" w:color="auto" w:fill="FFFFFF"/>
          </w:tcPr>
          <w:p w:rsidR="000B2344" w:rsidRPr="00A66FC2" w:rsidRDefault="000B2344" w:rsidP="000B2344">
            <w:pPr>
              <w:jc w:val="center"/>
              <w:rPr>
                <w:rFonts w:ascii="Calibri" w:hAnsi="Calibri" w:cs="Calibri"/>
                <w:b/>
                <w:sz w:val="16"/>
                <w:szCs w:val="16"/>
              </w:rPr>
            </w:pPr>
            <w:r w:rsidRPr="00A66FC2">
              <w:rPr>
                <w:rFonts w:ascii="Calibri" w:hAnsi="Calibri" w:cs="Calibri"/>
                <w:b/>
                <w:sz w:val="16"/>
                <w:szCs w:val="16"/>
              </w:rPr>
              <w:t>498</w:t>
            </w:r>
          </w:p>
        </w:tc>
        <w:tc>
          <w:tcPr>
            <w:tcW w:w="1138" w:type="pct"/>
            <w:shd w:val="clear" w:color="auto" w:fill="FFFFFF"/>
          </w:tcPr>
          <w:p w:rsidR="000B2344" w:rsidRPr="00A66FC2" w:rsidRDefault="000B2344" w:rsidP="000B2344">
            <w:pPr>
              <w:rPr>
                <w:rFonts w:ascii="Calibri" w:hAnsi="Calibri" w:cs="Calibri"/>
                <w:sz w:val="16"/>
                <w:szCs w:val="16"/>
              </w:rPr>
            </w:pPr>
            <w:r w:rsidRPr="00A66FC2">
              <w:rPr>
                <w:rFonts w:ascii="Calibri" w:hAnsi="Calibri" w:cs="Calibri"/>
                <w:sz w:val="16"/>
                <w:szCs w:val="16"/>
              </w:rPr>
              <w:t>SD embedder outputs Intermittently dropped out</w:t>
            </w:r>
          </w:p>
        </w:tc>
        <w:tc>
          <w:tcPr>
            <w:tcW w:w="1849"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SD embedder outputs Intermittently dropped out---Reported at TV3-Spain</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Note---Hardware Engineering was unable to recreate bug.  They have done a fix to the FIFO that may fix the issue.</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Fix ECO #18298.......</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SV1036.......</w:t>
            </w:r>
          </w:p>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 </w:t>
            </w:r>
            <w:r w:rsidRPr="00A66FC2">
              <w:rPr>
                <w:rFonts w:ascii="Calibri" w:hAnsi="Calibri" w:cs="Calibri"/>
                <w:sz w:val="16"/>
                <w:szCs w:val="16"/>
              </w:rPr>
              <w:sym w:font="Symbol" w:char="F0B7"/>
            </w:r>
            <w:r w:rsidRPr="00A66FC2">
              <w:rPr>
                <w:rFonts w:ascii="Calibri" w:hAnsi="Calibri" w:cs="Calibri"/>
                <w:sz w:val="16"/>
                <w:szCs w:val="16"/>
              </w:rPr>
              <w:t xml:space="preserve"> New FIFOs for the video receivers (hopefully) fix the problem of SD outputs failing. Problem has been reported in the field but not duplicated in the lab,</w:t>
            </w:r>
            <w:r w:rsidR="00723A24" w:rsidRPr="00A66FC2">
              <w:rPr>
                <w:rFonts w:ascii="Calibri" w:hAnsi="Calibri" w:cs="Calibri"/>
                <w:sz w:val="16"/>
                <w:szCs w:val="16"/>
              </w:rPr>
              <w:t xml:space="preserve"> so no guarantee the problem is fixed</w:t>
            </w:r>
            <w:r w:rsidRPr="00A66FC2">
              <w:rPr>
                <w:rFonts w:ascii="Calibri" w:hAnsi="Calibri" w:cs="Calibri"/>
                <w:sz w:val="16"/>
                <w:szCs w:val="16"/>
              </w:rPr>
              <w:t>.</w:t>
            </w:r>
          </w:p>
          <w:p w:rsidR="000B2344" w:rsidRPr="00A66FC2" w:rsidRDefault="000B2344" w:rsidP="000B2344">
            <w:pPr>
              <w:widowControl/>
              <w:spacing w:before="100" w:beforeAutospacing="1" w:after="100" w:afterAutospacing="1"/>
              <w:rPr>
                <w:rFonts w:ascii="Calibri" w:hAnsi="Calibri" w:cs="Calibri"/>
                <w:sz w:val="16"/>
                <w:szCs w:val="16"/>
              </w:rPr>
            </w:pPr>
          </w:p>
        </w:tc>
        <w:tc>
          <w:tcPr>
            <w:tcW w:w="1616" w:type="pct"/>
            <w:shd w:val="clear" w:color="auto" w:fill="FFFFFF"/>
          </w:tcPr>
          <w:p w:rsidR="000B2344" w:rsidRPr="00A66FC2" w:rsidRDefault="000B2344" w:rsidP="000B2344">
            <w:pPr>
              <w:widowControl/>
              <w:rPr>
                <w:rFonts w:ascii="Calibri" w:hAnsi="Calibri" w:cs="Calibri"/>
                <w:sz w:val="16"/>
                <w:szCs w:val="16"/>
              </w:rPr>
            </w:pPr>
            <w:r w:rsidRPr="00A66FC2">
              <w:rPr>
                <w:rFonts w:ascii="Calibri" w:hAnsi="Calibri" w:cs="Calibri"/>
                <w:sz w:val="16"/>
                <w:szCs w:val="16"/>
              </w:rPr>
              <w:t>Note---Hardware Engineering was unable to recreate bug. They have done a fix to the FIFO that may fix the issue.  Unable to test since we cannot reproduce the issue</w:t>
            </w:r>
          </w:p>
        </w:tc>
      </w:tr>
    </w:tbl>
    <w:p w:rsidR="000B2344" w:rsidRDefault="000B2344" w:rsidP="000B2344">
      <w:pPr>
        <w:rPr>
          <w:sz w:val="16"/>
        </w:rPr>
      </w:pPr>
      <w:r w:rsidRPr="00723A24">
        <w:rPr>
          <w:sz w:val="16"/>
        </w:rPr>
        <w:tab/>
      </w:r>
    </w:p>
    <w:p w:rsidR="004A4D41" w:rsidRDefault="004A4D41" w:rsidP="000B2344">
      <w:pPr>
        <w:rPr>
          <w:sz w:val="16"/>
        </w:rPr>
      </w:pPr>
    </w:p>
    <w:sectPr w:rsidR="004A4D41" w:rsidSect="00074219">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5D1" w:rsidRDefault="004C45D1" w:rsidP="00E45FCF">
      <w:r>
        <w:separator/>
      </w:r>
    </w:p>
  </w:endnote>
  <w:endnote w:type="continuationSeparator" w:id="0">
    <w:p w:rsidR="004C45D1" w:rsidRDefault="004C45D1" w:rsidP="00E4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Sans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1A1F30" w:rsidRDefault="00FC109A" w:rsidP="00B85630">
    <w:pPr>
      <w:widowControl/>
      <w:rPr>
        <w:rFonts w:eastAsia="Calibri"/>
        <w:sz w:val="16"/>
        <w:szCs w:val="24"/>
      </w:rPr>
    </w:pPr>
    <w:r>
      <w:rPr>
        <w:rFonts w:eastAsia="Calibri"/>
        <w:sz w:val="16"/>
        <w:szCs w:val="24"/>
      </w:rPr>
      <w:t>Grass Valley</w:t>
    </w:r>
    <w:r w:rsidRPr="001A1F30">
      <w:rPr>
        <w:rFonts w:eastAsia="Calibri"/>
        <w:sz w:val="16"/>
        <w:szCs w:val="24"/>
      </w:rPr>
      <w:tab/>
    </w:r>
    <w:r w:rsidRPr="001A1F30">
      <w:rPr>
        <w:rFonts w:eastAsia="Calibri"/>
        <w:sz w:val="16"/>
        <w:szCs w:val="24"/>
      </w:rPr>
      <w:tab/>
      <w:t xml:space="preserve">NV8500H </w:t>
    </w:r>
    <w:r>
      <w:rPr>
        <w:rFonts w:eastAsia="Calibri"/>
        <w:sz w:val="16"/>
        <w:szCs w:val="24"/>
      </w:rPr>
      <w:t>SW V</w:t>
    </w:r>
    <w:r w:rsidRPr="001A1F30">
      <w:rPr>
        <w:rFonts w:eastAsia="Calibri"/>
        <w:sz w:val="16"/>
        <w:szCs w:val="24"/>
      </w:rPr>
      <w:t>ersion 3.</w:t>
    </w:r>
    <w:r>
      <w:rPr>
        <w:rFonts w:eastAsia="Calibri"/>
        <w:sz w:val="16"/>
        <w:szCs w:val="24"/>
      </w:rPr>
      <w:t>8.0 Release Notes</w:t>
    </w:r>
    <w:r>
      <w:rPr>
        <w:rFonts w:eastAsia="Calibri"/>
        <w:sz w:val="16"/>
        <w:szCs w:val="24"/>
      </w:rPr>
      <w:tab/>
    </w:r>
    <w:r>
      <w:rPr>
        <w:rFonts w:eastAsia="Calibri"/>
        <w:sz w:val="16"/>
        <w:szCs w:val="24"/>
      </w:rPr>
      <w:tab/>
    </w:r>
    <w:r w:rsidRPr="001A1F30">
      <w:rPr>
        <w:bCs/>
        <w:sz w:val="16"/>
      </w:rPr>
      <w:tab/>
    </w:r>
    <w:r>
      <w:rPr>
        <w:bCs/>
        <w:sz w:val="16"/>
      </w:rPr>
      <w:tab/>
    </w:r>
    <w:r>
      <w:rPr>
        <w:rFonts w:eastAsia="Calibri"/>
        <w:sz w:val="16"/>
        <w:szCs w:val="24"/>
      </w:rPr>
      <w:t>RF0327-25</w:t>
    </w:r>
    <w:r w:rsidRPr="001A1F30">
      <w:rPr>
        <w:rFonts w:eastAsia="Calibri"/>
        <w:sz w:val="16"/>
        <w:szCs w:val="24"/>
      </w:rPr>
      <w:t xml:space="preserve"> A </w:t>
    </w:r>
  </w:p>
  <w:p w:rsidR="00FC109A" w:rsidRPr="001A1F30" w:rsidRDefault="00FC109A" w:rsidP="00E10485">
    <w:pPr>
      <w:pStyle w:val="Footer"/>
      <w:spacing w:before="240"/>
      <w:jc w:val="right"/>
      <w:rPr>
        <w:sz w:val="12"/>
      </w:rPr>
    </w:pPr>
    <w:r w:rsidRPr="001A1F30">
      <w:rPr>
        <w:rFonts w:eastAsia="Calibri"/>
        <w:sz w:val="16"/>
        <w:szCs w:val="24"/>
      </w:rPr>
      <w:t xml:space="preserve">Page </w:t>
    </w:r>
    <w:r w:rsidRPr="001A1F30">
      <w:rPr>
        <w:rFonts w:eastAsia="Calibri"/>
        <w:sz w:val="16"/>
        <w:szCs w:val="24"/>
      </w:rPr>
      <w:fldChar w:fldCharType="begin"/>
    </w:r>
    <w:r w:rsidRPr="001A1F30">
      <w:rPr>
        <w:rFonts w:eastAsia="Calibri"/>
        <w:sz w:val="16"/>
        <w:szCs w:val="24"/>
      </w:rPr>
      <w:instrText xml:space="preserve"> PAGE  \* Arabic  \* MERGEFORMAT </w:instrText>
    </w:r>
    <w:r w:rsidRPr="001A1F30">
      <w:rPr>
        <w:rFonts w:eastAsia="Calibri"/>
        <w:sz w:val="16"/>
        <w:szCs w:val="24"/>
      </w:rPr>
      <w:fldChar w:fldCharType="separate"/>
    </w:r>
    <w:r w:rsidR="00D16739">
      <w:rPr>
        <w:rFonts w:eastAsia="Calibri"/>
        <w:noProof/>
        <w:sz w:val="16"/>
        <w:szCs w:val="24"/>
      </w:rPr>
      <w:t>1</w:t>
    </w:r>
    <w:r w:rsidRPr="001A1F30">
      <w:rPr>
        <w:rFonts w:eastAsia="Calibri"/>
        <w:sz w:val="16"/>
        <w:szCs w:val="24"/>
      </w:rPr>
      <w:fldChar w:fldCharType="end"/>
    </w:r>
    <w:r w:rsidRPr="001A1F30">
      <w:rPr>
        <w:rFonts w:eastAsia="Calibri"/>
        <w:sz w:val="16"/>
        <w:szCs w:val="24"/>
      </w:rPr>
      <w:t xml:space="preserve"> of </w:t>
    </w:r>
    <w:r w:rsidRPr="001A1F30">
      <w:rPr>
        <w:rFonts w:eastAsia="Calibri"/>
        <w:sz w:val="16"/>
        <w:szCs w:val="24"/>
      </w:rPr>
      <w:fldChar w:fldCharType="begin"/>
    </w:r>
    <w:r w:rsidRPr="001A1F30">
      <w:rPr>
        <w:rFonts w:eastAsia="Calibri"/>
        <w:sz w:val="16"/>
        <w:szCs w:val="24"/>
      </w:rPr>
      <w:instrText xml:space="preserve"> NUMPAGES  \* Arabic  \* MERGEFORMAT </w:instrText>
    </w:r>
    <w:r w:rsidRPr="001A1F30">
      <w:rPr>
        <w:rFonts w:eastAsia="Calibri"/>
        <w:sz w:val="16"/>
        <w:szCs w:val="24"/>
      </w:rPr>
      <w:fldChar w:fldCharType="separate"/>
    </w:r>
    <w:r w:rsidR="00D16739">
      <w:rPr>
        <w:rFonts w:eastAsia="Calibri"/>
        <w:noProof/>
        <w:sz w:val="16"/>
        <w:szCs w:val="24"/>
      </w:rPr>
      <w:t>61</w:t>
    </w:r>
    <w:r w:rsidRPr="001A1F30">
      <w:rPr>
        <w:rFonts w:eastAsia="Calibr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1A1F30" w:rsidRDefault="00FC109A" w:rsidP="00224FB2">
    <w:pPr>
      <w:widowControl/>
      <w:rPr>
        <w:rFonts w:eastAsia="Calibri"/>
        <w:sz w:val="16"/>
        <w:szCs w:val="24"/>
      </w:rPr>
    </w:pPr>
    <w:r w:rsidRPr="001A1F30">
      <w:rPr>
        <w:rFonts w:eastAsia="Calibri"/>
        <w:sz w:val="16"/>
        <w:szCs w:val="24"/>
      </w:rPr>
      <w:t xml:space="preserve">Miranda GVD, Inc. </w:t>
    </w:r>
    <w:r w:rsidRPr="001A1F30">
      <w:rPr>
        <w:rFonts w:eastAsia="Calibri"/>
        <w:sz w:val="16"/>
        <w:szCs w:val="24"/>
      </w:rPr>
      <w:tab/>
    </w:r>
    <w:r w:rsidRPr="001A1F30">
      <w:rPr>
        <w:rFonts w:eastAsia="Calibri"/>
        <w:sz w:val="16"/>
        <w:szCs w:val="24"/>
      </w:rPr>
      <w:tab/>
      <w:t xml:space="preserve">NV8500H </w:t>
    </w:r>
    <w:r>
      <w:rPr>
        <w:rFonts w:eastAsia="Calibri"/>
        <w:sz w:val="16"/>
        <w:szCs w:val="24"/>
      </w:rPr>
      <w:t>SW V</w:t>
    </w:r>
    <w:r w:rsidRPr="001A1F30">
      <w:rPr>
        <w:rFonts w:eastAsia="Calibri"/>
        <w:sz w:val="16"/>
        <w:szCs w:val="24"/>
      </w:rPr>
      <w:t>ersion 3.</w:t>
    </w:r>
    <w:r>
      <w:rPr>
        <w:rFonts w:eastAsia="Calibri"/>
        <w:sz w:val="16"/>
        <w:szCs w:val="24"/>
      </w:rPr>
      <w:t>3.0 Release Notes</w:t>
    </w:r>
    <w:r>
      <w:rPr>
        <w:rFonts w:eastAsia="Calibri"/>
        <w:sz w:val="16"/>
        <w:szCs w:val="24"/>
      </w:rPr>
      <w:tab/>
    </w:r>
    <w:r>
      <w:rPr>
        <w:rFonts w:eastAsia="Calibri"/>
        <w:sz w:val="16"/>
        <w:szCs w:val="24"/>
      </w:rPr>
      <w:tab/>
    </w:r>
    <w:r w:rsidRPr="001A1F30">
      <w:rPr>
        <w:bCs/>
        <w:sz w:val="16"/>
      </w:rPr>
      <w:tab/>
    </w:r>
    <w:r>
      <w:rPr>
        <w:bCs/>
        <w:sz w:val="16"/>
      </w:rPr>
      <w:tab/>
    </w:r>
    <w:r>
      <w:rPr>
        <w:rFonts w:eastAsia="Calibri"/>
        <w:sz w:val="16"/>
        <w:szCs w:val="24"/>
      </w:rPr>
      <w:t>RF0327-08</w:t>
    </w:r>
    <w:r w:rsidRPr="001A1F30">
      <w:rPr>
        <w:rFonts w:eastAsia="Calibri"/>
        <w:sz w:val="16"/>
        <w:szCs w:val="24"/>
      </w:rPr>
      <w:t xml:space="preserve"> A </w:t>
    </w:r>
  </w:p>
  <w:p w:rsidR="00FC109A" w:rsidRDefault="00FC109A">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Default="00FC109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1A1F30" w:rsidRDefault="00FC109A" w:rsidP="00B85630">
    <w:pPr>
      <w:widowControl/>
      <w:rPr>
        <w:rFonts w:eastAsia="Calibri"/>
        <w:sz w:val="16"/>
        <w:szCs w:val="24"/>
      </w:rPr>
    </w:pPr>
    <w:r w:rsidRPr="001A1F30">
      <w:rPr>
        <w:rFonts w:eastAsia="Calibri"/>
        <w:sz w:val="16"/>
        <w:szCs w:val="24"/>
      </w:rPr>
      <w:t xml:space="preserve">Miranda GVD, Inc. </w:t>
    </w:r>
    <w:r w:rsidRPr="001A1F30">
      <w:rPr>
        <w:rFonts w:eastAsia="Calibri"/>
        <w:sz w:val="16"/>
        <w:szCs w:val="24"/>
      </w:rPr>
      <w:tab/>
    </w:r>
    <w:r w:rsidRPr="001A1F30">
      <w:rPr>
        <w:rFonts w:eastAsia="Calibri"/>
        <w:sz w:val="16"/>
        <w:szCs w:val="24"/>
      </w:rPr>
      <w:tab/>
      <w:t xml:space="preserve">NV8500H </w:t>
    </w:r>
    <w:r>
      <w:rPr>
        <w:rFonts w:eastAsia="Calibri"/>
        <w:sz w:val="16"/>
        <w:szCs w:val="24"/>
      </w:rPr>
      <w:t>SW V</w:t>
    </w:r>
    <w:r w:rsidRPr="001A1F30">
      <w:rPr>
        <w:rFonts w:eastAsia="Calibri"/>
        <w:sz w:val="16"/>
        <w:szCs w:val="24"/>
      </w:rPr>
      <w:t>ersion 3.</w:t>
    </w:r>
    <w:r>
      <w:rPr>
        <w:rFonts w:eastAsia="Calibri"/>
        <w:sz w:val="16"/>
        <w:szCs w:val="24"/>
      </w:rPr>
      <w:t>6.3. Release Notes</w:t>
    </w:r>
    <w:r>
      <w:rPr>
        <w:rFonts w:eastAsia="Calibri"/>
        <w:sz w:val="16"/>
        <w:szCs w:val="24"/>
      </w:rPr>
      <w:tab/>
    </w:r>
    <w:r>
      <w:rPr>
        <w:rFonts w:eastAsia="Calibri"/>
        <w:sz w:val="16"/>
        <w:szCs w:val="24"/>
      </w:rPr>
      <w:tab/>
    </w:r>
    <w:r w:rsidRPr="001A1F30">
      <w:rPr>
        <w:bCs/>
        <w:sz w:val="16"/>
      </w:rPr>
      <w:tab/>
    </w:r>
    <w:r>
      <w:rPr>
        <w:bCs/>
        <w:sz w:val="16"/>
      </w:rPr>
      <w:tab/>
    </w:r>
    <w:r>
      <w:rPr>
        <w:rFonts w:eastAsia="Calibri"/>
        <w:sz w:val="16"/>
        <w:szCs w:val="24"/>
      </w:rPr>
      <w:t>RF0327-20</w:t>
    </w:r>
    <w:r w:rsidRPr="001A1F30">
      <w:rPr>
        <w:rFonts w:eastAsia="Calibri"/>
        <w:sz w:val="16"/>
        <w:szCs w:val="24"/>
      </w:rPr>
      <w:t xml:space="preserve"> A </w:t>
    </w:r>
  </w:p>
  <w:p w:rsidR="00FC109A" w:rsidRPr="001A1F30" w:rsidRDefault="00FC109A" w:rsidP="00E10485">
    <w:pPr>
      <w:pStyle w:val="Footer"/>
      <w:spacing w:before="240"/>
      <w:jc w:val="right"/>
      <w:rPr>
        <w:sz w:val="12"/>
      </w:rPr>
    </w:pPr>
    <w:r w:rsidRPr="001A1F30">
      <w:rPr>
        <w:rFonts w:eastAsia="Calibri"/>
        <w:sz w:val="16"/>
        <w:szCs w:val="24"/>
      </w:rPr>
      <w:t xml:space="preserve">Page </w:t>
    </w:r>
    <w:r w:rsidRPr="001A1F30">
      <w:rPr>
        <w:rFonts w:eastAsia="Calibri"/>
        <w:sz w:val="16"/>
        <w:szCs w:val="24"/>
      </w:rPr>
      <w:fldChar w:fldCharType="begin"/>
    </w:r>
    <w:r w:rsidRPr="001A1F30">
      <w:rPr>
        <w:rFonts w:eastAsia="Calibri"/>
        <w:sz w:val="16"/>
        <w:szCs w:val="24"/>
      </w:rPr>
      <w:instrText xml:space="preserve"> PAGE  \* Arabic  \* MERGEFORMAT </w:instrText>
    </w:r>
    <w:r w:rsidRPr="001A1F30">
      <w:rPr>
        <w:rFonts w:eastAsia="Calibri"/>
        <w:sz w:val="16"/>
        <w:szCs w:val="24"/>
      </w:rPr>
      <w:fldChar w:fldCharType="separate"/>
    </w:r>
    <w:r w:rsidR="00D16739">
      <w:rPr>
        <w:rFonts w:eastAsia="Calibri"/>
        <w:noProof/>
        <w:sz w:val="16"/>
        <w:szCs w:val="24"/>
      </w:rPr>
      <w:t>61</w:t>
    </w:r>
    <w:r w:rsidRPr="001A1F30">
      <w:rPr>
        <w:rFonts w:eastAsia="Calibri"/>
        <w:sz w:val="16"/>
        <w:szCs w:val="24"/>
      </w:rPr>
      <w:fldChar w:fldCharType="end"/>
    </w:r>
    <w:r w:rsidRPr="001A1F30">
      <w:rPr>
        <w:rFonts w:eastAsia="Calibri"/>
        <w:sz w:val="16"/>
        <w:szCs w:val="24"/>
      </w:rPr>
      <w:t xml:space="preserve"> of </w:t>
    </w:r>
    <w:r w:rsidRPr="001A1F30">
      <w:rPr>
        <w:rFonts w:eastAsia="Calibri"/>
        <w:sz w:val="16"/>
        <w:szCs w:val="24"/>
      </w:rPr>
      <w:fldChar w:fldCharType="begin"/>
    </w:r>
    <w:r w:rsidRPr="001A1F30">
      <w:rPr>
        <w:rFonts w:eastAsia="Calibri"/>
        <w:sz w:val="16"/>
        <w:szCs w:val="24"/>
      </w:rPr>
      <w:instrText xml:space="preserve"> NUMPAGES  \* Arabic  \* MERGEFORMAT </w:instrText>
    </w:r>
    <w:r w:rsidRPr="001A1F30">
      <w:rPr>
        <w:rFonts w:eastAsia="Calibri"/>
        <w:sz w:val="16"/>
        <w:szCs w:val="24"/>
      </w:rPr>
      <w:fldChar w:fldCharType="separate"/>
    </w:r>
    <w:r w:rsidR="00D16739">
      <w:rPr>
        <w:rFonts w:eastAsia="Calibri"/>
        <w:noProof/>
        <w:sz w:val="16"/>
        <w:szCs w:val="24"/>
      </w:rPr>
      <w:t>61</w:t>
    </w:r>
    <w:r w:rsidRPr="001A1F30">
      <w:rPr>
        <w:rFonts w:eastAsia="Calibri"/>
        <w:sz w:val="16"/>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5D1" w:rsidRDefault="004C45D1" w:rsidP="00E45FCF">
      <w:r>
        <w:separator/>
      </w:r>
    </w:p>
  </w:footnote>
  <w:footnote w:type="continuationSeparator" w:id="0">
    <w:p w:rsidR="004C45D1" w:rsidRDefault="004C45D1" w:rsidP="00E45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BD227E" w:rsidRDefault="00FC109A" w:rsidP="00BD227E">
    <w:pPr>
      <w:pStyle w:val="Header"/>
      <w:jc w:val="center"/>
      <w:rPr>
        <w:sz w:val="24"/>
      </w:rPr>
    </w:pPr>
    <w:r w:rsidRPr="00BD227E">
      <w:rPr>
        <w:sz w:val="24"/>
      </w:rPr>
      <w:t>NV8500H ECO Release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Default="00FC10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BD227E" w:rsidRDefault="00FC109A" w:rsidP="00BD227E">
    <w:pPr>
      <w:pStyle w:val="Header"/>
      <w:jc w:val="center"/>
      <w:rPr>
        <w:sz w:val="24"/>
      </w:rPr>
    </w:pPr>
    <w:r w:rsidRPr="00BD227E">
      <w:rPr>
        <w:sz w:val="24"/>
      </w:rPr>
      <w:t>NV8500H ECO Release Notes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BD227E" w:rsidRDefault="00FC109A" w:rsidP="00ED3B6B">
    <w:pPr>
      <w:pStyle w:val="Header"/>
      <w:jc w:val="center"/>
      <w:rPr>
        <w:sz w:val="24"/>
      </w:rPr>
    </w:pPr>
    <w:r w:rsidRPr="00BD227E">
      <w:rPr>
        <w:sz w:val="24"/>
      </w:rPr>
      <w:t>NV8500H ECO Release Notes</w:t>
    </w:r>
  </w:p>
  <w:p w:rsidR="00FC109A" w:rsidRDefault="00FC109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Default="00FC109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Pr="00BD227E" w:rsidRDefault="00FC109A" w:rsidP="00BD227E">
    <w:pPr>
      <w:pStyle w:val="Header"/>
      <w:jc w:val="center"/>
      <w:rPr>
        <w:sz w:val="24"/>
      </w:rPr>
    </w:pPr>
    <w:r w:rsidRPr="00BD227E">
      <w:rPr>
        <w:sz w:val="24"/>
      </w:rPr>
      <w:t>NV8500H ECO Release Notes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09A" w:rsidRDefault="00FC1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FC16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73689D"/>
    <w:multiLevelType w:val="hybridMultilevel"/>
    <w:tmpl w:val="46801D2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C22E7"/>
    <w:multiLevelType w:val="hybridMultilevel"/>
    <w:tmpl w:val="63EE2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14F61"/>
    <w:multiLevelType w:val="hybridMultilevel"/>
    <w:tmpl w:val="DF6611C0"/>
    <w:lvl w:ilvl="0" w:tplc="52C81F36">
      <w:start w:val="1"/>
      <w:numFmt w:val="decimal"/>
      <w:lvlText w:val="%1."/>
      <w:lvlJc w:val="left"/>
      <w:pPr>
        <w:ind w:left="1080" w:hanging="360"/>
      </w:pPr>
      <w:rPr>
        <w:rFonts w:ascii="Calibri" w:eastAsia="Times New Roman"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7478B8"/>
    <w:multiLevelType w:val="hybridMultilevel"/>
    <w:tmpl w:val="0B30A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6B7808"/>
    <w:multiLevelType w:val="hybridMultilevel"/>
    <w:tmpl w:val="5B203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32508E0"/>
    <w:multiLevelType w:val="multilevel"/>
    <w:tmpl w:val="7858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6848B8"/>
    <w:multiLevelType w:val="hybridMultilevel"/>
    <w:tmpl w:val="F1CCDE8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3AC55178"/>
    <w:multiLevelType w:val="hybridMultilevel"/>
    <w:tmpl w:val="4B4E7F5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2B6B92"/>
    <w:multiLevelType w:val="hybridMultilevel"/>
    <w:tmpl w:val="019C244E"/>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3FA720DF"/>
    <w:multiLevelType w:val="hybridMultilevel"/>
    <w:tmpl w:val="A66AC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0A54AF"/>
    <w:multiLevelType w:val="hybridMultilevel"/>
    <w:tmpl w:val="E62CD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8F75A6"/>
    <w:multiLevelType w:val="hybridMultilevel"/>
    <w:tmpl w:val="555C00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0C00B25"/>
    <w:multiLevelType w:val="hybridMultilevel"/>
    <w:tmpl w:val="61CA0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347313"/>
    <w:multiLevelType w:val="hybridMultilevel"/>
    <w:tmpl w:val="D102DB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645888"/>
    <w:multiLevelType w:val="hybridMultilevel"/>
    <w:tmpl w:val="6714E26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nsid w:val="53AE1043"/>
    <w:multiLevelType w:val="hybridMultilevel"/>
    <w:tmpl w:val="246C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8A1A4D"/>
    <w:multiLevelType w:val="hybridMultilevel"/>
    <w:tmpl w:val="1932D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5A79AF"/>
    <w:multiLevelType w:val="hybridMultilevel"/>
    <w:tmpl w:val="1650454E"/>
    <w:lvl w:ilvl="0" w:tplc="04090003">
      <w:start w:val="1"/>
      <w:numFmt w:val="bullet"/>
      <w:lvlText w:val="o"/>
      <w:lvlJc w:val="left"/>
      <w:pPr>
        <w:ind w:left="1080" w:hanging="360"/>
      </w:pPr>
      <w:rPr>
        <w:rFonts w:ascii="Courier New" w:hAnsi="Courier New" w:cs="Courier New" w:hint="default"/>
      </w:rPr>
    </w:lvl>
    <w:lvl w:ilvl="1" w:tplc="0409000B">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A2134D4"/>
    <w:multiLevelType w:val="hybridMultilevel"/>
    <w:tmpl w:val="F4248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2B54BC"/>
    <w:multiLevelType w:val="multilevel"/>
    <w:tmpl w:val="33FA51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nsid w:val="70CF7796"/>
    <w:multiLevelType w:val="hybridMultilevel"/>
    <w:tmpl w:val="BAAC0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494158A"/>
    <w:multiLevelType w:val="hybridMultilevel"/>
    <w:tmpl w:val="F4B2F0FC"/>
    <w:lvl w:ilvl="0" w:tplc="52C81F36">
      <w:start w:val="1"/>
      <w:numFmt w:val="decimal"/>
      <w:lvlText w:val="%1."/>
      <w:lvlJc w:val="left"/>
      <w:pPr>
        <w:ind w:left="1080" w:hanging="360"/>
      </w:pPr>
      <w:rPr>
        <w:rFonts w:ascii="Calibri" w:eastAsia="Times New Roman" w:hAnsi="Calibri" w:cs="Times New Roman"/>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110C30"/>
    <w:multiLevelType w:val="hybridMultilevel"/>
    <w:tmpl w:val="9DC4E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8965A98"/>
    <w:multiLevelType w:val="hybridMultilevel"/>
    <w:tmpl w:val="73B6AE10"/>
    <w:lvl w:ilvl="0" w:tplc="52C81F36">
      <w:start w:val="1"/>
      <w:numFmt w:val="decimal"/>
      <w:lvlText w:val="%1."/>
      <w:lvlJc w:val="left"/>
      <w:pPr>
        <w:ind w:left="108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EF021E7"/>
    <w:multiLevelType w:val="hybridMultilevel"/>
    <w:tmpl w:val="C8307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F6C1E15"/>
    <w:multiLevelType w:val="hybridMultilevel"/>
    <w:tmpl w:val="6AD84204"/>
    <w:lvl w:ilvl="0" w:tplc="04090001">
      <w:start w:val="1"/>
      <w:numFmt w:val="bullet"/>
      <w:lvlText w:val=""/>
      <w:lvlJc w:val="left"/>
      <w:pPr>
        <w:ind w:left="1512" w:hanging="360"/>
      </w:pPr>
      <w:rPr>
        <w:rFonts w:ascii="Symbol" w:hAnsi="Symbol" w:hint="default"/>
      </w:rPr>
    </w:lvl>
    <w:lvl w:ilvl="1" w:tplc="04090003">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20"/>
  </w:num>
  <w:num w:numId="2">
    <w:abstractNumId w:val="12"/>
  </w:num>
  <w:num w:numId="3">
    <w:abstractNumId w:val="15"/>
  </w:num>
  <w:num w:numId="4">
    <w:abstractNumId w:val="10"/>
  </w:num>
  <w:num w:numId="5">
    <w:abstractNumId w:val="3"/>
  </w:num>
  <w:num w:numId="6">
    <w:abstractNumId w:val="4"/>
  </w:num>
  <w:num w:numId="7">
    <w:abstractNumId w:val="22"/>
  </w:num>
  <w:num w:numId="8">
    <w:abstractNumId w:val="0"/>
  </w:num>
  <w:num w:numId="9">
    <w:abstractNumId w:val="24"/>
  </w:num>
  <w:num w:numId="10">
    <w:abstractNumId w:val="6"/>
  </w:num>
  <w:num w:numId="11">
    <w:abstractNumId w:val="16"/>
  </w:num>
  <w:num w:numId="12">
    <w:abstractNumId w:val="21"/>
  </w:num>
  <w:num w:numId="13">
    <w:abstractNumId w:val="5"/>
  </w:num>
  <w:num w:numId="14">
    <w:abstractNumId w:val="25"/>
  </w:num>
  <w:num w:numId="15">
    <w:abstractNumId w:val="17"/>
  </w:num>
  <w:num w:numId="16">
    <w:abstractNumId w:val="19"/>
  </w:num>
  <w:num w:numId="17">
    <w:abstractNumId w:val="2"/>
  </w:num>
  <w:num w:numId="18">
    <w:abstractNumId w:val="11"/>
  </w:num>
  <w:num w:numId="19">
    <w:abstractNumId w:val="14"/>
  </w:num>
  <w:num w:numId="20">
    <w:abstractNumId w:val="18"/>
  </w:num>
  <w:num w:numId="21">
    <w:abstractNumId w:val="8"/>
  </w:num>
  <w:num w:numId="22">
    <w:abstractNumId w:val="1"/>
  </w:num>
  <w:num w:numId="23">
    <w:abstractNumId w:val="9"/>
  </w:num>
  <w:num w:numId="24">
    <w:abstractNumId w:val="7"/>
  </w:num>
  <w:num w:numId="25">
    <w:abstractNumId w:val="26"/>
  </w:num>
  <w:num w:numId="26">
    <w:abstractNumId w:val="13"/>
  </w:num>
  <w:num w:numId="27">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6B"/>
    <w:rsid w:val="00000E07"/>
    <w:rsid w:val="00000F56"/>
    <w:rsid w:val="000025B7"/>
    <w:rsid w:val="00006D59"/>
    <w:rsid w:val="00011F71"/>
    <w:rsid w:val="00012925"/>
    <w:rsid w:val="0001413F"/>
    <w:rsid w:val="00016FD5"/>
    <w:rsid w:val="000208BC"/>
    <w:rsid w:val="000346CD"/>
    <w:rsid w:val="00036CF2"/>
    <w:rsid w:val="00046040"/>
    <w:rsid w:val="000471F2"/>
    <w:rsid w:val="00050E24"/>
    <w:rsid w:val="00050FC6"/>
    <w:rsid w:val="00060640"/>
    <w:rsid w:val="0006488E"/>
    <w:rsid w:val="00070DC1"/>
    <w:rsid w:val="00073ABA"/>
    <w:rsid w:val="00073D03"/>
    <w:rsid w:val="00074219"/>
    <w:rsid w:val="00076674"/>
    <w:rsid w:val="0007718B"/>
    <w:rsid w:val="000822DA"/>
    <w:rsid w:val="00084CE2"/>
    <w:rsid w:val="00085EA7"/>
    <w:rsid w:val="00092D5B"/>
    <w:rsid w:val="0009706D"/>
    <w:rsid w:val="000975F9"/>
    <w:rsid w:val="000A02DC"/>
    <w:rsid w:val="000A0D7E"/>
    <w:rsid w:val="000A1FCA"/>
    <w:rsid w:val="000A5BC3"/>
    <w:rsid w:val="000A61BA"/>
    <w:rsid w:val="000A7D28"/>
    <w:rsid w:val="000B2344"/>
    <w:rsid w:val="000B3BBD"/>
    <w:rsid w:val="000C20F7"/>
    <w:rsid w:val="000C29ED"/>
    <w:rsid w:val="000C3902"/>
    <w:rsid w:val="000C6296"/>
    <w:rsid w:val="000C7984"/>
    <w:rsid w:val="000D608C"/>
    <w:rsid w:val="000E0AF6"/>
    <w:rsid w:val="000E3223"/>
    <w:rsid w:val="000E46D8"/>
    <w:rsid w:val="000E4715"/>
    <w:rsid w:val="000E59D6"/>
    <w:rsid w:val="000F4D9F"/>
    <w:rsid w:val="00101ADB"/>
    <w:rsid w:val="00103354"/>
    <w:rsid w:val="00103E3C"/>
    <w:rsid w:val="00105D62"/>
    <w:rsid w:val="00114F9A"/>
    <w:rsid w:val="0011661B"/>
    <w:rsid w:val="001166EC"/>
    <w:rsid w:val="0011768E"/>
    <w:rsid w:val="00121DE2"/>
    <w:rsid w:val="0012274E"/>
    <w:rsid w:val="001238E2"/>
    <w:rsid w:val="001323B7"/>
    <w:rsid w:val="001326C7"/>
    <w:rsid w:val="00132921"/>
    <w:rsid w:val="00136F46"/>
    <w:rsid w:val="00142602"/>
    <w:rsid w:val="00143214"/>
    <w:rsid w:val="00143E94"/>
    <w:rsid w:val="00150BEF"/>
    <w:rsid w:val="0015746E"/>
    <w:rsid w:val="001632ED"/>
    <w:rsid w:val="00164019"/>
    <w:rsid w:val="0017043D"/>
    <w:rsid w:val="00180E53"/>
    <w:rsid w:val="0018690B"/>
    <w:rsid w:val="00187659"/>
    <w:rsid w:val="00190804"/>
    <w:rsid w:val="00192004"/>
    <w:rsid w:val="00195223"/>
    <w:rsid w:val="0019773D"/>
    <w:rsid w:val="001A1F30"/>
    <w:rsid w:val="001A4ABA"/>
    <w:rsid w:val="001A68CB"/>
    <w:rsid w:val="001B3F82"/>
    <w:rsid w:val="001B7C52"/>
    <w:rsid w:val="001C02C3"/>
    <w:rsid w:val="001C3F04"/>
    <w:rsid w:val="001D3F44"/>
    <w:rsid w:val="001D4CE4"/>
    <w:rsid w:val="001D6E36"/>
    <w:rsid w:val="001D72C9"/>
    <w:rsid w:val="001E0166"/>
    <w:rsid w:val="001F107A"/>
    <w:rsid w:val="001F24DB"/>
    <w:rsid w:val="001F5739"/>
    <w:rsid w:val="00200927"/>
    <w:rsid w:val="00202CA7"/>
    <w:rsid w:val="0020530E"/>
    <w:rsid w:val="0020614A"/>
    <w:rsid w:val="00212F59"/>
    <w:rsid w:val="002130E3"/>
    <w:rsid w:val="00224FB2"/>
    <w:rsid w:val="00226B07"/>
    <w:rsid w:val="00227024"/>
    <w:rsid w:val="00231243"/>
    <w:rsid w:val="00233FB1"/>
    <w:rsid w:val="002357EE"/>
    <w:rsid w:val="00243B16"/>
    <w:rsid w:val="00252AE7"/>
    <w:rsid w:val="00255347"/>
    <w:rsid w:val="00262BD4"/>
    <w:rsid w:val="0026454A"/>
    <w:rsid w:val="00265372"/>
    <w:rsid w:val="00267F9B"/>
    <w:rsid w:val="00270B28"/>
    <w:rsid w:val="00273411"/>
    <w:rsid w:val="0027423E"/>
    <w:rsid w:val="0028318D"/>
    <w:rsid w:val="00284AFC"/>
    <w:rsid w:val="0028676C"/>
    <w:rsid w:val="00286B4B"/>
    <w:rsid w:val="002A51DD"/>
    <w:rsid w:val="002A5ACE"/>
    <w:rsid w:val="002B4E4A"/>
    <w:rsid w:val="002B6A85"/>
    <w:rsid w:val="002C0372"/>
    <w:rsid w:val="002C10C4"/>
    <w:rsid w:val="002C44CD"/>
    <w:rsid w:val="002D6957"/>
    <w:rsid w:val="002E2BEE"/>
    <w:rsid w:val="002E44AB"/>
    <w:rsid w:val="002E6B1D"/>
    <w:rsid w:val="0030108D"/>
    <w:rsid w:val="003015FC"/>
    <w:rsid w:val="003027D4"/>
    <w:rsid w:val="00305BB9"/>
    <w:rsid w:val="00307290"/>
    <w:rsid w:val="00310C15"/>
    <w:rsid w:val="003153D1"/>
    <w:rsid w:val="00316483"/>
    <w:rsid w:val="00320FB6"/>
    <w:rsid w:val="00325705"/>
    <w:rsid w:val="00326321"/>
    <w:rsid w:val="00334BB3"/>
    <w:rsid w:val="003422E5"/>
    <w:rsid w:val="00342EC5"/>
    <w:rsid w:val="0035349D"/>
    <w:rsid w:val="00356A97"/>
    <w:rsid w:val="00356BF4"/>
    <w:rsid w:val="003630AD"/>
    <w:rsid w:val="00364480"/>
    <w:rsid w:val="003650DC"/>
    <w:rsid w:val="00365395"/>
    <w:rsid w:val="00366C41"/>
    <w:rsid w:val="00374193"/>
    <w:rsid w:val="0037572F"/>
    <w:rsid w:val="0038155B"/>
    <w:rsid w:val="00383650"/>
    <w:rsid w:val="00383961"/>
    <w:rsid w:val="0038467D"/>
    <w:rsid w:val="00387742"/>
    <w:rsid w:val="00387BA5"/>
    <w:rsid w:val="00391644"/>
    <w:rsid w:val="00392366"/>
    <w:rsid w:val="00392EF3"/>
    <w:rsid w:val="0039523C"/>
    <w:rsid w:val="003A1515"/>
    <w:rsid w:val="003A245C"/>
    <w:rsid w:val="003A2A46"/>
    <w:rsid w:val="003A340A"/>
    <w:rsid w:val="003A3890"/>
    <w:rsid w:val="003B0CEC"/>
    <w:rsid w:val="003B6997"/>
    <w:rsid w:val="003C22F5"/>
    <w:rsid w:val="003C35AE"/>
    <w:rsid w:val="003C3F72"/>
    <w:rsid w:val="003C77BC"/>
    <w:rsid w:val="003D0BE8"/>
    <w:rsid w:val="003D68A0"/>
    <w:rsid w:val="003D7855"/>
    <w:rsid w:val="003E1036"/>
    <w:rsid w:val="003E1AA5"/>
    <w:rsid w:val="003E7B81"/>
    <w:rsid w:val="003E7F22"/>
    <w:rsid w:val="003F35FC"/>
    <w:rsid w:val="00402383"/>
    <w:rsid w:val="004024E6"/>
    <w:rsid w:val="00404948"/>
    <w:rsid w:val="0040601D"/>
    <w:rsid w:val="00407694"/>
    <w:rsid w:val="0041167B"/>
    <w:rsid w:val="00412F71"/>
    <w:rsid w:val="004155CA"/>
    <w:rsid w:val="00420280"/>
    <w:rsid w:val="00426F78"/>
    <w:rsid w:val="00430227"/>
    <w:rsid w:val="00431D8D"/>
    <w:rsid w:val="00433608"/>
    <w:rsid w:val="00433798"/>
    <w:rsid w:val="00442B35"/>
    <w:rsid w:val="00445033"/>
    <w:rsid w:val="004459C8"/>
    <w:rsid w:val="0044645B"/>
    <w:rsid w:val="0044740F"/>
    <w:rsid w:val="0045036F"/>
    <w:rsid w:val="004558CE"/>
    <w:rsid w:val="00466C7F"/>
    <w:rsid w:val="00472F09"/>
    <w:rsid w:val="004734B6"/>
    <w:rsid w:val="004847B1"/>
    <w:rsid w:val="00485D2A"/>
    <w:rsid w:val="004878E6"/>
    <w:rsid w:val="0049012A"/>
    <w:rsid w:val="00490CD3"/>
    <w:rsid w:val="00494744"/>
    <w:rsid w:val="00494C48"/>
    <w:rsid w:val="004971A9"/>
    <w:rsid w:val="004A05BA"/>
    <w:rsid w:val="004A4D41"/>
    <w:rsid w:val="004B2AD9"/>
    <w:rsid w:val="004C136B"/>
    <w:rsid w:val="004C287B"/>
    <w:rsid w:val="004C45D1"/>
    <w:rsid w:val="004C6464"/>
    <w:rsid w:val="004C72CB"/>
    <w:rsid w:val="004D00BD"/>
    <w:rsid w:val="004D3B43"/>
    <w:rsid w:val="004E55FF"/>
    <w:rsid w:val="004E70B4"/>
    <w:rsid w:val="004F0FB5"/>
    <w:rsid w:val="004F3138"/>
    <w:rsid w:val="004F35B7"/>
    <w:rsid w:val="004F43C2"/>
    <w:rsid w:val="004F44A9"/>
    <w:rsid w:val="00501F58"/>
    <w:rsid w:val="00503611"/>
    <w:rsid w:val="00511515"/>
    <w:rsid w:val="00512164"/>
    <w:rsid w:val="00514912"/>
    <w:rsid w:val="00520190"/>
    <w:rsid w:val="00524035"/>
    <w:rsid w:val="00524BEA"/>
    <w:rsid w:val="0052530F"/>
    <w:rsid w:val="005263F6"/>
    <w:rsid w:val="005320C6"/>
    <w:rsid w:val="0053304F"/>
    <w:rsid w:val="0053412E"/>
    <w:rsid w:val="00535481"/>
    <w:rsid w:val="00535597"/>
    <w:rsid w:val="00537CF2"/>
    <w:rsid w:val="005429EA"/>
    <w:rsid w:val="0054433A"/>
    <w:rsid w:val="00555FD6"/>
    <w:rsid w:val="0056293B"/>
    <w:rsid w:val="00563921"/>
    <w:rsid w:val="00564A4E"/>
    <w:rsid w:val="00566A67"/>
    <w:rsid w:val="00566FB5"/>
    <w:rsid w:val="00567366"/>
    <w:rsid w:val="00584018"/>
    <w:rsid w:val="00585A50"/>
    <w:rsid w:val="0059699C"/>
    <w:rsid w:val="005A0607"/>
    <w:rsid w:val="005A3A23"/>
    <w:rsid w:val="005A40F3"/>
    <w:rsid w:val="005A6C1B"/>
    <w:rsid w:val="005B06DF"/>
    <w:rsid w:val="005B1547"/>
    <w:rsid w:val="005C44D3"/>
    <w:rsid w:val="005E6424"/>
    <w:rsid w:val="005E7247"/>
    <w:rsid w:val="005F1D22"/>
    <w:rsid w:val="005F6836"/>
    <w:rsid w:val="005F7507"/>
    <w:rsid w:val="00601DFD"/>
    <w:rsid w:val="00602381"/>
    <w:rsid w:val="00604315"/>
    <w:rsid w:val="00605226"/>
    <w:rsid w:val="006052FB"/>
    <w:rsid w:val="00620622"/>
    <w:rsid w:val="00620623"/>
    <w:rsid w:val="006233C5"/>
    <w:rsid w:val="00630CDF"/>
    <w:rsid w:val="00630E86"/>
    <w:rsid w:val="00631A9D"/>
    <w:rsid w:val="0063202C"/>
    <w:rsid w:val="00635562"/>
    <w:rsid w:val="00641B7D"/>
    <w:rsid w:val="00641DD7"/>
    <w:rsid w:val="006427EF"/>
    <w:rsid w:val="006439B7"/>
    <w:rsid w:val="006456F0"/>
    <w:rsid w:val="00647FE2"/>
    <w:rsid w:val="00650ADE"/>
    <w:rsid w:val="00650D1D"/>
    <w:rsid w:val="00654446"/>
    <w:rsid w:val="00655A44"/>
    <w:rsid w:val="00656A96"/>
    <w:rsid w:val="006575C7"/>
    <w:rsid w:val="00661577"/>
    <w:rsid w:val="00665D1B"/>
    <w:rsid w:val="00667035"/>
    <w:rsid w:val="006718A8"/>
    <w:rsid w:val="006771CF"/>
    <w:rsid w:val="006819C5"/>
    <w:rsid w:val="00683027"/>
    <w:rsid w:val="00686EA4"/>
    <w:rsid w:val="00687B14"/>
    <w:rsid w:val="00692F24"/>
    <w:rsid w:val="00693A4D"/>
    <w:rsid w:val="00695551"/>
    <w:rsid w:val="0069578D"/>
    <w:rsid w:val="00697276"/>
    <w:rsid w:val="006B7E0E"/>
    <w:rsid w:val="006C0FC4"/>
    <w:rsid w:val="006C1783"/>
    <w:rsid w:val="006C1B8D"/>
    <w:rsid w:val="006C45B1"/>
    <w:rsid w:val="006C47DB"/>
    <w:rsid w:val="006D191B"/>
    <w:rsid w:val="006D39E7"/>
    <w:rsid w:val="006D5A48"/>
    <w:rsid w:val="006D7DC8"/>
    <w:rsid w:val="006E0108"/>
    <w:rsid w:val="006E0CF9"/>
    <w:rsid w:val="006E2E7C"/>
    <w:rsid w:val="006E542F"/>
    <w:rsid w:val="006E5756"/>
    <w:rsid w:val="006E65EB"/>
    <w:rsid w:val="006F22DA"/>
    <w:rsid w:val="006F3D1B"/>
    <w:rsid w:val="006F445D"/>
    <w:rsid w:val="006F516D"/>
    <w:rsid w:val="00703C30"/>
    <w:rsid w:val="00710D5C"/>
    <w:rsid w:val="007121BC"/>
    <w:rsid w:val="007136D8"/>
    <w:rsid w:val="007156BC"/>
    <w:rsid w:val="00722786"/>
    <w:rsid w:val="00722F6E"/>
    <w:rsid w:val="00723A24"/>
    <w:rsid w:val="00727BE0"/>
    <w:rsid w:val="007351B3"/>
    <w:rsid w:val="00741398"/>
    <w:rsid w:val="00741EB8"/>
    <w:rsid w:val="0074427B"/>
    <w:rsid w:val="00746230"/>
    <w:rsid w:val="007463D9"/>
    <w:rsid w:val="007557D8"/>
    <w:rsid w:val="00756D76"/>
    <w:rsid w:val="00761483"/>
    <w:rsid w:val="00761D89"/>
    <w:rsid w:val="00763351"/>
    <w:rsid w:val="007650F5"/>
    <w:rsid w:val="00770EE9"/>
    <w:rsid w:val="0077256C"/>
    <w:rsid w:val="00776A86"/>
    <w:rsid w:val="00783644"/>
    <w:rsid w:val="007958E9"/>
    <w:rsid w:val="007A4561"/>
    <w:rsid w:val="007B324A"/>
    <w:rsid w:val="007B3BED"/>
    <w:rsid w:val="007C5924"/>
    <w:rsid w:val="007D2685"/>
    <w:rsid w:val="007D636B"/>
    <w:rsid w:val="007E2971"/>
    <w:rsid w:val="007E3AF0"/>
    <w:rsid w:val="007E6208"/>
    <w:rsid w:val="007F0D3E"/>
    <w:rsid w:val="007F1767"/>
    <w:rsid w:val="0080357E"/>
    <w:rsid w:val="00814FCC"/>
    <w:rsid w:val="008159C2"/>
    <w:rsid w:val="008278F9"/>
    <w:rsid w:val="00830239"/>
    <w:rsid w:val="00830C9B"/>
    <w:rsid w:val="00835415"/>
    <w:rsid w:val="00835BC7"/>
    <w:rsid w:val="00842012"/>
    <w:rsid w:val="00843F33"/>
    <w:rsid w:val="008447F4"/>
    <w:rsid w:val="0085013E"/>
    <w:rsid w:val="008523AD"/>
    <w:rsid w:val="00853880"/>
    <w:rsid w:val="00855B57"/>
    <w:rsid w:val="00856498"/>
    <w:rsid w:val="008612B4"/>
    <w:rsid w:val="00873C8F"/>
    <w:rsid w:val="00874122"/>
    <w:rsid w:val="0087459A"/>
    <w:rsid w:val="0087727A"/>
    <w:rsid w:val="008778BB"/>
    <w:rsid w:val="00883220"/>
    <w:rsid w:val="0088470C"/>
    <w:rsid w:val="008873A9"/>
    <w:rsid w:val="00895EC2"/>
    <w:rsid w:val="008B55D3"/>
    <w:rsid w:val="008C116A"/>
    <w:rsid w:val="008C61FE"/>
    <w:rsid w:val="008C7691"/>
    <w:rsid w:val="008D26FD"/>
    <w:rsid w:val="008D3FE6"/>
    <w:rsid w:val="008E2040"/>
    <w:rsid w:val="008E2270"/>
    <w:rsid w:val="008E261E"/>
    <w:rsid w:val="008F12AB"/>
    <w:rsid w:val="00902811"/>
    <w:rsid w:val="009032BC"/>
    <w:rsid w:val="009113A5"/>
    <w:rsid w:val="00915955"/>
    <w:rsid w:val="0092542C"/>
    <w:rsid w:val="00935C52"/>
    <w:rsid w:val="00942793"/>
    <w:rsid w:val="00947F49"/>
    <w:rsid w:val="00947FA1"/>
    <w:rsid w:val="00950166"/>
    <w:rsid w:val="00955A49"/>
    <w:rsid w:val="0095683F"/>
    <w:rsid w:val="00957DB2"/>
    <w:rsid w:val="009603B1"/>
    <w:rsid w:val="0096219B"/>
    <w:rsid w:val="00962513"/>
    <w:rsid w:val="009626DA"/>
    <w:rsid w:val="009648F0"/>
    <w:rsid w:val="00972EAE"/>
    <w:rsid w:val="0097425A"/>
    <w:rsid w:val="00974339"/>
    <w:rsid w:val="00974D60"/>
    <w:rsid w:val="00974DAF"/>
    <w:rsid w:val="009828A3"/>
    <w:rsid w:val="00982BD8"/>
    <w:rsid w:val="0098424C"/>
    <w:rsid w:val="00985732"/>
    <w:rsid w:val="0098683E"/>
    <w:rsid w:val="0099373C"/>
    <w:rsid w:val="009A19CF"/>
    <w:rsid w:val="009B3BA3"/>
    <w:rsid w:val="009D11A8"/>
    <w:rsid w:val="009D1DDB"/>
    <w:rsid w:val="009D31EB"/>
    <w:rsid w:val="009D7A07"/>
    <w:rsid w:val="009E63C3"/>
    <w:rsid w:val="009F6D6B"/>
    <w:rsid w:val="00A03DD8"/>
    <w:rsid w:val="00A049FC"/>
    <w:rsid w:val="00A04A0F"/>
    <w:rsid w:val="00A12630"/>
    <w:rsid w:val="00A138CA"/>
    <w:rsid w:val="00A162FD"/>
    <w:rsid w:val="00A16FBF"/>
    <w:rsid w:val="00A17DDC"/>
    <w:rsid w:val="00A231F2"/>
    <w:rsid w:val="00A30143"/>
    <w:rsid w:val="00A30BA4"/>
    <w:rsid w:val="00A33A62"/>
    <w:rsid w:val="00A34B8D"/>
    <w:rsid w:val="00A35822"/>
    <w:rsid w:val="00A43BE7"/>
    <w:rsid w:val="00A50F30"/>
    <w:rsid w:val="00A51423"/>
    <w:rsid w:val="00A52838"/>
    <w:rsid w:val="00A52B26"/>
    <w:rsid w:val="00A543EB"/>
    <w:rsid w:val="00A5450F"/>
    <w:rsid w:val="00A54C94"/>
    <w:rsid w:val="00A61115"/>
    <w:rsid w:val="00A61215"/>
    <w:rsid w:val="00A63FD5"/>
    <w:rsid w:val="00A6436A"/>
    <w:rsid w:val="00A66FC2"/>
    <w:rsid w:val="00A76541"/>
    <w:rsid w:val="00A80419"/>
    <w:rsid w:val="00A84F3C"/>
    <w:rsid w:val="00A859E9"/>
    <w:rsid w:val="00A9033D"/>
    <w:rsid w:val="00A9446E"/>
    <w:rsid w:val="00A96A2A"/>
    <w:rsid w:val="00A96F27"/>
    <w:rsid w:val="00AA3ECC"/>
    <w:rsid w:val="00AA6606"/>
    <w:rsid w:val="00AB14A4"/>
    <w:rsid w:val="00AB1F41"/>
    <w:rsid w:val="00AB6E61"/>
    <w:rsid w:val="00AC37F3"/>
    <w:rsid w:val="00AC3C1A"/>
    <w:rsid w:val="00AC5A8A"/>
    <w:rsid w:val="00AD4C6B"/>
    <w:rsid w:val="00AF242C"/>
    <w:rsid w:val="00AF5DF7"/>
    <w:rsid w:val="00AF6982"/>
    <w:rsid w:val="00B11599"/>
    <w:rsid w:val="00B13CD2"/>
    <w:rsid w:val="00B16A60"/>
    <w:rsid w:val="00B17806"/>
    <w:rsid w:val="00B17984"/>
    <w:rsid w:val="00B21EDF"/>
    <w:rsid w:val="00B264BC"/>
    <w:rsid w:val="00B2785D"/>
    <w:rsid w:val="00B306CC"/>
    <w:rsid w:val="00B30C75"/>
    <w:rsid w:val="00B313DB"/>
    <w:rsid w:val="00B315CA"/>
    <w:rsid w:val="00B324DE"/>
    <w:rsid w:val="00B33C34"/>
    <w:rsid w:val="00B347AA"/>
    <w:rsid w:val="00B37E3D"/>
    <w:rsid w:val="00B40C19"/>
    <w:rsid w:val="00B417C2"/>
    <w:rsid w:val="00B41C60"/>
    <w:rsid w:val="00B42710"/>
    <w:rsid w:val="00B44805"/>
    <w:rsid w:val="00B46DA9"/>
    <w:rsid w:val="00B53D99"/>
    <w:rsid w:val="00B559DA"/>
    <w:rsid w:val="00B57D72"/>
    <w:rsid w:val="00B601AF"/>
    <w:rsid w:val="00B63D7E"/>
    <w:rsid w:val="00B642AB"/>
    <w:rsid w:val="00B663CE"/>
    <w:rsid w:val="00B75A29"/>
    <w:rsid w:val="00B81114"/>
    <w:rsid w:val="00B83BA4"/>
    <w:rsid w:val="00B85630"/>
    <w:rsid w:val="00B8621E"/>
    <w:rsid w:val="00B8732A"/>
    <w:rsid w:val="00B90151"/>
    <w:rsid w:val="00B90892"/>
    <w:rsid w:val="00B90EF2"/>
    <w:rsid w:val="00B935D6"/>
    <w:rsid w:val="00B93D41"/>
    <w:rsid w:val="00B95027"/>
    <w:rsid w:val="00B975FA"/>
    <w:rsid w:val="00BA0350"/>
    <w:rsid w:val="00BA159A"/>
    <w:rsid w:val="00BA209A"/>
    <w:rsid w:val="00BA50FD"/>
    <w:rsid w:val="00BA7E6D"/>
    <w:rsid w:val="00BB042B"/>
    <w:rsid w:val="00BB3F6D"/>
    <w:rsid w:val="00BB724D"/>
    <w:rsid w:val="00BC0709"/>
    <w:rsid w:val="00BC1009"/>
    <w:rsid w:val="00BC157D"/>
    <w:rsid w:val="00BC18B7"/>
    <w:rsid w:val="00BC60B8"/>
    <w:rsid w:val="00BC6D43"/>
    <w:rsid w:val="00BC702F"/>
    <w:rsid w:val="00BD227E"/>
    <w:rsid w:val="00BD5B89"/>
    <w:rsid w:val="00BD6974"/>
    <w:rsid w:val="00BE7043"/>
    <w:rsid w:val="00BF1D66"/>
    <w:rsid w:val="00BF2909"/>
    <w:rsid w:val="00BF32B2"/>
    <w:rsid w:val="00BF56CE"/>
    <w:rsid w:val="00C0329C"/>
    <w:rsid w:val="00C05D25"/>
    <w:rsid w:val="00C12C67"/>
    <w:rsid w:val="00C13D30"/>
    <w:rsid w:val="00C20E25"/>
    <w:rsid w:val="00C216DD"/>
    <w:rsid w:val="00C2243D"/>
    <w:rsid w:val="00C22CD7"/>
    <w:rsid w:val="00C2338A"/>
    <w:rsid w:val="00C236C4"/>
    <w:rsid w:val="00C27EF8"/>
    <w:rsid w:val="00C306C9"/>
    <w:rsid w:val="00C32E95"/>
    <w:rsid w:val="00C34542"/>
    <w:rsid w:val="00C35C4E"/>
    <w:rsid w:val="00C37C0E"/>
    <w:rsid w:val="00C418C8"/>
    <w:rsid w:val="00C43C1D"/>
    <w:rsid w:val="00C446DC"/>
    <w:rsid w:val="00C47445"/>
    <w:rsid w:val="00C513A0"/>
    <w:rsid w:val="00C524EF"/>
    <w:rsid w:val="00C5266A"/>
    <w:rsid w:val="00C54231"/>
    <w:rsid w:val="00C671E4"/>
    <w:rsid w:val="00C725D3"/>
    <w:rsid w:val="00C72E54"/>
    <w:rsid w:val="00C75761"/>
    <w:rsid w:val="00C76141"/>
    <w:rsid w:val="00C834A8"/>
    <w:rsid w:val="00C83694"/>
    <w:rsid w:val="00C85029"/>
    <w:rsid w:val="00C9031D"/>
    <w:rsid w:val="00C97AAA"/>
    <w:rsid w:val="00CB3D0A"/>
    <w:rsid w:val="00CB4516"/>
    <w:rsid w:val="00CB4B23"/>
    <w:rsid w:val="00CB603D"/>
    <w:rsid w:val="00CC267E"/>
    <w:rsid w:val="00CC3860"/>
    <w:rsid w:val="00CC38A9"/>
    <w:rsid w:val="00CC3E18"/>
    <w:rsid w:val="00CC6744"/>
    <w:rsid w:val="00CE10B0"/>
    <w:rsid w:val="00CE4CD0"/>
    <w:rsid w:val="00CE6811"/>
    <w:rsid w:val="00CF220B"/>
    <w:rsid w:val="00D03404"/>
    <w:rsid w:val="00D0684E"/>
    <w:rsid w:val="00D071C4"/>
    <w:rsid w:val="00D12B35"/>
    <w:rsid w:val="00D12CD9"/>
    <w:rsid w:val="00D148D3"/>
    <w:rsid w:val="00D16739"/>
    <w:rsid w:val="00D16BF1"/>
    <w:rsid w:val="00D17C65"/>
    <w:rsid w:val="00D25502"/>
    <w:rsid w:val="00D26B40"/>
    <w:rsid w:val="00D308EC"/>
    <w:rsid w:val="00D31508"/>
    <w:rsid w:val="00D354B2"/>
    <w:rsid w:val="00D532AD"/>
    <w:rsid w:val="00D62592"/>
    <w:rsid w:val="00D65888"/>
    <w:rsid w:val="00D71984"/>
    <w:rsid w:val="00D72096"/>
    <w:rsid w:val="00D749F2"/>
    <w:rsid w:val="00D74CAA"/>
    <w:rsid w:val="00D86514"/>
    <w:rsid w:val="00D91097"/>
    <w:rsid w:val="00D93109"/>
    <w:rsid w:val="00DA1749"/>
    <w:rsid w:val="00DA2A96"/>
    <w:rsid w:val="00DA4C0B"/>
    <w:rsid w:val="00DB0039"/>
    <w:rsid w:val="00DB0EAB"/>
    <w:rsid w:val="00DB1836"/>
    <w:rsid w:val="00DB5E3C"/>
    <w:rsid w:val="00DB7C9D"/>
    <w:rsid w:val="00DB7FAD"/>
    <w:rsid w:val="00DB7FB6"/>
    <w:rsid w:val="00DC02CD"/>
    <w:rsid w:val="00DC1D70"/>
    <w:rsid w:val="00DC34CA"/>
    <w:rsid w:val="00DC6466"/>
    <w:rsid w:val="00DE1ED1"/>
    <w:rsid w:val="00DE48B7"/>
    <w:rsid w:val="00DE4AB8"/>
    <w:rsid w:val="00DE7388"/>
    <w:rsid w:val="00DF5E9D"/>
    <w:rsid w:val="00E01D3C"/>
    <w:rsid w:val="00E043C1"/>
    <w:rsid w:val="00E05D02"/>
    <w:rsid w:val="00E07583"/>
    <w:rsid w:val="00E10485"/>
    <w:rsid w:val="00E17925"/>
    <w:rsid w:val="00E17A09"/>
    <w:rsid w:val="00E20DD3"/>
    <w:rsid w:val="00E32A20"/>
    <w:rsid w:val="00E37BCA"/>
    <w:rsid w:val="00E37E8C"/>
    <w:rsid w:val="00E4010F"/>
    <w:rsid w:val="00E43171"/>
    <w:rsid w:val="00E449BB"/>
    <w:rsid w:val="00E45FCF"/>
    <w:rsid w:val="00E50D37"/>
    <w:rsid w:val="00E60888"/>
    <w:rsid w:val="00E61D4A"/>
    <w:rsid w:val="00E629BA"/>
    <w:rsid w:val="00E64183"/>
    <w:rsid w:val="00E66B53"/>
    <w:rsid w:val="00E75EB6"/>
    <w:rsid w:val="00E81515"/>
    <w:rsid w:val="00E82AD1"/>
    <w:rsid w:val="00E83439"/>
    <w:rsid w:val="00E83905"/>
    <w:rsid w:val="00E84553"/>
    <w:rsid w:val="00E86B0B"/>
    <w:rsid w:val="00E90546"/>
    <w:rsid w:val="00E9171C"/>
    <w:rsid w:val="00E92156"/>
    <w:rsid w:val="00E94814"/>
    <w:rsid w:val="00E962D1"/>
    <w:rsid w:val="00EA0C9A"/>
    <w:rsid w:val="00EA5002"/>
    <w:rsid w:val="00EA6773"/>
    <w:rsid w:val="00EB3187"/>
    <w:rsid w:val="00EC452A"/>
    <w:rsid w:val="00EC58C9"/>
    <w:rsid w:val="00EC5D56"/>
    <w:rsid w:val="00EC63A0"/>
    <w:rsid w:val="00ED3B6B"/>
    <w:rsid w:val="00ED6F7A"/>
    <w:rsid w:val="00EE2033"/>
    <w:rsid w:val="00EE2F89"/>
    <w:rsid w:val="00EE738E"/>
    <w:rsid w:val="00EE7575"/>
    <w:rsid w:val="00EF3756"/>
    <w:rsid w:val="00EF7CD4"/>
    <w:rsid w:val="00F04A51"/>
    <w:rsid w:val="00F061C0"/>
    <w:rsid w:val="00F14C35"/>
    <w:rsid w:val="00F14E64"/>
    <w:rsid w:val="00F16C15"/>
    <w:rsid w:val="00F226AC"/>
    <w:rsid w:val="00F2478C"/>
    <w:rsid w:val="00F24BD9"/>
    <w:rsid w:val="00F2699B"/>
    <w:rsid w:val="00F330A7"/>
    <w:rsid w:val="00F337C7"/>
    <w:rsid w:val="00F35E9A"/>
    <w:rsid w:val="00F41E6D"/>
    <w:rsid w:val="00F42651"/>
    <w:rsid w:val="00F43CEF"/>
    <w:rsid w:val="00F53F2A"/>
    <w:rsid w:val="00F54CB0"/>
    <w:rsid w:val="00F667BA"/>
    <w:rsid w:val="00F6777F"/>
    <w:rsid w:val="00F7402D"/>
    <w:rsid w:val="00F81064"/>
    <w:rsid w:val="00F81FCF"/>
    <w:rsid w:val="00F83522"/>
    <w:rsid w:val="00F86672"/>
    <w:rsid w:val="00F90ADF"/>
    <w:rsid w:val="00F90E58"/>
    <w:rsid w:val="00FA32C6"/>
    <w:rsid w:val="00FA5AA0"/>
    <w:rsid w:val="00FA7B81"/>
    <w:rsid w:val="00FB791F"/>
    <w:rsid w:val="00FC007F"/>
    <w:rsid w:val="00FC109A"/>
    <w:rsid w:val="00FC1331"/>
    <w:rsid w:val="00FC45C9"/>
    <w:rsid w:val="00FF7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1A"/>
    <w:pPr>
      <w:widowControl w:val="0"/>
    </w:pPr>
    <w:rPr>
      <w:rFonts w:ascii="Times New Roman" w:eastAsia="Times New Roman" w:hAnsi="Times New Roman"/>
    </w:rPr>
  </w:style>
  <w:style w:type="paragraph" w:styleId="Heading1">
    <w:name w:val="heading 1"/>
    <w:basedOn w:val="Normal"/>
    <w:next w:val="Normal"/>
    <w:link w:val="Heading1Char"/>
    <w:uiPriority w:val="9"/>
    <w:qFormat/>
    <w:rsid w:val="007D2685"/>
    <w:pPr>
      <w:keepNext/>
      <w:keepLines/>
      <w:numPr>
        <w:numId w:val="1"/>
      </w:numPr>
      <w:spacing w:before="480"/>
      <w:outlineLvl w:val="0"/>
    </w:pPr>
    <w:rPr>
      <w:rFonts w:ascii="Cambria" w:hAnsi="Cambria"/>
      <w:b/>
      <w:bCs/>
      <w:sz w:val="28"/>
      <w:szCs w:val="28"/>
    </w:rPr>
  </w:style>
  <w:style w:type="paragraph" w:styleId="Heading2">
    <w:name w:val="heading 2"/>
    <w:basedOn w:val="Normal"/>
    <w:next w:val="Normal"/>
    <w:link w:val="Heading2Char"/>
    <w:uiPriority w:val="9"/>
    <w:qFormat/>
    <w:rsid w:val="00B601AF"/>
    <w:pPr>
      <w:keepNext/>
      <w:numPr>
        <w:ilvl w:val="1"/>
        <w:numId w:val="1"/>
      </w:numPr>
      <w:spacing w:before="240" w:after="120"/>
      <w:outlineLvl w:val="1"/>
    </w:pPr>
    <w:rPr>
      <w:rFonts w:ascii="Cambria" w:hAnsi="Cambria"/>
      <w:b/>
      <w:bCs/>
      <w:iCs/>
      <w:sz w:val="22"/>
      <w:szCs w:val="28"/>
      <w:u w:val="single"/>
    </w:rPr>
  </w:style>
  <w:style w:type="paragraph" w:styleId="Heading3">
    <w:name w:val="heading 3"/>
    <w:basedOn w:val="Normal"/>
    <w:next w:val="Normal"/>
    <w:link w:val="Heading3Char"/>
    <w:uiPriority w:val="9"/>
    <w:qFormat/>
    <w:rsid w:val="00101ADB"/>
    <w:pPr>
      <w:keepNext/>
      <w:numPr>
        <w:ilvl w:val="2"/>
        <w:numId w:val="1"/>
      </w:numPr>
      <w:spacing w:before="240" w:after="60"/>
      <w:outlineLvl w:val="2"/>
    </w:pPr>
    <w:rPr>
      <w:rFonts w:ascii="Cambria" w:hAnsi="Cambria"/>
      <w:b/>
      <w:bCs/>
      <w:sz w:val="22"/>
      <w:szCs w:val="26"/>
    </w:rPr>
  </w:style>
  <w:style w:type="paragraph" w:styleId="Heading4">
    <w:name w:val="heading 4"/>
    <w:basedOn w:val="Normal"/>
    <w:next w:val="Normal"/>
    <w:link w:val="Heading4Char"/>
    <w:uiPriority w:val="9"/>
    <w:qFormat/>
    <w:rsid w:val="007D2685"/>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7D2685"/>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7D2685"/>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7D2685"/>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7D2685"/>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D2685"/>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2685"/>
    <w:rPr>
      <w:rFonts w:ascii="Cambria" w:eastAsia="Times New Roman" w:hAnsi="Cambria"/>
      <w:b/>
      <w:bCs/>
      <w:sz w:val="28"/>
      <w:szCs w:val="28"/>
    </w:rPr>
  </w:style>
  <w:style w:type="character" w:customStyle="1" w:styleId="Heading2Char">
    <w:name w:val="Heading 2 Char"/>
    <w:link w:val="Heading2"/>
    <w:uiPriority w:val="9"/>
    <w:rsid w:val="00B601AF"/>
    <w:rPr>
      <w:rFonts w:ascii="Cambria" w:eastAsia="Times New Roman" w:hAnsi="Cambria"/>
      <w:b/>
      <w:bCs/>
      <w:iCs/>
      <w:sz w:val="22"/>
      <w:szCs w:val="28"/>
      <w:u w:val="single"/>
    </w:rPr>
  </w:style>
  <w:style w:type="character" w:customStyle="1" w:styleId="Heading3Char">
    <w:name w:val="Heading 3 Char"/>
    <w:link w:val="Heading3"/>
    <w:uiPriority w:val="9"/>
    <w:rsid w:val="00101ADB"/>
    <w:rPr>
      <w:rFonts w:ascii="Cambria" w:eastAsia="Times New Roman" w:hAnsi="Cambria"/>
      <w:b/>
      <w:bCs/>
      <w:sz w:val="22"/>
      <w:szCs w:val="26"/>
    </w:rPr>
  </w:style>
  <w:style w:type="character" w:customStyle="1" w:styleId="Heading4Char">
    <w:name w:val="Heading 4 Char"/>
    <w:link w:val="Heading4"/>
    <w:uiPriority w:val="9"/>
    <w:rsid w:val="007D2685"/>
    <w:rPr>
      <w:rFonts w:eastAsia="Times New Roman"/>
      <w:b/>
      <w:bCs/>
      <w:sz w:val="28"/>
      <w:szCs w:val="28"/>
    </w:rPr>
  </w:style>
  <w:style w:type="character" w:customStyle="1" w:styleId="Heading5Char">
    <w:name w:val="Heading 5 Char"/>
    <w:link w:val="Heading5"/>
    <w:uiPriority w:val="9"/>
    <w:rsid w:val="007D2685"/>
    <w:rPr>
      <w:rFonts w:eastAsia="Times New Roman"/>
      <w:b/>
      <w:bCs/>
      <w:i/>
      <w:iCs/>
      <w:sz w:val="26"/>
      <w:szCs w:val="26"/>
    </w:rPr>
  </w:style>
  <w:style w:type="character" w:customStyle="1" w:styleId="Heading6Char">
    <w:name w:val="Heading 6 Char"/>
    <w:link w:val="Heading6"/>
    <w:uiPriority w:val="9"/>
    <w:rsid w:val="007D2685"/>
    <w:rPr>
      <w:rFonts w:eastAsia="Times New Roman"/>
      <w:b/>
      <w:bCs/>
      <w:sz w:val="22"/>
      <w:szCs w:val="22"/>
    </w:rPr>
  </w:style>
  <w:style w:type="character" w:customStyle="1" w:styleId="Heading7Char">
    <w:name w:val="Heading 7 Char"/>
    <w:link w:val="Heading7"/>
    <w:uiPriority w:val="9"/>
    <w:rsid w:val="007D2685"/>
    <w:rPr>
      <w:rFonts w:eastAsia="Times New Roman"/>
      <w:sz w:val="24"/>
      <w:szCs w:val="24"/>
    </w:rPr>
  </w:style>
  <w:style w:type="character" w:customStyle="1" w:styleId="Heading8Char">
    <w:name w:val="Heading 8 Char"/>
    <w:link w:val="Heading8"/>
    <w:uiPriority w:val="9"/>
    <w:rsid w:val="007D2685"/>
    <w:rPr>
      <w:rFonts w:eastAsia="Times New Roman"/>
      <w:i/>
      <w:iCs/>
      <w:sz w:val="24"/>
      <w:szCs w:val="24"/>
    </w:rPr>
  </w:style>
  <w:style w:type="character" w:customStyle="1" w:styleId="Heading9Char">
    <w:name w:val="Heading 9 Char"/>
    <w:link w:val="Heading9"/>
    <w:uiPriority w:val="9"/>
    <w:rsid w:val="007D2685"/>
    <w:rPr>
      <w:rFonts w:ascii="Cambria" w:eastAsia="Times New Roman" w:hAnsi="Cambria"/>
      <w:sz w:val="22"/>
      <w:szCs w:val="22"/>
    </w:rPr>
  </w:style>
  <w:style w:type="paragraph" w:customStyle="1" w:styleId="MediumGrid1-Accent21">
    <w:name w:val="Medium Grid 1 - Accent 21"/>
    <w:basedOn w:val="Normal"/>
    <w:uiPriority w:val="34"/>
    <w:qFormat/>
    <w:rsid w:val="009F6D6B"/>
    <w:pPr>
      <w:widowControl/>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99373C"/>
    <w:rPr>
      <w:color w:val="0000FF"/>
      <w:u w:val="single"/>
    </w:rPr>
  </w:style>
  <w:style w:type="character" w:customStyle="1" w:styleId="apple-style-span">
    <w:name w:val="apple-style-span"/>
    <w:basedOn w:val="DefaultParagraphFont"/>
    <w:rsid w:val="0099373C"/>
  </w:style>
  <w:style w:type="paragraph" w:styleId="BalloonText">
    <w:name w:val="Balloon Text"/>
    <w:basedOn w:val="Normal"/>
    <w:link w:val="BalloonTextChar"/>
    <w:uiPriority w:val="99"/>
    <w:semiHidden/>
    <w:unhideWhenUsed/>
    <w:rsid w:val="00874122"/>
    <w:rPr>
      <w:rFonts w:ascii="Tahoma" w:hAnsi="Tahoma" w:cs="Tahoma"/>
      <w:sz w:val="16"/>
      <w:szCs w:val="16"/>
    </w:rPr>
  </w:style>
  <w:style w:type="character" w:customStyle="1" w:styleId="BalloonTextChar">
    <w:name w:val="Balloon Text Char"/>
    <w:link w:val="BalloonText"/>
    <w:uiPriority w:val="99"/>
    <w:semiHidden/>
    <w:rsid w:val="00874122"/>
    <w:rPr>
      <w:rFonts w:ascii="Tahoma" w:eastAsia="Times New Roman" w:hAnsi="Tahoma" w:cs="Tahoma"/>
      <w:sz w:val="16"/>
      <w:szCs w:val="16"/>
    </w:rPr>
  </w:style>
  <w:style w:type="paragraph" w:styleId="Header">
    <w:name w:val="header"/>
    <w:basedOn w:val="Normal"/>
    <w:link w:val="HeaderChar"/>
    <w:uiPriority w:val="99"/>
    <w:unhideWhenUsed/>
    <w:rsid w:val="00E45FCF"/>
    <w:pPr>
      <w:tabs>
        <w:tab w:val="center" w:pos="4680"/>
        <w:tab w:val="right" w:pos="9360"/>
      </w:tabs>
    </w:pPr>
  </w:style>
  <w:style w:type="character" w:customStyle="1" w:styleId="HeaderChar">
    <w:name w:val="Header Char"/>
    <w:link w:val="Header"/>
    <w:uiPriority w:val="99"/>
    <w:rsid w:val="00E45FC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45FCF"/>
    <w:pPr>
      <w:tabs>
        <w:tab w:val="center" w:pos="4680"/>
        <w:tab w:val="right" w:pos="9360"/>
      </w:tabs>
    </w:pPr>
  </w:style>
  <w:style w:type="character" w:customStyle="1" w:styleId="FooterChar">
    <w:name w:val="Footer Char"/>
    <w:link w:val="Footer"/>
    <w:uiPriority w:val="99"/>
    <w:rsid w:val="00E45FCF"/>
    <w:rPr>
      <w:rFonts w:ascii="Times New Roman" w:eastAsia="Times New Roman" w:hAnsi="Times New Roman" w:cs="Times New Roman"/>
      <w:sz w:val="20"/>
      <w:szCs w:val="20"/>
    </w:rPr>
  </w:style>
  <w:style w:type="character" w:styleId="FollowedHyperlink">
    <w:name w:val="FollowedHyperlink"/>
    <w:uiPriority w:val="99"/>
    <w:semiHidden/>
    <w:unhideWhenUsed/>
    <w:rsid w:val="001323B7"/>
    <w:rPr>
      <w:color w:val="800080"/>
      <w:u w:val="single"/>
    </w:rPr>
  </w:style>
  <w:style w:type="paragraph" w:styleId="PlainText">
    <w:name w:val="Plain Text"/>
    <w:basedOn w:val="Normal"/>
    <w:link w:val="PlainTextChar"/>
    <w:uiPriority w:val="99"/>
    <w:semiHidden/>
    <w:unhideWhenUsed/>
    <w:rsid w:val="00935C52"/>
    <w:pPr>
      <w:widowControl/>
    </w:pPr>
    <w:rPr>
      <w:rFonts w:ascii="Consolas" w:eastAsia="Calibri" w:hAnsi="Consolas"/>
      <w:sz w:val="21"/>
      <w:szCs w:val="21"/>
    </w:rPr>
  </w:style>
  <w:style w:type="character" w:customStyle="1" w:styleId="PlainTextChar">
    <w:name w:val="Plain Text Char"/>
    <w:link w:val="PlainText"/>
    <w:uiPriority w:val="99"/>
    <w:semiHidden/>
    <w:rsid w:val="00935C52"/>
    <w:rPr>
      <w:rFonts w:ascii="Consolas" w:eastAsia="Calibri" w:hAnsi="Consolas" w:cs="Times New Roman"/>
      <w:sz w:val="21"/>
      <w:szCs w:val="21"/>
    </w:rPr>
  </w:style>
  <w:style w:type="character" w:customStyle="1" w:styleId="apple-converted-space">
    <w:name w:val="apple-converted-space"/>
    <w:basedOn w:val="DefaultParagraphFont"/>
    <w:rsid w:val="004E55FF"/>
  </w:style>
  <w:style w:type="table" w:styleId="TableGrid">
    <w:name w:val="Table Grid"/>
    <w:basedOn w:val="TableNormal"/>
    <w:rsid w:val="00150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umentText">
    <w:name w:val="Document Text"/>
    <w:basedOn w:val="Normal"/>
    <w:link w:val="DocumentTextChar"/>
    <w:qFormat/>
    <w:rsid w:val="00CE10B0"/>
    <w:pPr>
      <w:spacing w:before="240"/>
      <w:ind w:left="432"/>
    </w:pPr>
    <w:rPr>
      <w:rFonts w:ascii="Cambria" w:hAnsi="Cambria"/>
    </w:rPr>
  </w:style>
  <w:style w:type="character" w:customStyle="1" w:styleId="DocumentTextChar">
    <w:name w:val="Document Text Char"/>
    <w:link w:val="DocumentText"/>
    <w:rsid w:val="00CE10B0"/>
    <w:rPr>
      <w:rFonts w:ascii="Cambria" w:eastAsia="Times New Roman" w:hAnsi="Cambria"/>
    </w:rPr>
  </w:style>
  <w:style w:type="paragraph" w:customStyle="1" w:styleId="TOCHeading1">
    <w:name w:val="TOC Heading1"/>
    <w:basedOn w:val="Heading1"/>
    <w:next w:val="Normal"/>
    <w:uiPriority w:val="39"/>
    <w:semiHidden/>
    <w:unhideWhenUsed/>
    <w:qFormat/>
    <w:rsid w:val="00CE6811"/>
    <w:pPr>
      <w:widowControl/>
      <w:numPr>
        <w:numId w:val="0"/>
      </w:numPr>
      <w:spacing w:line="276" w:lineRule="auto"/>
      <w:outlineLvl w:val="9"/>
    </w:pPr>
    <w:rPr>
      <w:color w:val="365F91"/>
    </w:rPr>
  </w:style>
  <w:style w:type="paragraph" w:styleId="TOC1">
    <w:name w:val="toc 1"/>
    <w:basedOn w:val="Normal"/>
    <w:next w:val="Normal"/>
    <w:autoRedefine/>
    <w:uiPriority w:val="39"/>
    <w:unhideWhenUsed/>
    <w:rsid w:val="00CE6811"/>
  </w:style>
  <w:style w:type="paragraph" w:styleId="TOC2">
    <w:name w:val="toc 2"/>
    <w:basedOn w:val="Normal"/>
    <w:next w:val="Normal"/>
    <w:autoRedefine/>
    <w:uiPriority w:val="39"/>
    <w:unhideWhenUsed/>
    <w:rsid w:val="00CE6811"/>
    <w:pPr>
      <w:ind w:left="200"/>
    </w:pPr>
  </w:style>
  <w:style w:type="paragraph" w:styleId="HTMLPreformatted">
    <w:name w:val="HTML Preformatted"/>
    <w:basedOn w:val="Normal"/>
    <w:link w:val="HTMLPreformattedChar"/>
    <w:uiPriority w:val="99"/>
    <w:semiHidden/>
    <w:unhideWhenUsed/>
    <w:rsid w:val="00011F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semiHidden/>
    <w:rsid w:val="00011F71"/>
    <w:rPr>
      <w:rFonts w:ascii="Courier New" w:eastAsia="Times New Roman" w:hAnsi="Courier New" w:cs="Courier New"/>
    </w:rPr>
  </w:style>
  <w:style w:type="character" w:customStyle="1" w:styleId="xdtextbox1">
    <w:name w:val="xdtextbox1"/>
    <w:rsid w:val="00A17DDC"/>
    <w:rPr>
      <w:color w:val="auto"/>
      <w:bdr w:val="single" w:sz="8" w:space="1" w:color="DCDCDC" w:frame="1"/>
      <w:shd w:val="clear" w:color="auto" w:fill="FFFFFF"/>
    </w:rPr>
  </w:style>
  <w:style w:type="character" w:styleId="Strong">
    <w:name w:val="Strong"/>
    <w:uiPriority w:val="22"/>
    <w:qFormat/>
    <w:rsid w:val="00265372"/>
    <w:rPr>
      <w:b/>
      <w:bCs/>
    </w:rPr>
  </w:style>
  <w:style w:type="paragraph" w:styleId="NormalWeb">
    <w:name w:val="Normal (Web)"/>
    <w:basedOn w:val="Normal"/>
    <w:uiPriority w:val="99"/>
    <w:unhideWhenUsed/>
    <w:rsid w:val="006C45B1"/>
    <w:pPr>
      <w:widowControl/>
      <w:spacing w:before="100" w:beforeAutospacing="1" w:after="100" w:afterAutospacing="1"/>
    </w:pPr>
    <w:rPr>
      <w:sz w:val="24"/>
      <w:szCs w:val="24"/>
    </w:rPr>
  </w:style>
  <w:style w:type="paragraph" w:customStyle="1" w:styleId="MediumShading1-Accent11">
    <w:name w:val="Medium Shading 1 - Accent 11"/>
    <w:uiPriority w:val="1"/>
    <w:qFormat/>
    <w:rsid w:val="007E6208"/>
    <w:pPr>
      <w:widowControl w:val="0"/>
    </w:pPr>
    <w:rPr>
      <w:rFonts w:ascii="Times New Roman" w:eastAsia="Times New Roman" w:hAnsi="Times New Roman"/>
    </w:rPr>
  </w:style>
  <w:style w:type="paragraph" w:styleId="TOC3">
    <w:name w:val="toc 3"/>
    <w:basedOn w:val="Normal"/>
    <w:next w:val="Normal"/>
    <w:autoRedefine/>
    <w:uiPriority w:val="39"/>
    <w:unhideWhenUsed/>
    <w:rsid w:val="006F516D"/>
    <w:pPr>
      <w:ind w:left="400"/>
    </w:pPr>
  </w:style>
  <w:style w:type="paragraph" w:customStyle="1" w:styleId="ColorfulList-Accent11">
    <w:name w:val="Colorful List - Accent 11"/>
    <w:basedOn w:val="Normal"/>
    <w:uiPriority w:val="34"/>
    <w:qFormat/>
    <w:rsid w:val="00DE7388"/>
    <w:pPr>
      <w:widowControl/>
      <w:ind w:left="720"/>
    </w:pPr>
    <w:rPr>
      <w:rFonts w:ascii="Calibri" w:hAnsi="Calibri"/>
      <w:sz w:val="22"/>
      <w:szCs w:val="22"/>
    </w:rPr>
  </w:style>
  <w:style w:type="character" w:styleId="Emphasis">
    <w:name w:val="Emphasis"/>
    <w:uiPriority w:val="20"/>
    <w:qFormat/>
    <w:rsid w:val="00C85029"/>
    <w:rPr>
      <w:i/>
      <w:iCs/>
    </w:rPr>
  </w:style>
  <w:style w:type="paragraph" w:styleId="NoSpacing">
    <w:name w:val="No Spacing"/>
    <w:uiPriority w:val="1"/>
    <w:qFormat/>
    <w:rsid w:val="00B42710"/>
    <w:pPr>
      <w:widowControl w:val="0"/>
    </w:pPr>
    <w:rPr>
      <w:rFonts w:ascii="Times New Roman" w:eastAsia="Times New Roman" w:hAnsi="Times New Roman"/>
    </w:rPr>
  </w:style>
  <w:style w:type="paragraph" w:customStyle="1" w:styleId="xl66">
    <w:name w:val="xl66"/>
    <w:basedOn w:val="Normal"/>
    <w:rsid w:val="00092D5B"/>
    <w:pPr>
      <w:widowControl/>
      <w:pBdr>
        <w:right w:val="single" w:sz="4" w:space="0" w:color="auto"/>
      </w:pBdr>
      <w:spacing w:before="100" w:beforeAutospacing="1" w:after="100" w:afterAutospacing="1"/>
    </w:pPr>
    <w:rPr>
      <w:sz w:val="24"/>
      <w:szCs w:val="24"/>
    </w:rPr>
  </w:style>
  <w:style w:type="paragraph" w:customStyle="1" w:styleId="xl67">
    <w:name w:val="xl67"/>
    <w:basedOn w:val="Normal"/>
    <w:rsid w:val="00092D5B"/>
    <w:pPr>
      <w:widowControl/>
      <w:pBdr>
        <w:right w:val="single" w:sz="4" w:space="0" w:color="auto"/>
      </w:pBdr>
      <w:spacing w:before="100" w:beforeAutospacing="1" w:after="100" w:afterAutospacing="1"/>
    </w:pPr>
    <w:rPr>
      <w:sz w:val="24"/>
      <w:szCs w:val="24"/>
    </w:rPr>
  </w:style>
  <w:style w:type="paragraph" w:customStyle="1" w:styleId="xl68">
    <w:name w:val="xl68"/>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7F7F7F"/>
      <w:sz w:val="24"/>
      <w:szCs w:val="24"/>
    </w:rPr>
  </w:style>
  <w:style w:type="paragraph" w:customStyle="1" w:styleId="xl69">
    <w:name w:val="xl69"/>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i/>
      <w:iCs/>
      <w:color w:val="7F7F7F"/>
      <w:sz w:val="24"/>
      <w:szCs w:val="24"/>
      <w:u w:val="single"/>
    </w:rPr>
  </w:style>
  <w:style w:type="paragraph" w:customStyle="1" w:styleId="xl70">
    <w:name w:val="xl70"/>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i/>
      <w:iCs/>
      <w:color w:val="7F7F7F"/>
      <w:sz w:val="24"/>
      <w:szCs w:val="24"/>
    </w:rPr>
  </w:style>
  <w:style w:type="paragraph" w:customStyle="1" w:styleId="xl72">
    <w:name w:val="xl72"/>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3">
    <w:name w:val="xl73"/>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4">
    <w:name w:val="xl74"/>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5">
    <w:name w:val="xl75"/>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6">
    <w:name w:val="xl76"/>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8">
    <w:name w:val="xl78"/>
    <w:basedOn w:val="Normal"/>
    <w:rsid w:val="00092D5B"/>
    <w:pPr>
      <w:widowControl/>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79">
    <w:name w:val="xl79"/>
    <w:basedOn w:val="Normal"/>
    <w:rsid w:val="00092D5B"/>
    <w:pPr>
      <w:widowControl/>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80">
    <w:name w:val="xl80"/>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1">
    <w:name w:val="xl81"/>
    <w:basedOn w:val="Normal"/>
    <w:rsid w:val="00092D5B"/>
    <w:pPr>
      <w:widowControl/>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2">
    <w:name w:val="xl82"/>
    <w:basedOn w:val="Normal"/>
    <w:rsid w:val="00092D5B"/>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3">
    <w:name w:val="xl83"/>
    <w:basedOn w:val="Normal"/>
    <w:rsid w:val="00092D5B"/>
    <w:pPr>
      <w:widowControl/>
      <w:pBdr>
        <w:top w:val="single" w:sz="4" w:space="0" w:color="auto"/>
        <w:left w:val="single" w:sz="4" w:space="0" w:color="auto"/>
        <w:bottom w:val="single" w:sz="4" w:space="0" w:color="auto"/>
        <w:right w:val="single" w:sz="8" w:space="0" w:color="auto"/>
      </w:pBdr>
      <w:spacing w:before="100" w:beforeAutospacing="1" w:after="100" w:afterAutospacing="1"/>
    </w:pPr>
    <w:rPr>
      <w:b/>
      <w:bCs/>
      <w:i/>
      <w:iCs/>
      <w:color w:val="7F7F7F"/>
      <w:sz w:val="24"/>
      <w:szCs w:val="24"/>
    </w:rPr>
  </w:style>
  <w:style w:type="paragraph" w:customStyle="1" w:styleId="xl84">
    <w:name w:val="xl84"/>
    <w:basedOn w:val="Normal"/>
    <w:rsid w:val="00092D5B"/>
    <w:pPr>
      <w:widowControl/>
      <w:pBdr>
        <w:top w:val="single" w:sz="4" w:space="0" w:color="auto"/>
        <w:left w:val="single" w:sz="4" w:space="0" w:color="auto"/>
        <w:bottom w:val="single" w:sz="4" w:space="0" w:color="auto"/>
        <w:right w:val="single" w:sz="8" w:space="0" w:color="auto"/>
      </w:pBdr>
      <w:spacing w:before="100" w:beforeAutospacing="1" w:after="100" w:afterAutospacing="1"/>
    </w:pPr>
    <w:rPr>
      <w:i/>
      <w:iCs/>
      <w:color w:val="7F7F7F"/>
      <w:sz w:val="24"/>
      <w:szCs w:val="24"/>
    </w:rPr>
  </w:style>
  <w:style w:type="paragraph" w:customStyle="1" w:styleId="xl85">
    <w:name w:val="xl85"/>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i/>
      <w:iCs/>
      <w:color w:val="7F7F7F"/>
      <w:sz w:val="24"/>
      <w:szCs w:val="24"/>
    </w:rPr>
  </w:style>
  <w:style w:type="paragraph" w:customStyle="1" w:styleId="xl86">
    <w:name w:val="xl86"/>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7">
    <w:name w:val="xl87"/>
    <w:basedOn w:val="Normal"/>
    <w:rsid w:val="00092D5B"/>
    <w:pPr>
      <w:widowControl/>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Normal"/>
    <w:rsid w:val="00092D5B"/>
    <w:pPr>
      <w:widowControl/>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9">
    <w:name w:val="xl89"/>
    <w:basedOn w:val="Normal"/>
    <w:rsid w:val="00092D5B"/>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rsid w:val="00092D5B"/>
    <w:pPr>
      <w:widowControl/>
      <w:pBdr>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91">
    <w:name w:val="xl91"/>
    <w:basedOn w:val="Normal"/>
    <w:rsid w:val="00092D5B"/>
    <w:pPr>
      <w:widowControl/>
      <w:pBdr>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92">
    <w:name w:val="xl92"/>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b/>
      <w:bCs/>
      <w:i/>
      <w:iCs/>
      <w:color w:val="7F7F7F"/>
      <w:sz w:val="24"/>
      <w:szCs w:val="24"/>
    </w:rPr>
  </w:style>
  <w:style w:type="paragraph" w:styleId="ListParagraph">
    <w:name w:val="List Paragraph"/>
    <w:basedOn w:val="Normal"/>
    <w:uiPriority w:val="34"/>
    <w:qFormat/>
    <w:rsid w:val="009B3BA3"/>
    <w:pPr>
      <w:ind w:left="720"/>
      <w:contextualSpacing/>
    </w:pPr>
  </w:style>
  <w:style w:type="paragraph" w:styleId="BodyText">
    <w:name w:val="Body Text"/>
    <w:basedOn w:val="Normal"/>
    <w:link w:val="BodyTextChar"/>
    <w:rsid w:val="00284AFC"/>
    <w:pPr>
      <w:widowControl/>
      <w:spacing w:before="120" w:after="120"/>
    </w:pPr>
    <w:rPr>
      <w:sz w:val="24"/>
    </w:rPr>
  </w:style>
  <w:style w:type="character" w:customStyle="1" w:styleId="BodyTextChar">
    <w:name w:val="Body Text Char"/>
    <w:basedOn w:val="DefaultParagraphFont"/>
    <w:link w:val="BodyText"/>
    <w:rsid w:val="00284AFC"/>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1A"/>
    <w:pPr>
      <w:widowControl w:val="0"/>
    </w:pPr>
    <w:rPr>
      <w:rFonts w:ascii="Times New Roman" w:eastAsia="Times New Roman" w:hAnsi="Times New Roman"/>
    </w:rPr>
  </w:style>
  <w:style w:type="paragraph" w:styleId="Heading1">
    <w:name w:val="heading 1"/>
    <w:basedOn w:val="Normal"/>
    <w:next w:val="Normal"/>
    <w:link w:val="Heading1Char"/>
    <w:uiPriority w:val="9"/>
    <w:qFormat/>
    <w:rsid w:val="007D2685"/>
    <w:pPr>
      <w:keepNext/>
      <w:keepLines/>
      <w:numPr>
        <w:numId w:val="1"/>
      </w:numPr>
      <w:spacing w:before="480"/>
      <w:outlineLvl w:val="0"/>
    </w:pPr>
    <w:rPr>
      <w:rFonts w:ascii="Cambria" w:hAnsi="Cambria"/>
      <w:b/>
      <w:bCs/>
      <w:sz w:val="28"/>
      <w:szCs w:val="28"/>
    </w:rPr>
  </w:style>
  <w:style w:type="paragraph" w:styleId="Heading2">
    <w:name w:val="heading 2"/>
    <w:basedOn w:val="Normal"/>
    <w:next w:val="Normal"/>
    <w:link w:val="Heading2Char"/>
    <w:uiPriority w:val="9"/>
    <w:qFormat/>
    <w:rsid w:val="00B601AF"/>
    <w:pPr>
      <w:keepNext/>
      <w:numPr>
        <w:ilvl w:val="1"/>
        <w:numId w:val="1"/>
      </w:numPr>
      <w:spacing w:before="240" w:after="120"/>
      <w:outlineLvl w:val="1"/>
    </w:pPr>
    <w:rPr>
      <w:rFonts w:ascii="Cambria" w:hAnsi="Cambria"/>
      <w:b/>
      <w:bCs/>
      <w:iCs/>
      <w:sz w:val="22"/>
      <w:szCs w:val="28"/>
      <w:u w:val="single"/>
    </w:rPr>
  </w:style>
  <w:style w:type="paragraph" w:styleId="Heading3">
    <w:name w:val="heading 3"/>
    <w:basedOn w:val="Normal"/>
    <w:next w:val="Normal"/>
    <w:link w:val="Heading3Char"/>
    <w:uiPriority w:val="9"/>
    <w:qFormat/>
    <w:rsid w:val="00101ADB"/>
    <w:pPr>
      <w:keepNext/>
      <w:numPr>
        <w:ilvl w:val="2"/>
        <w:numId w:val="1"/>
      </w:numPr>
      <w:spacing w:before="240" w:after="60"/>
      <w:outlineLvl w:val="2"/>
    </w:pPr>
    <w:rPr>
      <w:rFonts w:ascii="Cambria" w:hAnsi="Cambria"/>
      <w:b/>
      <w:bCs/>
      <w:sz w:val="22"/>
      <w:szCs w:val="26"/>
    </w:rPr>
  </w:style>
  <w:style w:type="paragraph" w:styleId="Heading4">
    <w:name w:val="heading 4"/>
    <w:basedOn w:val="Normal"/>
    <w:next w:val="Normal"/>
    <w:link w:val="Heading4Char"/>
    <w:uiPriority w:val="9"/>
    <w:qFormat/>
    <w:rsid w:val="007D2685"/>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7D2685"/>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7D2685"/>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7D2685"/>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7D2685"/>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D2685"/>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2685"/>
    <w:rPr>
      <w:rFonts w:ascii="Cambria" w:eastAsia="Times New Roman" w:hAnsi="Cambria"/>
      <w:b/>
      <w:bCs/>
      <w:sz w:val="28"/>
      <w:szCs w:val="28"/>
    </w:rPr>
  </w:style>
  <w:style w:type="character" w:customStyle="1" w:styleId="Heading2Char">
    <w:name w:val="Heading 2 Char"/>
    <w:link w:val="Heading2"/>
    <w:uiPriority w:val="9"/>
    <w:rsid w:val="00B601AF"/>
    <w:rPr>
      <w:rFonts w:ascii="Cambria" w:eastAsia="Times New Roman" w:hAnsi="Cambria"/>
      <w:b/>
      <w:bCs/>
      <w:iCs/>
      <w:sz w:val="22"/>
      <w:szCs w:val="28"/>
      <w:u w:val="single"/>
    </w:rPr>
  </w:style>
  <w:style w:type="character" w:customStyle="1" w:styleId="Heading3Char">
    <w:name w:val="Heading 3 Char"/>
    <w:link w:val="Heading3"/>
    <w:uiPriority w:val="9"/>
    <w:rsid w:val="00101ADB"/>
    <w:rPr>
      <w:rFonts w:ascii="Cambria" w:eastAsia="Times New Roman" w:hAnsi="Cambria"/>
      <w:b/>
      <w:bCs/>
      <w:sz w:val="22"/>
      <w:szCs w:val="26"/>
    </w:rPr>
  </w:style>
  <w:style w:type="character" w:customStyle="1" w:styleId="Heading4Char">
    <w:name w:val="Heading 4 Char"/>
    <w:link w:val="Heading4"/>
    <w:uiPriority w:val="9"/>
    <w:rsid w:val="007D2685"/>
    <w:rPr>
      <w:rFonts w:eastAsia="Times New Roman"/>
      <w:b/>
      <w:bCs/>
      <w:sz w:val="28"/>
      <w:szCs w:val="28"/>
    </w:rPr>
  </w:style>
  <w:style w:type="character" w:customStyle="1" w:styleId="Heading5Char">
    <w:name w:val="Heading 5 Char"/>
    <w:link w:val="Heading5"/>
    <w:uiPriority w:val="9"/>
    <w:rsid w:val="007D2685"/>
    <w:rPr>
      <w:rFonts w:eastAsia="Times New Roman"/>
      <w:b/>
      <w:bCs/>
      <w:i/>
      <w:iCs/>
      <w:sz w:val="26"/>
      <w:szCs w:val="26"/>
    </w:rPr>
  </w:style>
  <w:style w:type="character" w:customStyle="1" w:styleId="Heading6Char">
    <w:name w:val="Heading 6 Char"/>
    <w:link w:val="Heading6"/>
    <w:uiPriority w:val="9"/>
    <w:rsid w:val="007D2685"/>
    <w:rPr>
      <w:rFonts w:eastAsia="Times New Roman"/>
      <w:b/>
      <w:bCs/>
      <w:sz w:val="22"/>
      <w:szCs w:val="22"/>
    </w:rPr>
  </w:style>
  <w:style w:type="character" w:customStyle="1" w:styleId="Heading7Char">
    <w:name w:val="Heading 7 Char"/>
    <w:link w:val="Heading7"/>
    <w:uiPriority w:val="9"/>
    <w:rsid w:val="007D2685"/>
    <w:rPr>
      <w:rFonts w:eastAsia="Times New Roman"/>
      <w:sz w:val="24"/>
      <w:szCs w:val="24"/>
    </w:rPr>
  </w:style>
  <w:style w:type="character" w:customStyle="1" w:styleId="Heading8Char">
    <w:name w:val="Heading 8 Char"/>
    <w:link w:val="Heading8"/>
    <w:uiPriority w:val="9"/>
    <w:rsid w:val="007D2685"/>
    <w:rPr>
      <w:rFonts w:eastAsia="Times New Roman"/>
      <w:i/>
      <w:iCs/>
      <w:sz w:val="24"/>
      <w:szCs w:val="24"/>
    </w:rPr>
  </w:style>
  <w:style w:type="character" w:customStyle="1" w:styleId="Heading9Char">
    <w:name w:val="Heading 9 Char"/>
    <w:link w:val="Heading9"/>
    <w:uiPriority w:val="9"/>
    <w:rsid w:val="007D2685"/>
    <w:rPr>
      <w:rFonts w:ascii="Cambria" w:eastAsia="Times New Roman" w:hAnsi="Cambria"/>
      <w:sz w:val="22"/>
      <w:szCs w:val="22"/>
    </w:rPr>
  </w:style>
  <w:style w:type="paragraph" w:customStyle="1" w:styleId="MediumGrid1-Accent21">
    <w:name w:val="Medium Grid 1 - Accent 21"/>
    <w:basedOn w:val="Normal"/>
    <w:uiPriority w:val="34"/>
    <w:qFormat/>
    <w:rsid w:val="009F6D6B"/>
    <w:pPr>
      <w:widowControl/>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99373C"/>
    <w:rPr>
      <w:color w:val="0000FF"/>
      <w:u w:val="single"/>
    </w:rPr>
  </w:style>
  <w:style w:type="character" w:customStyle="1" w:styleId="apple-style-span">
    <w:name w:val="apple-style-span"/>
    <w:basedOn w:val="DefaultParagraphFont"/>
    <w:rsid w:val="0099373C"/>
  </w:style>
  <w:style w:type="paragraph" w:styleId="BalloonText">
    <w:name w:val="Balloon Text"/>
    <w:basedOn w:val="Normal"/>
    <w:link w:val="BalloonTextChar"/>
    <w:uiPriority w:val="99"/>
    <w:semiHidden/>
    <w:unhideWhenUsed/>
    <w:rsid w:val="00874122"/>
    <w:rPr>
      <w:rFonts w:ascii="Tahoma" w:hAnsi="Tahoma" w:cs="Tahoma"/>
      <w:sz w:val="16"/>
      <w:szCs w:val="16"/>
    </w:rPr>
  </w:style>
  <w:style w:type="character" w:customStyle="1" w:styleId="BalloonTextChar">
    <w:name w:val="Balloon Text Char"/>
    <w:link w:val="BalloonText"/>
    <w:uiPriority w:val="99"/>
    <w:semiHidden/>
    <w:rsid w:val="00874122"/>
    <w:rPr>
      <w:rFonts w:ascii="Tahoma" w:eastAsia="Times New Roman" w:hAnsi="Tahoma" w:cs="Tahoma"/>
      <w:sz w:val="16"/>
      <w:szCs w:val="16"/>
    </w:rPr>
  </w:style>
  <w:style w:type="paragraph" w:styleId="Header">
    <w:name w:val="header"/>
    <w:basedOn w:val="Normal"/>
    <w:link w:val="HeaderChar"/>
    <w:uiPriority w:val="99"/>
    <w:unhideWhenUsed/>
    <w:rsid w:val="00E45FCF"/>
    <w:pPr>
      <w:tabs>
        <w:tab w:val="center" w:pos="4680"/>
        <w:tab w:val="right" w:pos="9360"/>
      </w:tabs>
    </w:pPr>
  </w:style>
  <w:style w:type="character" w:customStyle="1" w:styleId="HeaderChar">
    <w:name w:val="Header Char"/>
    <w:link w:val="Header"/>
    <w:uiPriority w:val="99"/>
    <w:rsid w:val="00E45FC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45FCF"/>
    <w:pPr>
      <w:tabs>
        <w:tab w:val="center" w:pos="4680"/>
        <w:tab w:val="right" w:pos="9360"/>
      </w:tabs>
    </w:pPr>
  </w:style>
  <w:style w:type="character" w:customStyle="1" w:styleId="FooterChar">
    <w:name w:val="Footer Char"/>
    <w:link w:val="Footer"/>
    <w:uiPriority w:val="99"/>
    <w:rsid w:val="00E45FCF"/>
    <w:rPr>
      <w:rFonts w:ascii="Times New Roman" w:eastAsia="Times New Roman" w:hAnsi="Times New Roman" w:cs="Times New Roman"/>
      <w:sz w:val="20"/>
      <w:szCs w:val="20"/>
    </w:rPr>
  </w:style>
  <w:style w:type="character" w:styleId="FollowedHyperlink">
    <w:name w:val="FollowedHyperlink"/>
    <w:uiPriority w:val="99"/>
    <w:semiHidden/>
    <w:unhideWhenUsed/>
    <w:rsid w:val="001323B7"/>
    <w:rPr>
      <w:color w:val="800080"/>
      <w:u w:val="single"/>
    </w:rPr>
  </w:style>
  <w:style w:type="paragraph" w:styleId="PlainText">
    <w:name w:val="Plain Text"/>
    <w:basedOn w:val="Normal"/>
    <w:link w:val="PlainTextChar"/>
    <w:uiPriority w:val="99"/>
    <w:semiHidden/>
    <w:unhideWhenUsed/>
    <w:rsid w:val="00935C52"/>
    <w:pPr>
      <w:widowControl/>
    </w:pPr>
    <w:rPr>
      <w:rFonts w:ascii="Consolas" w:eastAsia="Calibri" w:hAnsi="Consolas"/>
      <w:sz w:val="21"/>
      <w:szCs w:val="21"/>
    </w:rPr>
  </w:style>
  <w:style w:type="character" w:customStyle="1" w:styleId="PlainTextChar">
    <w:name w:val="Plain Text Char"/>
    <w:link w:val="PlainText"/>
    <w:uiPriority w:val="99"/>
    <w:semiHidden/>
    <w:rsid w:val="00935C52"/>
    <w:rPr>
      <w:rFonts w:ascii="Consolas" w:eastAsia="Calibri" w:hAnsi="Consolas" w:cs="Times New Roman"/>
      <w:sz w:val="21"/>
      <w:szCs w:val="21"/>
    </w:rPr>
  </w:style>
  <w:style w:type="character" w:customStyle="1" w:styleId="apple-converted-space">
    <w:name w:val="apple-converted-space"/>
    <w:basedOn w:val="DefaultParagraphFont"/>
    <w:rsid w:val="004E55FF"/>
  </w:style>
  <w:style w:type="table" w:styleId="TableGrid">
    <w:name w:val="Table Grid"/>
    <w:basedOn w:val="TableNormal"/>
    <w:rsid w:val="00150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umentText">
    <w:name w:val="Document Text"/>
    <w:basedOn w:val="Normal"/>
    <w:link w:val="DocumentTextChar"/>
    <w:qFormat/>
    <w:rsid w:val="00CE10B0"/>
    <w:pPr>
      <w:spacing w:before="240"/>
      <w:ind w:left="432"/>
    </w:pPr>
    <w:rPr>
      <w:rFonts w:ascii="Cambria" w:hAnsi="Cambria"/>
    </w:rPr>
  </w:style>
  <w:style w:type="character" w:customStyle="1" w:styleId="DocumentTextChar">
    <w:name w:val="Document Text Char"/>
    <w:link w:val="DocumentText"/>
    <w:rsid w:val="00CE10B0"/>
    <w:rPr>
      <w:rFonts w:ascii="Cambria" w:eastAsia="Times New Roman" w:hAnsi="Cambria"/>
    </w:rPr>
  </w:style>
  <w:style w:type="paragraph" w:customStyle="1" w:styleId="TOCHeading1">
    <w:name w:val="TOC Heading1"/>
    <w:basedOn w:val="Heading1"/>
    <w:next w:val="Normal"/>
    <w:uiPriority w:val="39"/>
    <w:semiHidden/>
    <w:unhideWhenUsed/>
    <w:qFormat/>
    <w:rsid w:val="00CE6811"/>
    <w:pPr>
      <w:widowControl/>
      <w:numPr>
        <w:numId w:val="0"/>
      </w:numPr>
      <w:spacing w:line="276" w:lineRule="auto"/>
      <w:outlineLvl w:val="9"/>
    </w:pPr>
    <w:rPr>
      <w:color w:val="365F91"/>
    </w:rPr>
  </w:style>
  <w:style w:type="paragraph" w:styleId="TOC1">
    <w:name w:val="toc 1"/>
    <w:basedOn w:val="Normal"/>
    <w:next w:val="Normal"/>
    <w:autoRedefine/>
    <w:uiPriority w:val="39"/>
    <w:unhideWhenUsed/>
    <w:rsid w:val="00CE6811"/>
  </w:style>
  <w:style w:type="paragraph" w:styleId="TOC2">
    <w:name w:val="toc 2"/>
    <w:basedOn w:val="Normal"/>
    <w:next w:val="Normal"/>
    <w:autoRedefine/>
    <w:uiPriority w:val="39"/>
    <w:unhideWhenUsed/>
    <w:rsid w:val="00CE6811"/>
    <w:pPr>
      <w:ind w:left="200"/>
    </w:pPr>
  </w:style>
  <w:style w:type="paragraph" w:styleId="HTMLPreformatted">
    <w:name w:val="HTML Preformatted"/>
    <w:basedOn w:val="Normal"/>
    <w:link w:val="HTMLPreformattedChar"/>
    <w:uiPriority w:val="99"/>
    <w:semiHidden/>
    <w:unhideWhenUsed/>
    <w:rsid w:val="00011F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semiHidden/>
    <w:rsid w:val="00011F71"/>
    <w:rPr>
      <w:rFonts w:ascii="Courier New" w:eastAsia="Times New Roman" w:hAnsi="Courier New" w:cs="Courier New"/>
    </w:rPr>
  </w:style>
  <w:style w:type="character" w:customStyle="1" w:styleId="xdtextbox1">
    <w:name w:val="xdtextbox1"/>
    <w:rsid w:val="00A17DDC"/>
    <w:rPr>
      <w:color w:val="auto"/>
      <w:bdr w:val="single" w:sz="8" w:space="1" w:color="DCDCDC" w:frame="1"/>
      <w:shd w:val="clear" w:color="auto" w:fill="FFFFFF"/>
    </w:rPr>
  </w:style>
  <w:style w:type="character" w:styleId="Strong">
    <w:name w:val="Strong"/>
    <w:uiPriority w:val="22"/>
    <w:qFormat/>
    <w:rsid w:val="00265372"/>
    <w:rPr>
      <w:b/>
      <w:bCs/>
    </w:rPr>
  </w:style>
  <w:style w:type="paragraph" w:styleId="NormalWeb">
    <w:name w:val="Normal (Web)"/>
    <w:basedOn w:val="Normal"/>
    <w:uiPriority w:val="99"/>
    <w:unhideWhenUsed/>
    <w:rsid w:val="006C45B1"/>
    <w:pPr>
      <w:widowControl/>
      <w:spacing w:before="100" w:beforeAutospacing="1" w:after="100" w:afterAutospacing="1"/>
    </w:pPr>
    <w:rPr>
      <w:sz w:val="24"/>
      <w:szCs w:val="24"/>
    </w:rPr>
  </w:style>
  <w:style w:type="paragraph" w:customStyle="1" w:styleId="MediumShading1-Accent11">
    <w:name w:val="Medium Shading 1 - Accent 11"/>
    <w:uiPriority w:val="1"/>
    <w:qFormat/>
    <w:rsid w:val="007E6208"/>
    <w:pPr>
      <w:widowControl w:val="0"/>
    </w:pPr>
    <w:rPr>
      <w:rFonts w:ascii="Times New Roman" w:eastAsia="Times New Roman" w:hAnsi="Times New Roman"/>
    </w:rPr>
  </w:style>
  <w:style w:type="paragraph" w:styleId="TOC3">
    <w:name w:val="toc 3"/>
    <w:basedOn w:val="Normal"/>
    <w:next w:val="Normal"/>
    <w:autoRedefine/>
    <w:uiPriority w:val="39"/>
    <w:unhideWhenUsed/>
    <w:rsid w:val="006F516D"/>
    <w:pPr>
      <w:ind w:left="400"/>
    </w:pPr>
  </w:style>
  <w:style w:type="paragraph" w:customStyle="1" w:styleId="ColorfulList-Accent11">
    <w:name w:val="Colorful List - Accent 11"/>
    <w:basedOn w:val="Normal"/>
    <w:uiPriority w:val="34"/>
    <w:qFormat/>
    <w:rsid w:val="00DE7388"/>
    <w:pPr>
      <w:widowControl/>
      <w:ind w:left="720"/>
    </w:pPr>
    <w:rPr>
      <w:rFonts w:ascii="Calibri" w:hAnsi="Calibri"/>
      <w:sz w:val="22"/>
      <w:szCs w:val="22"/>
    </w:rPr>
  </w:style>
  <w:style w:type="character" w:styleId="Emphasis">
    <w:name w:val="Emphasis"/>
    <w:uiPriority w:val="20"/>
    <w:qFormat/>
    <w:rsid w:val="00C85029"/>
    <w:rPr>
      <w:i/>
      <w:iCs/>
    </w:rPr>
  </w:style>
  <w:style w:type="paragraph" w:styleId="NoSpacing">
    <w:name w:val="No Spacing"/>
    <w:uiPriority w:val="1"/>
    <w:qFormat/>
    <w:rsid w:val="00B42710"/>
    <w:pPr>
      <w:widowControl w:val="0"/>
    </w:pPr>
    <w:rPr>
      <w:rFonts w:ascii="Times New Roman" w:eastAsia="Times New Roman" w:hAnsi="Times New Roman"/>
    </w:rPr>
  </w:style>
  <w:style w:type="paragraph" w:customStyle="1" w:styleId="xl66">
    <w:name w:val="xl66"/>
    <w:basedOn w:val="Normal"/>
    <w:rsid w:val="00092D5B"/>
    <w:pPr>
      <w:widowControl/>
      <w:pBdr>
        <w:right w:val="single" w:sz="4" w:space="0" w:color="auto"/>
      </w:pBdr>
      <w:spacing w:before="100" w:beforeAutospacing="1" w:after="100" w:afterAutospacing="1"/>
    </w:pPr>
    <w:rPr>
      <w:sz w:val="24"/>
      <w:szCs w:val="24"/>
    </w:rPr>
  </w:style>
  <w:style w:type="paragraph" w:customStyle="1" w:styleId="xl67">
    <w:name w:val="xl67"/>
    <w:basedOn w:val="Normal"/>
    <w:rsid w:val="00092D5B"/>
    <w:pPr>
      <w:widowControl/>
      <w:pBdr>
        <w:right w:val="single" w:sz="4" w:space="0" w:color="auto"/>
      </w:pBdr>
      <w:spacing w:before="100" w:beforeAutospacing="1" w:after="100" w:afterAutospacing="1"/>
    </w:pPr>
    <w:rPr>
      <w:sz w:val="24"/>
      <w:szCs w:val="24"/>
    </w:rPr>
  </w:style>
  <w:style w:type="paragraph" w:customStyle="1" w:styleId="xl68">
    <w:name w:val="xl68"/>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7F7F7F"/>
      <w:sz w:val="24"/>
      <w:szCs w:val="24"/>
    </w:rPr>
  </w:style>
  <w:style w:type="paragraph" w:customStyle="1" w:styleId="xl69">
    <w:name w:val="xl69"/>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i/>
      <w:iCs/>
      <w:color w:val="7F7F7F"/>
      <w:sz w:val="24"/>
      <w:szCs w:val="24"/>
      <w:u w:val="single"/>
    </w:rPr>
  </w:style>
  <w:style w:type="paragraph" w:customStyle="1" w:styleId="xl70">
    <w:name w:val="xl70"/>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i/>
      <w:iCs/>
      <w:color w:val="7F7F7F"/>
      <w:sz w:val="24"/>
      <w:szCs w:val="24"/>
    </w:rPr>
  </w:style>
  <w:style w:type="paragraph" w:customStyle="1" w:styleId="xl72">
    <w:name w:val="xl72"/>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3">
    <w:name w:val="xl73"/>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4">
    <w:name w:val="xl74"/>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5">
    <w:name w:val="xl75"/>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6">
    <w:name w:val="xl76"/>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8">
    <w:name w:val="xl78"/>
    <w:basedOn w:val="Normal"/>
    <w:rsid w:val="00092D5B"/>
    <w:pPr>
      <w:widowControl/>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79">
    <w:name w:val="xl79"/>
    <w:basedOn w:val="Normal"/>
    <w:rsid w:val="00092D5B"/>
    <w:pPr>
      <w:widowControl/>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80">
    <w:name w:val="xl80"/>
    <w:basedOn w:val="Normal"/>
    <w:rsid w:val="00092D5B"/>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1">
    <w:name w:val="xl81"/>
    <w:basedOn w:val="Normal"/>
    <w:rsid w:val="00092D5B"/>
    <w:pPr>
      <w:widowControl/>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2">
    <w:name w:val="xl82"/>
    <w:basedOn w:val="Normal"/>
    <w:rsid w:val="00092D5B"/>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3">
    <w:name w:val="xl83"/>
    <w:basedOn w:val="Normal"/>
    <w:rsid w:val="00092D5B"/>
    <w:pPr>
      <w:widowControl/>
      <w:pBdr>
        <w:top w:val="single" w:sz="4" w:space="0" w:color="auto"/>
        <w:left w:val="single" w:sz="4" w:space="0" w:color="auto"/>
        <w:bottom w:val="single" w:sz="4" w:space="0" w:color="auto"/>
        <w:right w:val="single" w:sz="8" w:space="0" w:color="auto"/>
      </w:pBdr>
      <w:spacing w:before="100" w:beforeAutospacing="1" w:after="100" w:afterAutospacing="1"/>
    </w:pPr>
    <w:rPr>
      <w:b/>
      <w:bCs/>
      <w:i/>
      <w:iCs/>
      <w:color w:val="7F7F7F"/>
      <w:sz w:val="24"/>
      <w:szCs w:val="24"/>
    </w:rPr>
  </w:style>
  <w:style w:type="paragraph" w:customStyle="1" w:styleId="xl84">
    <w:name w:val="xl84"/>
    <w:basedOn w:val="Normal"/>
    <w:rsid w:val="00092D5B"/>
    <w:pPr>
      <w:widowControl/>
      <w:pBdr>
        <w:top w:val="single" w:sz="4" w:space="0" w:color="auto"/>
        <w:left w:val="single" w:sz="4" w:space="0" w:color="auto"/>
        <w:bottom w:val="single" w:sz="4" w:space="0" w:color="auto"/>
        <w:right w:val="single" w:sz="8" w:space="0" w:color="auto"/>
      </w:pBdr>
      <w:spacing w:before="100" w:beforeAutospacing="1" w:after="100" w:afterAutospacing="1"/>
    </w:pPr>
    <w:rPr>
      <w:i/>
      <w:iCs/>
      <w:color w:val="7F7F7F"/>
      <w:sz w:val="24"/>
      <w:szCs w:val="24"/>
    </w:rPr>
  </w:style>
  <w:style w:type="paragraph" w:customStyle="1" w:styleId="xl85">
    <w:name w:val="xl85"/>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i/>
      <w:iCs/>
      <w:color w:val="7F7F7F"/>
      <w:sz w:val="24"/>
      <w:szCs w:val="24"/>
    </w:rPr>
  </w:style>
  <w:style w:type="paragraph" w:customStyle="1" w:styleId="xl86">
    <w:name w:val="xl86"/>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7">
    <w:name w:val="xl87"/>
    <w:basedOn w:val="Normal"/>
    <w:rsid w:val="00092D5B"/>
    <w:pPr>
      <w:widowControl/>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Normal"/>
    <w:rsid w:val="00092D5B"/>
    <w:pPr>
      <w:widowControl/>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9">
    <w:name w:val="xl89"/>
    <w:basedOn w:val="Normal"/>
    <w:rsid w:val="00092D5B"/>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0">
    <w:name w:val="xl90"/>
    <w:basedOn w:val="Normal"/>
    <w:rsid w:val="00092D5B"/>
    <w:pPr>
      <w:widowControl/>
      <w:pBdr>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91">
    <w:name w:val="xl91"/>
    <w:basedOn w:val="Normal"/>
    <w:rsid w:val="00092D5B"/>
    <w:pPr>
      <w:widowControl/>
      <w:pBdr>
        <w:left w:val="single" w:sz="4" w:space="0" w:color="auto"/>
        <w:bottom w:val="single" w:sz="4" w:space="0" w:color="auto"/>
        <w:right w:val="single" w:sz="4" w:space="0" w:color="auto"/>
      </w:pBdr>
      <w:shd w:val="clear" w:color="000000" w:fill="C6EFCE"/>
      <w:spacing w:before="100" w:beforeAutospacing="1" w:after="100" w:afterAutospacing="1"/>
    </w:pPr>
    <w:rPr>
      <w:color w:val="006100"/>
      <w:sz w:val="24"/>
      <w:szCs w:val="24"/>
    </w:rPr>
  </w:style>
  <w:style w:type="paragraph" w:customStyle="1" w:styleId="xl92">
    <w:name w:val="xl92"/>
    <w:basedOn w:val="Normal"/>
    <w:rsid w:val="00092D5B"/>
    <w:pPr>
      <w:widowControl/>
      <w:pBdr>
        <w:top w:val="single" w:sz="4" w:space="0" w:color="auto"/>
        <w:left w:val="single" w:sz="4" w:space="0" w:color="auto"/>
        <w:bottom w:val="single" w:sz="8" w:space="0" w:color="auto"/>
        <w:right w:val="single" w:sz="4" w:space="0" w:color="auto"/>
      </w:pBdr>
      <w:spacing w:before="100" w:beforeAutospacing="1" w:after="100" w:afterAutospacing="1"/>
    </w:pPr>
    <w:rPr>
      <w:b/>
      <w:bCs/>
      <w:i/>
      <w:iCs/>
      <w:color w:val="7F7F7F"/>
      <w:sz w:val="24"/>
      <w:szCs w:val="24"/>
    </w:rPr>
  </w:style>
  <w:style w:type="paragraph" w:styleId="ListParagraph">
    <w:name w:val="List Paragraph"/>
    <w:basedOn w:val="Normal"/>
    <w:uiPriority w:val="34"/>
    <w:qFormat/>
    <w:rsid w:val="009B3BA3"/>
    <w:pPr>
      <w:ind w:left="720"/>
      <w:contextualSpacing/>
    </w:pPr>
  </w:style>
  <w:style w:type="paragraph" w:styleId="BodyText">
    <w:name w:val="Body Text"/>
    <w:basedOn w:val="Normal"/>
    <w:link w:val="BodyTextChar"/>
    <w:rsid w:val="00284AFC"/>
    <w:pPr>
      <w:widowControl/>
      <w:spacing w:before="120" w:after="120"/>
    </w:pPr>
    <w:rPr>
      <w:sz w:val="24"/>
    </w:rPr>
  </w:style>
  <w:style w:type="character" w:customStyle="1" w:styleId="BodyTextChar">
    <w:name w:val="Body Text Char"/>
    <w:basedOn w:val="DefaultParagraphFont"/>
    <w:link w:val="BodyText"/>
    <w:rsid w:val="00284AFC"/>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430">
      <w:bodyDiv w:val="1"/>
      <w:marLeft w:val="0"/>
      <w:marRight w:val="0"/>
      <w:marTop w:val="0"/>
      <w:marBottom w:val="0"/>
      <w:divBdr>
        <w:top w:val="none" w:sz="0" w:space="0" w:color="auto"/>
        <w:left w:val="none" w:sz="0" w:space="0" w:color="auto"/>
        <w:bottom w:val="none" w:sz="0" w:space="0" w:color="auto"/>
        <w:right w:val="none" w:sz="0" w:space="0" w:color="auto"/>
      </w:divBdr>
    </w:div>
    <w:div w:id="13193506">
      <w:bodyDiv w:val="1"/>
      <w:marLeft w:val="0"/>
      <w:marRight w:val="0"/>
      <w:marTop w:val="0"/>
      <w:marBottom w:val="0"/>
      <w:divBdr>
        <w:top w:val="none" w:sz="0" w:space="0" w:color="auto"/>
        <w:left w:val="none" w:sz="0" w:space="0" w:color="auto"/>
        <w:bottom w:val="none" w:sz="0" w:space="0" w:color="auto"/>
        <w:right w:val="none" w:sz="0" w:space="0" w:color="auto"/>
      </w:divBdr>
    </w:div>
    <w:div w:id="19285776">
      <w:bodyDiv w:val="1"/>
      <w:marLeft w:val="0"/>
      <w:marRight w:val="0"/>
      <w:marTop w:val="0"/>
      <w:marBottom w:val="0"/>
      <w:divBdr>
        <w:top w:val="none" w:sz="0" w:space="0" w:color="auto"/>
        <w:left w:val="none" w:sz="0" w:space="0" w:color="auto"/>
        <w:bottom w:val="none" w:sz="0" w:space="0" w:color="auto"/>
        <w:right w:val="none" w:sz="0" w:space="0" w:color="auto"/>
      </w:divBdr>
    </w:div>
    <w:div w:id="56242575">
      <w:bodyDiv w:val="1"/>
      <w:marLeft w:val="0"/>
      <w:marRight w:val="0"/>
      <w:marTop w:val="0"/>
      <w:marBottom w:val="0"/>
      <w:divBdr>
        <w:top w:val="none" w:sz="0" w:space="0" w:color="auto"/>
        <w:left w:val="none" w:sz="0" w:space="0" w:color="auto"/>
        <w:bottom w:val="none" w:sz="0" w:space="0" w:color="auto"/>
        <w:right w:val="none" w:sz="0" w:space="0" w:color="auto"/>
      </w:divBdr>
    </w:div>
    <w:div w:id="83579510">
      <w:bodyDiv w:val="1"/>
      <w:marLeft w:val="0"/>
      <w:marRight w:val="0"/>
      <w:marTop w:val="0"/>
      <w:marBottom w:val="0"/>
      <w:divBdr>
        <w:top w:val="none" w:sz="0" w:space="0" w:color="auto"/>
        <w:left w:val="none" w:sz="0" w:space="0" w:color="auto"/>
        <w:bottom w:val="none" w:sz="0" w:space="0" w:color="auto"/>
        <w:right w:val="none" w:sz="0" w:space="0" w:color="auto"/>
      </w:divBdr>
    </w:div>
    <w:div w:id="111483238">
      <w:bodyDiv w:val="1"/>
      <w:marLeft w:val="0"/>
      <w:marRight w:val="0"/>
      <w:marTop w:val="0"/>
      <w:marBottom w:val="0"/>
      <w:divBdr>
        <w:top w:val="none" w:sz="0" w:space="0" w:color="auto"/>
        <w:left w:val="none" w:sz="0" w:space="0" w:color="auto"/>
        <w:bottom w:val="none" w:sz="0" w:space="0" w:color="auto"/>
        <w:right w:val="none" w:sz="0" w:space="0" w:color="auto"/>
      </w:divBdr>
    </w:div>
    <w:div w:id="112477916">
      <w:bodyDiv w:val="1"/>
      <w:marLeft w:val="0"/>
      <w:marRight w:val="0"/>
      <w:marTop w:val="0"/>
      <w:marBottom w:val="0"/>
      <w:divBdr>
        <w:top w:val="none" w:sz="0" w:space="0" w:color="auto"/>
        <w:left w:val="none" w:sz="0" w:space="0" w:color="auto"/>
        <w:bottom w:val="none" w:sz="0" w:space="0" w:color="auto"/>
        <w:right w:val="none" w:sz="0" w:space="0" w:color="auto"/>
      </w:divBdr>
    </w:div>
    <w:div w:id="146096695">
      <w:bodyDiv w:val="1"/>
      <w:marLeft w:val="0"/>
      <w:marRight w:val="0"/>
      <w:marTop w:val="0"/>
      <w:marBottom w:val="0"/>
      <w:divBdr>
        <w:top w:val="none" w:sz="0" w:space="0" w:color="auto"/>
        <w:left w:val="none" w:sz="0" w:space="0" w:color="auto"/>
        <w:bottom w:val="none" w:sz="0" w:space="0" w:color="auto"/>
        <w:right w:val="none" w:sz="0" w:space="0" w:color="auto"/>
      </w:divBdr>
    </w:div>
    <w:div w:id="155805435">
      <w:bodyDiv w:val="1"/>
      <w:marLeft w:val="0"/>
      <w:marRight w:val="0"/>
      <w:marTop w:val="0"/>
      <w:marBottom w:val="0"/>
      <w:divBdr>
        <w:top w:val="none" w:sz="0" w:space="0" w:color="auto"/>
        <w:left w:val="none" w:sz="0" w:space="0" w:color="auto"/>
        <w:bottom w:val="none" w:sz="0" w:space="0" w:color="auto"/>
        <w:right w:val="none" w:sz="0" w:space="0" w:color="auto"/>
      </w:divBdr>
    </w:div>
    <w:div w:id="196163345">
      <w:bodyDiv w:val="1"/>
      <w:marLeft w:val="0"/>
      <w:marRight w:val="0"/>
      <w:marTop w:val="0"/>
      <w:marBottom w:val="0"/>
      <w:divBdr>
        <w:top w:val="none" w:sz="0" w:space="0" w:color="auto"/>
        <w:left w:val="none" w:sz="0" w:space="0" w:color="auto"/>
        <w:bottom w:val="none" w:sz="0" w:space="0" w:color="auto"/>
        <w:right w:val="none" w:sz="0" w:space="0" w:color="auto"/>
      </w:divBdr>
      <w:divsChild>
        <w:div w:id="2119642332">
          <w:marLeft w:val="0"/>
          <w:marRight w:val="0"/>
          <w:marTop w:val="0"/>
          <w:marBottom w:val="0"/>
          <w:divBdr>
            <w:top w:val="none" w:sz="0" w:space="0" w:color="auto"/>
            <w:left w:val="none" w:sz="0" w:space="0" w:color="auto"/>
            <w:bottom w:val="none" w:sz="0" w:space="0" w:color="auto"/>
            <w:right w:val="none" w:sz="0" w:space="0" w:color="auto"/>
          </w:divBdr>
          <w:divsChild>
            <w:div w:id="84036312">
              <w:marLeft w:val="0"/>
              <w:marRight w:val="0"/>
              <w:marTop w:val="0"/>
              <w:marBottom w:val="0"/>
              <w:divBdr>
                <w:top w:val="none" w:sz="0" w:space="0" w:color="auto"/>
                <w:left w:val="none" w:sz="0" w:space="0" w:color="auto"/>
                <w:bottom w:val="none" w:sz="0" w:space="0" w:color="auto"/>
                <w:right w:val="none" w:sz="0" w:space="0" w:color="auto"/>
              </w:divBdr>
              <w:divsChild>
                <w:div w:id="1082337022">
                  <w:marLeft w:val="0"/>
                  <w:marRight w:val="0"/>
                  <w:marTop w:val="0"/>
                  <w:marBottom w:val="0"/>
                  <w:divBdr>
                    <w:top w:val="none" w:sz="0" w:space="0" w:color="auto"/>
                    <w:left w:val="none" w:sz="0" w:space="0" w:color="auto"/>
                    <w:bottom w:val="none" w:sz="0" w:space="0" w:color="auto"/>
                    <w:right w:val="none" w:sz="0" w:space="0" w:color="auto"/>
                  </w:divBdr>
                  <w:divsChild>
                    <w:div w:id="1274436537">
                      <w:marLeft w:val="0"/>
                      <w:marRight w:val="0"/>
                      <w:marTop w:val="0"/>
                      <w:marBottom w:val="0"/>
                      <w:divBdr>
                        <w:top w:val="none" w:sz="0" w:space="0" w:color="auto"/>
                        <w:left w:val="none" w:sz="0" w:space="0" w:color="auto"/>
                        <w:bottom w:val="none" w:sz="0" w:space="0" w:color="auto"/>
                        <w:right w:val="none" w:sz="0" w:space="0" w:color="auto"/>
                      </w:divBdr>
                    </w:div>
                    <w:div w:id="1543901247">
                      <w:marLeft w:val="0"/>
                      <w:marRight w:val="0"/>
                      <w:marTop w:val="0"/>
                      <w:marBottom w:val="0"/>
                      <w:divBdr>
                        <w:top w:val="none" w:sz="0" w:space="0" w:color="auto"/>
                        <w:left w:val="none" w:sz="0" w:space="0" w:color="auto"/>
                        <w:bottom w:val="none" w:sz="0" w:space="0" w:color="auto"/>
                        <w:right w:val="none" w:sz="0" w:space="0" w:color="auto"/>
                      </w:divBdr>
                    </w:div>
                    <w:div w:id="159443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2277">
              <w:marLeft w:val="0"/>
              <w:marRight w:val="0"/>
              <w:marTop w:val="0"/>
              <w:marBottom w:val="0"/>
              <w:divBdr>
                <w:top w:val="none" w:sz="0" w:space="0" w:color="auto"/>
                <w:left w:val="none" w:sz="0" w:space="0" w:color="auto"/>
                <w:bottom w:val="none" w:sz="0" w:space="0" w:color="auto"/>
                <w:right w:val="none" w:sz="0" w:space="0" w:color="auto"/>
              </w:divBdr>
              <w:divsChild>
                <w:div w:id="574165937">
                  <w:marLeft w:val="0"/>
                  <w:marRight w:val="0"/>
                  <w:marTop w:val="0"/>
                  <w:marBottom w:val="0"/>
                  <w:divBdr>
                    <w:top w:val="none" w:sz="0" w:space="0" w:color="auto"/>
                    <w:left w:val="none" w:sz="0" w:space="0" w:color="auto"/>
                    <w:bottom w:val="none" w:sz="0" w:space="0" w:color="auto"/>
                    <w:right w:val="none" w:sz="0" w:space="0" w:color="auto"/>
                  </w:divBdr>
                  <w:divsChild>
                    <w:div w:id="340787277">
                      <w:marLeft w:val="0"/>
                      <w:marRight w:val="0"/>
                      <w:marTop w:val="0"/>
                      <w:marBottom w:val="0"/>
                      <w:divBdr>
                        <w:top w:val="none" w:sz="0" w:space="0" w:color="auto"/>
                        <w:left w:val="none" w:sz="0" w:space="0" w:color="auto"/>
                        <w:bottom w:val="none" w:sz="0" w:space="0" w:color="auto"/>
                        <w:right w:val="none" w:sz="0" w:space="0" w:color="auto"/>
                      </w:divBdr>
                    </w:div>
                    <w:div w:id="426998666">
                      <w:marLeft w:val="0"/>
                      <w:marRight w:val="0"/>
                      <w:marTop w:val="0"/>
                      <w:marBottom w:val="0"/>
                      <w:divBdr>
                        <w:top w:val="none" w:sz="0" w:space="0" w:color="auto"/>
                        <w:left w:val="none" w:sz="0" w:space="0" w:color="auto"/>
                        <w:bottom w:val="none" w:sz="0" w:space="0" w:color="auto"/>
                        <w:right w:val="none" w:sz="0" w:space="0" w:color="auto"/>
                      </w:divBdr>
                    </w:div>
                    <w:div w:id="442922631">
                      <w:marLeft w:val="0"/>
                      <w:marRight w:val="0"/>
                      <w:marTop w:val="0"/>
                      <w:marBottom w:val="0"/>
                      <w:divBdr>
                        <w:top w:val="none" w:sz="0" w:space="0" w:color="auto"/>
                        <w:left w:val="none" w:sz="0" w:space="0" w:color="auto"/>
                        <w:bottom w:val="none" w:sz="0" w:space="0" w:color="auto"/>
                        <w:right w:val="none" w:sz="0" w:space="0" w:color="auto"/>
                      </w:divBdr>
                    </w:div>
                    <w:div w:id="467867372">
                      <w:marLeft w:val="0"/>
                      <w:marRight w:val="0"/>
                      <w:marTop w:val="0"/>
                      <w:marBottom w:val="0"/>
                      <w:divBdr>
                        <w:top w:val="none" w:sz="0" w:space="0" w:color="auto"/>
                        <w:left w:val="none" w:sz="0" w:space="0" w:color="auto"/>
                        <w:bottom w:val="none" w:sz="0" w:space="0" w:color="auto"/>
                        <w:right w:val="none" w:sz="0" w:space="0" w:color="auto"/>
                      </w:divBdr>
                    </w:div>
                    <w:div w:id="1106542271">
                      <w:marLeft w:val="0"/>
                      <w:marRight w:val="0"/>
                      <w:marTop w:val="0"/>
                      <w:marBottom w:val="0"/>
                      <w:divBdr>
                        <w:top w:val="none" w:sz="0" w:space="0" w:color="auto"/>
                        <w:left w:val="none" w:sz="0" w:space="0" w:color="auto"/>
                        <w:bottom w:val="none" w:sz="0" w:space="0" w:color="auto"/>
                        <w:right w:val="none" w:sz="0" w:space="0" w:color="auto"/>
                      </w:divBdr>
                    </w:div>
                    <w:div w:id="187912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0334">
              <w:marLeft w:val="0"/>
              <w:marRight w:val="0"/>
              <w:marTop w:val="0"/>
              <w:marBottom w:val="0"/>
              <w:divBdr>
                <w:top w:val="none" w:sz="0" w:space="0" w:color="auto"/>
                <w:left w:val="none" w:sz="0" w:space="0" w:color="auto"/>
                <w:bottom w:val="none" w:sz="0" w:space="0" w:color="auto"/>
                <w:right w:val="none" w:sz="0" w:space="0" w:color="auto"/>
              </w:divBdr>
              <w:divsChild>
                <w:div w:id="254244371">
                  <w:marLeft w:val="0"/>
                  <w:marRight w:val="0"/>
                  <w:marTop w:val="0"/>
                  <w:marBottom w:val="0"/>
                  <w:divBdr>
                    <w:top w:val="none" w:sz="0" w:space="0" w:color="auto"/>
                    <w:left w:val="none" w:sz="0" w:space="0" w:color="auto"/>
                    <w:bottom w:val="none" w:sz="0" w:space="0" w:color="auto"/>
                    <w:right w:val="none" w:sz="0" w:space="0" w:color="auto"/>
                  </w:divBdr>
                </w:div>
                <w:div w:id="690841310">
                  <w:marLeft w:val="0"/>
                  <w:marRight w:val="0"/>
                  <w:marTop w:val="0"/>
                  <w:marBottom w:val="0"/>
                  <w:divBdr>
                    <w:top w:val="none" w:sz="0" w:space="0" w:color="auto"/>
                    <w:left w:val="none" w:sz="0" w:space="0" w:color="auto"/>
                    <w:bottom w:val="none" w:sz="0" w:space="0" w:color="auto"/>
                    <w:right w:val="none" w:sz="0" w:space="0" w:color="auto"/>
                  </w:divBdr>
                </w:div>
                <w:div w:id="957419603">
                  <w:marLeft w:val="0"/>
                  <w:marRight w:val="0"/>
                  <w:marTop w:val="0"/>
                  <w:marBottom w:val="0"/>
                  <w:divBdr>
                    <w:top w:val="none" w:sz="0" w:space="0" w:color="auto"/>
                    <w:left w:val="none" w:sz="0" w:space="0" w:color="auto"/>
                    <w:bottom w:val="none" w:sz="0" w:space="0" w:color="auto"/>
                    <w:right w:val="none" w:sz="0" w:space="0" w:color="auto"/>
                  </w:divBdr>
                </w:div>
                <w:div w:id="1548683138">
                  <w:marLeft w:val="0"/>
                  <w:marRight w:val="0"/>
                  <w:marTop w:val="0"/>
                  <w:marBottom w:val="0"/>
                  <w:divBdr>
                    <w:top w:val="none" w:sz="0" w:space="0" w:color="auto"/>
                    <w:left w:val="none" w:sz="0" w:space="0" w:color="auto"/>
                    <w:bottom w:val="none" w:sz="0" w:space="0" w:color="auto"/>
                    <w:right w:val="none" w:sz="0" w:space="0" w:color="auto"/>
                  </w:divBdr>
                </w:div>
                <w:div w:id="1680963715">
                  <w:marLeft w:val="0"/>
                  <w:marRight w:val="0"/>
                  <w:marTop w:val="0"/>
                  <w:marBottom w:val="0"/>
                  <w:divBdr>
                    <w:top w:val="none" w:sz="0" w:space="0" w:color="auto"/>
                    <w:left w:val="none" w:sz="0" w:space="0" w:color="auto"/>
                    <w:bottom w:val="none" w:sz="0" w:space="0" w:color="auto"/>
                    <w:right w:val="none" w:sz="0" w:space="0" w:color="auto"/>
                  </w:divBdr>
                </w:div>
                <w:div w:id="1708067820">
                  <w:marLeft w:val="0"/>
                  <w:marRight w:val="0"/>
                  <w:marTop w:val="0"/>
                  <w:marBottom w:val="0"/>
                  <w:divBdr>
                    <w:top w:val="none" w:sz="0" w:space="0" w:color="auto"/>
                    <w:left w:val="none" w:sz="0" w:space="0" w:color="auto"/>
                    <w:bottom w:val="none" w:sz="0" w:space="0" w:color="auto"/>
                    <w:right w:val="none" w:sz="0" w:space="0" w:color="auto"/>
                  </w:divBdr>
                </w:div>
                <w:div w:id="1964460749">
                  <w:marLeft w:val="0"/>
                  <w:marRight w:val="0"/>
                  <w:marTop w:val="0"/>
                  <w:marBottom w:val="0"/>
                  <w:divBdr>
                    <w:top w:val="none" w:sz="0" w:space="0" w:color="auto"/>
                    <w:left w:val="none" w:sz="0" w:space="0" w:color="auto"/>
                    <w:bottom w:val="none" w:sz="0" w:space="0" w:color="auto"/>
                    <w:right w:val="none" w:sz="0" w:space="0" w:color="auto"/>
                  </w:divBdr>
                </w:div>
                <w:div w:id="1980452420">
                  <w:marLeft w:val="0"/>
                  <w:marRight w:val="0"/>
                  <w:marTop w:val="0"/>
                  <w:marBottom w:val="0"/>
                  <w:divBdr>
                    <w:top w:val="none" w:sz="0" w:space="0" w:color="auto"/>
                    <w:left w:val="none" w:sz="0" w:space="0" w:color="auto"/>
                    <w:bottom w:val="none" w:sz="0" w:space="0" w:color="auto"/>
                    <w:right w:val="none" w:sz="0" w:space="0" w:color="auto"/>
                  </w:divBdr>
                </w:div>
                <w:div w:id="2001543974">
                  <w:marLeft w:val="0"/>
                  <w:marRight w:val="0"/>
                  <w:marTop w:val="0"/>
                  <w:marBottom w:val="0"/>
                  <w:divBdr>
                    <w:top w:val="none" w:sz="0" w:space="0" w:color="auto"/>
                    <w:left w:val="none" w:sz="0" w:space="0" w:color="auto"/>
                    <w:bottom w:val="none" w:sz="0" w:space="0" w:color="auto"/>
                    <w:right w:val="none" w:sz="0" w:space="0" w:color="auto"/>
                  </w:divBdr>
                </w:div>
              </w:divsChild>
            </w:div>
            <w:div w:id="184054204">
              <w:marLeft w:val="0"/>
              <w:marRight w:val="0"/>
              <w:marTop w:val="0"/>
              <w:marBottom w:val="0"/>
              <w:divBdr>
                <w:top w:val="none" w:sz="0" w:space="0" w:color="auto"/>
                <w:left w:val="none" w:sz="0" w:space="0" w:color="auto"/>
                <w:bottom w:val="none" w:sz="0" w:space="0" w:color="auto"/>
                <w:right w:val="none" w:sz="0" w:space="0" w:color="auto"/>
              </w:divBdr>
              <w:divsChild>
                <w:div w:id="1310402806">
                  <w:marLeft w:val="0"/>
                  <w:marRight w:val="0"/>
                  <w:marTop w:val="0"/>
                  <w:marBottom w:val="0"/>
                  <w:divBdr>
                    <w:top w:val="none" w:sz="0" w:space="0" w:color="auto"/>
                    <w:left w:val="none" w:sz="0" w:space="0" w:color="auto"/>
                    <w:bottom w:val="none" w:sz="0" w:space="0" w:color="auto"/>
                    <w:right w:val="none" w:sz="0" w:space="0" w:color="auto"/>
                  </w:divBdr>
                  <w:divsChild>
                    <w:div w:id="372122404">
                      <w:marLeft w:val="0"/>
                      <w:marRight w:val="0"/>
                      <w:marTop w:val="0"/>
                      <w:marBottom w:val="0"/>
                      <w:divBdr>
                        <w:top w:val="none" w:sz="0" w:space="0" w:color="auto"/>
                        <w:left w:val="none" w:sz="0" w:space="0" w:color="auto"/>
                        <w:bottom w:val="none" w:sz="0" w:space="0" w:color="auto"/>
                        <w:right w:val="none" w:sz="0" w:space="0" w:color="auto"/>
                      </w:divBdr>
                    </w:div>
                    <w:div w:id="389111025">
                      <w:marLeft w:val="0"/>
                      <w:marRight w:val="0"/>
                      <w:marTop w:val="0"/>
                      <w:marBottom w:val="0"/>
                      <w:divBdr>
                        <w:top w:val="none" w:sz="0" w:space="0" w:color="auto"/>
                        <w:left w:val="none" w:sz="0" w:space="0" w:color="auto"/>
                        <w:bottom w:val="none" w:sz="0" w:space="0" w:color="auto"/>
                        <w:right w:val="none" w:sz="0" w:space="0" w:color="auto"/>
                      </w:divBdr>
                    </w:div>
                    <w:div w:id="460004943">
                      <w:marLeft w:val="0"/>
                      <w:marRight w:val="0"/>
                      <w:marTop w:val="0"/>
                      <w:marBottom w:val="0"/>
                      <w:divBdr>
                        <w:top w:val="none" w:sz="0" w:space="0" w:color="auto"/>
                        <w:left w:val="none" w:sz="0" w:space="0" w:color="auto"/>
                        <w:bottom w:val="none" w:sz="0" w:space="0" w:color="auto"/>
                        <w:right w:val="none" w:sz="0" w:space="0" w:color="auto"/>
                      </w:divBdr>
                    </w:div>
                    <w:div w:id="579946309">
                      <w:marLeft w:val="0"/>
                      <w:marRight w:val="0"/>
                      <w:marTop w:val="0"/>
                      <w:marBottom w:val="0"/>
                      <w:divBdr>
                        <w:top w:val="none" w:sz="0" w:space="0" w:color="auto"/>
                        <w:left w:val="none" w:sz="0" w:space="0" w:color="auto"/>
                        <w:bottom w:val="none" w:sz="0" w:space="0" w:color="auto"/>
                        <w:right w:val="none" w:sz="0" w:space="0" w:color="auto"/>
                      </w:divBdr>
                    </w:div>
                    <w:div w:id="664011737">
                      <w:marLeft w:val="0"/>
                      <w:marRight w:val="0"/>
                      <w:marTop w:val="0"/>
                      <w:marBottom w:val="0"/>
                      <w:divBdr>
                        <w:top w:val="none" w:sz="0" w:space="0" w:color="auto"/>
                        <w:left w:val="none" w:sz="0" w:space="0" w:color="auto"/>
                        <w:bottom w:val="none" w:sz="0" w:space="0" w:color="auto"/>
                        <w:right w:val="none" w:sz="0" w:space="0" w:color="auto"/>
                      </w:divBdr>
                    </w:div>
                    <w:div w:id="1144390834">
                      <w:marLeft w:val="0"/>
                      <w:marRight w:val="0"/>
                      <w:marTop w:val="0"/>
                      <w:marBottom w:val="0"/>
                      <w:divBdr>
                        <w:top w:val="none" w:sz="0" w:space="0" w:color="auto"/>
                        <w:left w:val="none" w:sz="0" w:space="0" w:color="auto"/>
                        <w:bottom w:val="none" w:sz="0" w:space="0" w:color="auto"/>
                        <w:right w:val="none" w:sz="0" w:space="0" w:color="auto"/>
                      </w:divBdr>
                    </w:div>
                    <w:div w:id="1617517654">
                      <w:marLeft w:val="0"/>
                      <w:marRight w:val="0"/>
                      <w:marTop w:val="0"/>
                      <w:marBottom w:val="0"/>
                      <w:divBdr>
                        <w:top w:val="none" w:sz="0" w:space="0" w:color="auto"/>
                        <w:left w:val="none" w:sz="0" w:space="0" w:color="auto"/>
                        <w:bottom w:val="none" w:sz="0" w:space="0" w:color="auto"/>
                        <w:right w:val="none" w:sz="0" w:space="0" w:color="auto"/>
                      </w:divBdr>
                    </w:div>
                    <w:div w:id="1725520180">
                      <w:marLeft w:val="0"/>
                      <w:marRight w:val="0"/>
                      <w:marTop w:val="0"/>
                      <w:marBottom w:val="0"/>
                      <w:divBdr>
                        <w:top w:val="none" w:sz="0" w:space="0" w:color="auto"/>
                        <w:left w:val="none" w:sz="0" w:space="0" w:color="auto"/>
                        <w:bottom w:val="none" w:sz="0" w:space="0" w:color="auto"/>
                        <w:right w:val="none" w:sz="0" w:space="0" w:color="auto"/>
                      </w:divBdr>
                    </w:div>
                    <w:div w:id="187638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2340">
              <w:marLeft w:val="0"/>
              <w:marRight w:val="0"/>
              <w:marTop w:val="0"/>
              <w:marBottom w:val="0"/>
              <w:divBdr>
                <w:top w:val="none" w:sz="0" w:space="0" w:color="auto"/>
                <w:left w:val="none" w:sz="0" w:space="0" w:color="auto"/>
                <w:bottom w:val="none" w:sz="0" w:space="0" w:color="auto"/>
                <w:right w:val="none" w:sz="0" w:space="0" w:color="auto"/>
              </w:divBdr>
              <w:divsChild>
                <w:div w:id="119110391">
                  <w:marLeft w:val="0"/>
                  <w:marRight w:val="0"/>
                  <w:marTop w:val="0"/>
                  <w:marBottom w:val="0"/>
                  <w:divBdr>
                    <w:top w:val="none" w:sz="0" w:space="0" w:color="auto"/>
                    <w:left w:val="none" w:sz="0" w:space="0" w:color="auto"/>
                    <w:bottom w:val="none" w:sz="0" w:space="0" w:color="auto"/>
                    <w:right w:val="none" w:sz="0" w:space="0" w:color="auto"/>
                  </w:divBdr>
                  <w:divsChild>
                    <w:div w:id="139777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8207">
              <w:marLeft w:val="0"/>
              <w:marRight w:val="0"/>
              <w:marTop w:val="0"/>
              <w:marBottom w:val="0"/>
              <w:divBdr>
                <w:top w:val="none" w:sz="0" w:space="0" w:color="auto"/>
                <w:left w:val="none" w:sz="0" w:space="0" w:color="auto"/>
                <w:bottom w:val="none" w:sz="0" w:space="0" w:color="auto"/>
                <w:right w:val="none" w:sz="0" w:space="0" w:color="auto"/>
              </w:divBdr>
              <w:divsChild>
                <w:div w:id="913318451">
                  <w:marLeft w:val="0"/>
                  <w:marRight w:val="0"/>
                  <w:marTop w:val="0"/>
                  <w:marBottom w:val="0"/>
                  <w:divBdr>
                    <w:top w:val="none" w:sz="0" w:space="0" w:color="auto"/>
                    <w:left w:val="none" w:sz="0" w:space="0" w:color="auto"/>
                    <w:bottom w:val="none" w:sz="0" w:space="0" w:color="auto"/>
                    <w:right w:val="none" w:sz="0" w:space="0" w:color="auto"/>
                  </w:divBdr>
                </w:div>
              </w:divsChild>
            </w:div>
            <w:div w:id="440076989">
              <w:marLeft w:val="0"/>
              <w:marRight w:val="0"/>
              <w:marTop w:val="0"/>
              <w:marBottom w:val="0"/>
              <w:divBdr>
                <w:top w:val="none" w:sz="0" w:space="0" w:color="auto"/>
                <w:left w:val="none" w:sz="0" w:space="0" w:color="auto"/>
                <w:bottom w:val="none" w:sz="0" w:space="0" w:color="auto"/>
                <w:right w:val="none" w:sz="0" w:space="0" w:color="auto"/>
              </w:divBdr>
              <w:divsChild>
                <w:div w:id="1680620042">
                  <w:marLeft w:val="0"/>
                  <w:marRight w:val="0"/>
                  <w:marTop w:val="0"/>
                  <w:marBottom w:val="0"/>
                  <w:divBdr>
                    <w:top w:val="none" w:sz="0" w:space="0" w:color="auto"/>
                    <w:left w:val="none" w:sz="0" w:space="0" w:color="auto"/>
                    <w:bottom w:val="none" w:sz="0" w:space="0" w:color="auto"/>
                    <w:right w:val="none" w:sz="0" w:space="0" w:color="auto"/>
                  </w:divBdr>
                  <w:divsChild>
                    <w:div w:id="19606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6064">
              <w:marLeft w:val="0"/>
              <w:marRight w:val="0"/>
              <w:marTop w:val="0"/>
              <w:marBottom w:val="0"/>
              <w:divBdr>
                <w:top w:val="none" w:sz="0" w:space="0" w:color="auto"/>
                <w:left w:val="none" w:sz="0" w:space="0" w:color="auto"/>
                <w:bottom w:val="none" w:sz="0" w:space="0" w:color="auto"/>
                <w:right w:val="none" w:sz="0" w:space="0" w:color="auto"/>
              </w:divBdr>
              <w:divsChild>
                <w:div w:id="1621179327">
                  <w:marLeft w:val="0"/>
                  <w:marRight w:val="0"/>
                  <w:marTop w:val="0"/>
                  <w:marBottom w:val="0"/>
                  <w:divBdr>
                    <w:top w:val="none" w:sz="0" w:space="0" w:color="auto"/>
                    <w:left w:val="none" w:sz="0" w:space="0" w:color="auto"/>
                    <w:bottom w:val="none" w:sz="0" w:space="0" w:color="auto"/>
                    <w:right w:val="none" w:sz="0" w:space="0" w:color="auto"/>
                  </w:divBdr>
                  <w:divsChild>
                    <w:div w:id="34787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8248">
              <w:marLeft w:val="0"/>
              <w:marRight w:val="0"/>
              <w:marTop w:val="0"/>
              <w:marBottom w:val="0"/>
              <w:divBdr>
                <w:top w:val="none" w:sz="0" w:space="0" w:color="auto"/>
                <w:left w:val="none" w:sz="0" w:space="0" w:color="auto"/>
                <w:bottom w:val="none" w:sz="0" w:space="0" w:color="auto"/>
                <w:right w:val="none" w:sz="0" w:space="0" w:color="auto"/>
              </w:divBdr>
              <w:divsChild>
                <w:div w:id="600649696">
                  <w:marLeft w:val="0"/>
                  <w:marRight w:val="0"/>
                  <w:marTop w:val="0"/>
                  <w:marBottom w:val="0"/>
                  <w:divBdr>
                    <w:top w:val="none" w:sz="0" w:space="0" w:color="auto"/>
                    <w:left w:val="none" w:sz="0" w:space="0" w:color="auto"/>
                    <w:bottom w:val="none" w:sz="0" w:space="0" w:color="auto"/>
                    <w:right w:val="none" w:sz="0" w:space="0" w:color="auto"/>
                  </w:divBdr>
                  <w:divsChild>
                    <w:div w:id="56395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9805">
              <w:marLeft w:val="0"/>
              <w:marRight w:val="0"/>
              <w:marTop w:val="0"/>
              <w:marBottom w:val="0"/>
              <w:divBdr>
                <w:top w:val="none" w:sz="0" w:space="0" w:color="auto"/>
                <w:left w:val="none" w:sz="0" w:space="0" w:color="auto"/>
                <w:bottom w:val="none" w:sz="0" w:space="0" w:color="auto"/>
                <w:right w:val="none" w:sz="0" w:space="0" w:color="auto"/>
              </w:divBdr>
              <w:divsChild>
                <w:div w:id="735591449">
                  <w:marLeft w:val="0"/>
                  <w:marRight w:val="0"/>
                  <w:marTop w:val="0"/>
                  <w:marBottom w:val="0"/>
                  <w:divBdr>
                    <w:top w:val="none" w:sz="0" w:space="0" w:color="auto"/>
                    <w:left w:val="none" w:sz="0" w:space="0" w:color="auto"/>
                    <w:bottom w:val="none" w:sz="0" w:space="0" w:color="auto"/>
                    <w:right w:val="none" w:sz="0" w:space="0" w:color="auto"/>
                  </w:divBdr>
                </w:div>
              </w:divsChild>
            </w:div>
            <w:div w:id="897470777">
              <w:marLeft w:val="0"/>
              <w:marRight w:val="0"/>
              <w:marTop w:val="0"/>
              <w:marBottom w:val="0"/>
              <w:divBdr>
                <w:top w:val="none" w:sz="0" w:space="0" w:color="auto"/>
                <w:left w:val="none" w:sz="0" w:space="0" w:color="auto"/>
                <w:bottom w:val="none" w:sz="0" w:space="0" w:color="auto"/>
                <w:right w:val="none" w:sz="0" w:space="0" w:color="auto"/>
              </w:divBdr>
              <w:divsChild>
                <w:div w:id="1561860483">
                  <w:marLeft w:val="0"/>
                  <w:marRight w:val="0"/>
                  <w:marTop w:val="0"/>
                  <w:marBottom w:val="0"/>
                  <w:divBdr>
                    <w:top w:val="none" w:sz="0" w:space="0" w:color="auto"/>
                    <w:left w:val="none" w:sz="0" w:space="0" w:color="auto"/>
                    <w:bottom w:val="none" w:sz="0" w:space="0" w:color="auto"/>
                    <w:right w:val="none" w:sz="0" w:space="0" w:color="auto"/>
                  </w:divBdr>
                </w:div>
              </w:divsChild>
            </w:div>
            <w:div w:id="967903356">
              <w:marLeft w:val="0"/>
              <w:marRight w:val="0"/>
              <w:marTop w:val="0"/>
              <w:marBottom w:val="0"/>
              <w:divBdr>
                <w:top w:val="none" w:sz="0" w:space="0" w:color="auto"/>
                <w:left w:val="none" w:sz="0" w:space="0" w:color="auto"/>
                <w:bottom w:val="none" w:sz="0" w:space="0" w:color="auto"/>
                <w:right w:val="none" w:sz="0" w:space="0" w:color="auto"/>
              </w:divBdr>
              <w:divsChild>
                <w:div w:id="1719665632">
                  <w:marLeft w:val="0"/>
                  <w:marRight w:val="0"/>
                  <w:marTop w:val="0"/>
                  <w:marBottom w:val="0"/>
                  <w:divBdr>
                    <w:top w:val="none" w:sz="0" w:space="0" w:color="auto"/>
                    <w:left w:val="none" w:sz="0" w:space="0" w:color="auto"/>
                    <w:bottom w:val="none" w:sz="0" w:space="0" w:color="auto"/>
                    <w:right w:val="none" w:sz="0" w:space="0" w:color="auto"/>
                  </w:divBdr>
                  <w:divsChild>
                    <w:div w:id="208517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55674">
              <w:marLeft w:val="0"/>
              <w:marRight w:val="0"/>
              <w:marTop w:val="0"/>
              <w:marBottom w:val="0"/>
              <w:divBdr>
                <w:top w:val="none" w:sz="0" w:space="0" w:color="auto"/>
                <w:left w:val="none" w:sz="0" w:space="0" w:color="auto"/>
                <w:bottom w:val="none" w:sz="0" w:space="0" w:color="auto"/>
                <w:right w:val="none" w:sz="0" w:space="0" w:color="auto"/>
              </w:divBdr>
              <w:divsChild>
                <w:div w:id="1868837229">
                  <w:marLeft w:val="0"/>
                  <w:marRight w:val="0"/>
                  <w:marTop w:val="0"/>
                  <w:marBottom w:val="0"/>
                  <w:divBdr>
                    <w:top w:val="none" w:sz="0" w:space="0" w:color="auto"/>
                    <w:left w:val="none" w:sz="0" w:space="0" w:color="auto"/>
                    <w:bottom w:val="none" w:sz="0" w:space="0" w:color="auto"/>
                    <w:right w:val="none" w:sz="0" w:space="0" w:color="auto"/>
                  </w:divBdr>
                </w:div>
              </w:divsChild>
            </w:div>
            <w:div w:id="1399860085">
              <w:marLeft w:val="0"/>
              <w:marRight w:val="0"/>
              <w:marTop w:val="0"/>
              <w:marBottom w:val="0"/>
              <w:divBdr>
                <w:top w:val="none" w:sz="0" w:space="0" w:color="auto"/>
                <w:left w:val="none" w:sz="0" w:space="0" w:color="auto"/>
                <w:bottom w:val="none" w:sz="0" w:space="0" w:color="auto"/>
                <w:right w:val="none" w:sz="0" w:space="0" w:color="auto"/>
              </w:divBdr>
              <w:divsChild>
                <w:div w:id="1806317277">
                  <w:marLeft w:val="0"/>
                  <w:marRight w:val="0"/>
                  <w:marTop w:val="0"/>
                  <w:marBottom w:val="0"/>
                  <w:divBdr>
                    <w:top w:val="none" w:sz="0" w:space="0" w:color="auto"/>
                    <w:left w:val="none" w:sz="0" w:space="0" w:color="auto"/>
                    <w:bottom w:val="none" w:sz="0" w:space="0" w:color="auto"/>
                    <w:right w:val="none" w:sz="0" w:space="0" w:color="auto"/>
                  </w:divBdr>
                  <w:divsChild>
                    <w:div w:id="822962996">
                      <w:marLeft w:val="0"/>
                      <w:marRight w:val="0"/>
                      <w:marTop w:val="0"/>
                      <w:marBottom w:val="0"/>
                      <w:divBdr>
                        <w:top w:val="none" w:sz="0" w:space="0" w:color="auto"/>
                        <w:left w:val="none" w:sz="0" w:space="0" w:color="auto"/>
                        <w:bottom w:val="none" w:sz="0" w:space="0" w:color="auto"/>
                        <w:right w:val="none" w:sz="0" w:space="0" w:color="auto"/>
                      </w:divBdr>
                    </w:div>
                    <w:div w:id="1216771103">
                      <w:marLeft w:val="0"/>
                      <w:marRight w:val="0"/>
                      <w:marTop w:val="0"/>
                      <w:marBottom w:val="0"/>
                      <w:divBdr>
                        <w:top w:val="none" w:sz="0" w:space="0" w:color="auto"/>
                        <w:left w:val="none" w:sz="0" w:space="0" w:color="auto"/>
                        <w:bottom w:val="none" w:sz="0" w:space="0" w:color="auto"/>
                        <w:right w:val="none" w:sz="0" w:space="0" w:color="auto"/>
                      </w:divBdr>
                    </w:div>
                    <w:div w:id="1419867166">
                      <w:marLeft w:val="0"/>
                      <w:marRight w:val="0"/>
                      <w:marTop w:val="0"/>
                      <w:marBottom w:val="0"/>
                      <w:divBdr>
                        <w:top w:val="none" w:sz="0" w:space="0" w:color="auto"/>
                        <w:left w:val="none" w:sz="0" w:space="0" w:color="auto"/>
                        <w:bottom w:val="none" w:sz="0" w:space="0" w:color="auto"/>
                        <w:right w:val="none" w:sz="0" w:space="0" w:color="auto"/>
                      </w:divBdr>
                    </w:div>
                    <w:div w:id="1729526006">
                      <w:marLeft w:val="0"/>
                      <w:marRight w:val="0"/>
                      <w:marTop w:val="0"/>
                      <w:marBottom w:val="0"/>
                      <w:divBdr>
                        <w:top w:val="none" w:sz="0" w:space="0" w:color="auto"/>
                        <w:left w:val="none" w:sz="0" w:space="0" w:color="auto"/>
                        <w:bottom w:val="none" w:sz="0" w:space="0" w:color="auto"/>
                        <w:right w:val="none" w:sz="0" w:space="0" w:color="auto"/>
                      </w:divBdr>
                    </w:div>
                    <w:div w:id="21447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0893">
              <w:marLeft w:val="0"/>
              <w:marRight w:val="0"/>
              <w:marTop w:val="0"/>
              <w:marBottom w:val="0"/>
              <w:divBdr>
                <w:top w:val="none" w:sz="0" w:space="0" w:color="auto"/>
                <w:left w:val="none" w:sz="0" w:space="0" w:color="auto"/>
                <w:bottom w:val="none" w:sz="0" w:space="0" w:color="auto"/>
                <w:right w:val="none" w:sz="0" w:space="0" w:color="auto"/>
              </w:divBdr>
              <w:divsChild>
                <w:div w:id="372384989">
                  <w:marLeft w:val="0"/>
                  <w:marRight w:val="0"/>
                  <w:marTop w:val="0"/>
                  <w:marBottom w:val="0"/>
                  <w:divBdr>
                    <w:top w:val="none" w:sz="0" w:space="0" w:color="auto"/>
                    <w:left w:val="none" w:sz="0" w:space="0" w:color="auto"/>
                    <w:bottom w:val="none" w:sz="0" w:space="0" w:color="auto"/>
                    <w:right w:val="none" w:sz="0" w:space="0" w:color="auto"/>
                  </w:divBdr>
                  <w:divsChild>
                    <w:div w:id="636422988">
                      <w:marLeft w:val="0"/>
                      <w:marRight w:val="0"/>
                      <w:marTop w:val="0"/>
                      <w:marBottom w:val="0"/>
                      <w:divBdr>
                        <w:top w:val="none" w:sz="0" w:space="0" w:color="auto"/>
                        <w:left w:val="none" w:sz="0" w:space="0" w:color="auto"/>
                        <w:bottom w:val="none" w:sz="0" w:space="0" w:color="auto"/>
                        <w:right w:val="none" w:sz="0" w:space="0" w:color="auto"/>
                      </w:divBdr>
                    </w:div>
                    <w:div w:id="847988518">
                      <w:marLeft w:val="0"/>
                      <w:marRight w:val="0"/>
                      <w:marTop w:val="0"/>
                      <w:marBottom w:val="0"/>
                      <w:divBdr>
                        <w:top w:val="none" w:sz="0" w:space="0" w:color="auto"/>
                        <w:left w:val="none" w:sz="0" w:space="0" w:color="auto"/>
                        <w:bottom w:val="none" w:sz="0" w:space="0" w:color="auto"/>
                        <w:right w:val="none" w:sz="0" w:space="0" w:color="auto"/>
                      </w:divBdr>
                    </w:div>
                    <w:div w:id="1095788547">
                      <w:marLeft w:val="0"/>
                      <w:marRight w:val="0"/>
                      <w:marTop w:val="0"/>
                      <w:marBottom w:val="0"/>
                      <w:divBdr>
                        <w:top w:val="none" w:sz="0" w:space="0" w:color="auto"/>
                        <w:left w:val="none" w:sz="0" w:space="0" w:color="auto"/>
                        <w:bottom w:val="none" w:sz="0" w:space="0" w:color="auto"/>
                        <w:right w:val="none" w:sz="0" w:space="0" w:color="auto"/>
                      </w:divBdr>
                    </w:div>
                    <w:div w:id="1256666918">
                      <w:marLeft w:val="0"/>
                      <w:marRight w:val="0"/>
                      <w:marTop w:val="0"/>
                      <w:marBottom w:val="0"/>
                      <w:divBdr>
                        <w:top w:val="none" w:sz="0" w:space="0" w:color="auto"/>
                        <w:left w:val="none" w:sz="0" w:space="0" w:color="auto"/>
                        <w:bottom w:val="none" w:sz="0" w:space="0" w:color="auto"/>
                        <w:right w:val="none" w:sz="0" w:space="0" w:color="auto"/>
                      </w:divBdr>
                    </w:div>
                    <w:div w:id="1275593105">
                      <w:marLeft w:val="0"/>
                      <w:marRight w:val="0"/>
                      <w:marTop w:val="0"/>
                      <w:marBottom w:val="0"/>
                      <w:divBdr>
                        <w:top w:val="none" w:sz="0" w:space="0" w:color="auto"/>
                        <w:left w:val="none" w:sz="0" w:space="0" w:color="auto"/>
                        <w:bottom w:val="none" w:sz="0" w:space="0" w:color="auto"/>
                        <w:right w:val="none" w:sz="0" w:space="0" w:color="auto"/>
                      </w:divBdr>
                    </w:div>
                    <w:div w:id="1569001215">
                      <w:marLeft w:val="0"/>
                      <w:marRight w:val="0"/>
                      <w:marTop w:val="0"/>
                      <w:marBottom w:val="0"/>
                      <w:divBdr>
                        <w:top w:val="none" w:sz="0" w:space="0" w:color="auto"/>
                        <w:left w:val="none" w:sz="0" w:space="0" w:color="auto"/>
                        <w:bottom w:val="none" w:sz="0" w:space="0" w:color="auto"/>
                        <w:right w:val="none" w:sz="0" w:space="0" w:color="auto"/>
                      </w:divBdr>
                    </w:div>
                    <w:div w:id="192140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62100">
              <w:marLeft w:val="0"/>
              <w:marRight w:val="0"/>
              <w:marTop w:val="0"/>
              <w:marBottom w:val="0"/>
              <w:divBdr>
                <w:top w:val="none" w:sz="0" w:space="0" w:color="auto"/>
                <w:left w:val="none" w:sz="0" w:space="0" w:color="auto"/>
                <w:bottom w:val="none" w:sz="0" w:space="0" w:color="auto"/>
                <w:right w:val="none" w:sz="0" w:space="0" w:color="auto"/>
              </w:divBdr>
              <w:divsChild>
                <w:div w:id="1615475521">
                  <w:marLeft w:val="0"/>
                  <w:marRight w:val="0"/>
                  <w:marTop w:val="0"/>
                  <w:marBottom w:val="0"/>
                  <w:divBdr>
                    <w:top w:val="none" w:sz="0" w:space="0" w:color="auto"/>
                    <w:left w:val="none" w:sz="0" w:space="0" w:color="auto"/>
                    <w:bottom w:val="none" w:sz="0" w:space="0" w:color="auto"/>
                    <w:right w:val="none" w:sz="0" w:space="0" w:color="auto"/>
                  </w:divBdr>
                  <w:divsChild>
                    <w:div w:id="11117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9999">
              <w:marLeft w:val="0"/>
              <w:marRight w:val="0"/>
              <w:marTop w:val="0"/>
              <w:marBottom w:val="0"/>
              <w:divBdr>
                <w:top w:val="none" w:sz="0" w:space="0" w:color="auto"/>
                <w:left w:val="none" w:sz="0" w:space="0" w:color="auto"/>
                <w:bottom w:val="none" w:sz="0" w:space="0" w:color="auto"/>
                <w:right w:val="none" w:sz="0" w:space="0" w:color="auto"/>
              </w:divBdr>
              <w:divsChild>
                <w:div w:id="1117024099">
                  <w:marLeft w:val="0"/>
                  <w:marRight w:val="0"/>
                  <w:marTop w:val="0"/>
                  <w:marBottom w:val="0"/>
                  <w:divBdr>
                    <w:top w:val="none" w:sz="0" w:space="0" w:color="auto"/>
                    <w:left w:val="none" w:sz="0" w:space="0" w:color="auto"/>
                    <w:bottom w:val="none" w:sz="0" w:space="0" w:color="auto"/>
                    <w:right w:val="none" w:sz="0" w:space="0" w:color="auto"/>
                  </w:divBdr>
                  <w:divsChild>
                    <w:div w:id="10331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0211">
              <w:marLeft w:val="0"/>
              <w:marRight w:val="0"/>
              <w:marTop w:val="0"/>
              <w:marBottom w:val="0"/>
              <w:divBdr>
                <w:top w:val="none" w:sz="0" w:space="0" w:color="auto"/>
                <w:left w:val="none" w:sz="0" w:space="0" w:color="auto"/>
                <w:bottom w:val="none" w:sz="0" w:space="0" w:color="auto"/>
                <w:right w:val="none" w:sz="0" w:space="0" w:color="auto"/>
              </w:divBdr>
              <w:divsChild>
                <w:div w:id="2035955108">
                  <w:marLeft w:val="0"/>
                  <w:marRight w:val="0"/>
                  <w:marTop w:val="0"/>
                  <w:marBottom w:val="0"/>
                  <w:divBdr>
                    <w:top w:val="none" w:sz="0" w:space="0" w:color="auto"/>
                    <w:left w:val="none" w:sz="0" w:space="0" w:color="auto"/>
                    <w:bottom w:val="none" w:sz="0" w:space="0" w:color="auto"/>
                    <w:right w:val="none" w:sz="0" w:space="0" w:color="auto"/>
                  </w:divBdr>
                </w:div>
              </w:divsChild>
            </w:div>
            <w:div w:id="1597209034">
              <w:marLeft w:val="0"/>
              <w:marRight w:val="0"/>
              <w:marTop w:val="0"/>
              <w:marBottom w:val="0"/>
              <w:divBdr>
                <w:top w:val="none" w:sz="0" w:space="0" w:color="auto"/>
                <w:left w:val="none" w:sz="0" w:space="0" w:color="auto"/>
                <w:bottom w:val="none" w:sz="0" w:space="0" w:color="auto"/>
                <w:right w:val="none" w:sz="0" w:space="0" w:color="auto"/>
              </w:divBdr>
              <w:divsChild>
                <w:div w:id="66072225">
                  <w:marLeft w:val="0"/>
                  <w:marRight w:val="0"/>
                  <w:marTop w:val="0"/>
                  <w:marBottom w:val="0"/>
                  <w:divBdr>
                    <w:top w:val="none" w:sz="0" w:space="0" w:color="auto"/>
                    <w:left w:val="none" w:sz="0" w:space="0" w:color="auto"/>
                    <w:bottom w:val="none" w:sz="0" w:space="0" w:color="auto"/>
                    <w:right w:val="none" w:sz="0" w:space="0" w:color="auto"/>
                  </w:divBdr>
                  <w:divsChild>
                    <w:div w:id="111648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4574">
              <w:marLeft w:val="0"/>
              <w:marRight w:val="0"/>
              <w:marTop w:val="0"/>
              <w:marBottom w:val="0"/>
              <w:divBdr>
                <w:top w:val="none" w:sz="0" w:space="0" w:color="auto"/>
                <w:left w:val="none" w:sz="0" w:space="0" w:color="auto"/>
                <w:bottom w:val="none" w:sz="0" w:space="0" w:color="auto"/>
                <w:right w:val="none" w:sz="0" w:space="0" w:color="auto"/>
              </w:divBdr>
              <w:divsChild>
                <w:div w:id="1572960767">
                  <w:marLeft w:val="0"/>
                  <w:marRight w:val="0"/>
                  <w:marTop w:val="0"/>
                  <w:marBottom w:val="0"/>
                  <w:divBdr>
                    <w:top w:val="none" w:sz="0" w:space="0" w:color="auto"/>
                    <w:left w:val="none" w:sz="0" w:space="0" w:color="auto"/>
                    <w:bottom w:val="none" w:sz="0" w:space="0" w:color="auto"/>
                    <w:right w:val="none" w:sz="0" w:space="0" w:color="auto"/>
                  </w:divBdr>
                  <w:divsChild>
                    <w:div w:id="280576580">
                      <w:marLeft w:val="0"/>
                      <w:marRight w:val="0"/>
                      <w:marTop w:val="0"/>
                      <w:marBottom w:val="0"/>
                      <w:divBdr>
                        <w:top w:val="none" w:sz="0" w:space="0" w:color="auto"/>
                        <w:left w:val="none" w:sz="0" w:space="0" w:color="auto"/>
                        <w:bottom w:val="none" w:sz="0" w:space="0" w:color="auto"/>
                        <w:right w:val="none" w:sz="0" w:space="0" w:color="auto"/>
                      </w:divBdr>
                    </w:div>
                    <w:div w:id="451482117">
                      <w:marLeft w:val="0"/>
                      <w:marRight w:val="0"/>
                      <w:marTop w:val="0"/>
                      <w:marBottom w:val="0"/>
                      <w:divBdr>
                        <w:top w:val="none" w:sz="0" w:space="0" w:color="auto"/>
                        <w:left w:val="none" w:sz="0" w:space="0" w:color="auto"/>
                        <w:bottom w:val="none" w:sz="0" w:space="0" w:color="auto"/>
                        <w:right w:val="none" w:sz="0" w:space="0" w:color="auto"/>
                      </w:divBdr>
                    </w:div>
                    <w:div w:id="515772044">
                      <w:marLeft w:val="0"/>
                      <w:marRight w:val="0"/>
                      <w:marTop w:val="0"/>
                      <w:marBottom w:val="0"/>
                      <w:divBdr>
                        <w:top w:val="none" w:sz="0" w:space="0" w:color="auto"/>
                        <w:left w:val="none" w:sz="0" w:space="0" w:color="auto"/>
                        <w:bottom w:val="none" w:sz="0" w:space="0" w:color="auto"/>
                        <w:right w:val="none" w:sz="0" w:space="0" w:color="auto"/>
                      </w:divBdr>
                    </w:div>
                    <w:div w:id="1284920920">
                      <w:marLeft w:val="0"/>
                      <w:marRight w:val="0"/>
                      <w:marTop w:val="0"/>
                      <w:marBottom w:val="0"/>
                      <w:divBdr>
                        <w:top w:val="none" w:sz="0" w:space="0" w:color="auto"/>
                        <w:left w:val="none" w:sz="0" w:space="0" w:color="auto"/>
                        <w:bottom w:val="none" w:sz="0" w:space="0" w:color="auto"/>
                        <w:right w:val="none" w:sz="0" w:space="0" w:color="auto"/>
                      </w:divBdr>
                    </w:div>
                    <w:div w:id="15861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61431">
              <w:marLeft w:val="0"/>
              <w:marRight w:val="0"/>
              <w:marTop w:val="0"/>
              <w:marBottom w:val="0"/>
              <w:divBdr>
                <w:top w:val="none" w:sz="0" w:space="0" w:color="auto"/>
                <w:left w:val="none" w:sz="0" w:space="0" w:color="auto"/>
                <w:bottom w:val="none" w:sz="0" w:space="0" w:color="auto"/>
                <w:right w:val="none" w:sz="0" w:space="0" w:color="auto"/>
              </w:divBdr>
              <w:divsChild>
                <w:div w:id="470488655">
                  <w:marLeft w:val="0"/>
                  <w:marRight w:val="0"/>
                  <w:marTop w:val="0"/>
                  <w:marBottom w:val="0"/>
                  <w:divBdr>
                    <w:top w:val="none" w:sz="0" w:space="0" w:color="auto"/>
                    <w:left w:val="none" w:sz="0" w:space="0" w:color="auto"/>
                    <w:bottom w:val="none" w:sz="0" w:space="0" w:color="auto"/>
                    <w:right w:val="none" w:sz="0" w:space="0" w:color="auto"/>
                  </w:divBdr>
                </w:div>
              </w:divsChild>
            </w:div>
            <w:div w:id="1852987382">
              <w:marLeft w:val="0"/>
              <w:marRight w:val="0"/>
              <w:marTop w:val="0"/>
              <w:marBottom w:val="0"/>
              <w:divBdr>
                <w:top w:val="none" w:sz="0" w:space="0" w:color="auto"/>
                <w:left w:val="none" w:sz="0" w:space="0" w:color="auto"/>
                <w:bottom w:val="none" w:sz="0" w:space="0" w:color="auto"/>
                <w:right w:val="none" w:sz="0" w:space="0" w:color="auto"/>
              </w:divBdr>
              <w:divsChild>
                <w:div w:id="969093760">
                  <w:marLeft w:val="0"/>
                  <w:marRight w:val="0"/>
                  <w:marTop w:val="0"/>
                  <w:marBottom w:val="0"/>
                  <w:divBdr>
                    <w:top w:val="none" w:sz="0" w:space="0" w:color="auto"/>
                    <w:left w:val="none" w:sz="0" w:space="0" w:color="auto"/>
                    <w:bottom w:val="none" w:sz="0" w:space="0" w:color="auto"/>
                    <w:right w:val="none" w:sz="0" w:space="0" w:color="auto"/>
                  </w:divBdr>
                  <w:divsChild>
                    <w:div w:id="15985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2165">
              <w:marLeft w:val="0"/>
              <w:marRight w:val="0"/>
              <w:marTop w:val="0"/>
              <w:marBottom w:val="0"/>
              <w:divBdr>
                <w:top w:val="none" w:sz="0" w:space="0" w:color="auto"/>
                <w:left w:val="none" w:sz="0" w:space="0" w:color="auto"/>
                <w:bottom w:val="none" w:sz="0" w:space="0" w:color="auto"/>
                <w:right w:val="none" w:sz="0" w:space="0" w:color="auto"/>
              </w:divBdr>
              <w:divsChild>
                <w:div w:id="1861813124">
                  <w:marLeft w:val="0"/>
                  <w:marRight w:val="0"/>
                  <w:marTop w:val="0"/>
                  <w:marBottom w:val="0"/>
                  <w:divBdr>
                    <w:top w:val="none" w:sz="0" w:space="0" w:color="auto"/>
                    <w:left w:val="none" w:sz="0" w:space="0" w:color="auto"/>
                    <w:bottom w:val="none" w:sz="0" w:space="0" w:color="auto"/>
                    <w:right w:val="none" w:sz="0" w:space="0" w:color="auto"/>
                  </w:divBdr>
                  <w:divsChild>
                    <w:div w:id="16244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5401">
      <w:bodyDiv w:val="1"/>
      <w:marLeft w:val="0"/>
      <w:marRight w:val="0"/>
      <w:marTop w:val="0"/>
      <w:marBottom w:val="0"/>
      <w:divBdr>
        <w:top w:val="none" w:sz="0" w:space="0" w:color="auto"/>
        <w:left w:val="none" w:sz="0" w:space="0" w:color="auto"/>
        <w:bottom w:val="none" w:sz="0" w:space="0" w:color="auto"/>
        <w:right w:val="none" w:sz="0" w:space="0" w:color="auto"/>
      </w:divBdr>
    </w:div>
    <w:div w:id="210463394">
      <w:bodyDiv w:val="1"/>
      <w:marLeft w:val="0"/>
      <w:marRight w:val="0"/>
      <w:marTop w:val="0"/>
      <w:marBottom w:val="0"/>
      <w:divBdr>
        <w:top w:val="none" w:sz="0" w:space="0" w:color="auto"/>
        <w:left w:val="none" w:sz="0" w:space="0" w:color="auto"/>
        <w:bottom w:val="none" w:sz="0" w:space="0" w:color="auto"/>
        <w:right w:val="none" w:sz="0" w:space="0" w:color="auto"/>
      </w:divBdr>
    </w:div>
    <w:div w:id="221991421">
      <w:bodyDiv w:val="1"/>
      <w:marLeft w:val="0"/>
      <w:marRight w:val="0"/>
      <w:marTop w:val="0"/>
      <w:marBottom w:val="0"/>
      <w:divBdr>
        <w:top w:val="none" w:sz="0" w:space="0" w:color="auto"/>
        <w:left w:val="none" w:sz="0" w:space="0" w:color="auto"/>
        <w:bottom w:val="none" w:sz="0" w:space="0" w:color="auto"/>
        <w:right w:val="none" w:sz="0" w:space="0" w:color="auto"/>
      </w:divBdr>
    </w:div>
    <w:div w:id="248346766">
      <w:bodyDiv w:val="1"/>
      <w:marLeft w:val="0"/>
      <w:marRight w:val="0"/>
      <w:marTop w:val="0"/>
      <w:marBottom w:val="0"/>
      <w:divBdr>
        <w:top w:val="none" w:sz="0" w:space="0" w:color="auto"/>
        <w:left w:val="none" w:sz="0" w:space="0" w:color="auto"/>
        <w:bottom w:val="none" w:sz="0" w:space="0" w:color="auto"/>
        <w:right w:val="none" w:sz="0" w:space="0" w:color="auto"/>
      </w:divBdr>
    </w:div>
    <w:div w:id="259720876">
      <w:bodyDiv w:val="1"/>
      <w:marLeft w:val="0"/>
      <w:marRight w:val="0"/>
      <w:marTop w:val="0"/>
      <w:marBottom w:val="0"/>
      <w:divBdr>
        <w:top w:val="none" w:sz="0" w:space="0" w:color="auto"/>
        <w:left w:val="none" w:sz="0" w:space="0" w:color="auto"/>
        <w:bottom w:val="none" w:sz="0" w:space="0" w:color="auto"/>
        <w:right w:val="none" w:sz="0" w:space="0" w:color="auto"/>
      </w:divBdr>
    </w:div>
    <w:div w:id="288511323">
      <w:bodyDiv w:val="1"/>
      <w:marLeft w:val="0"/>
      <w:marRight w:val="0"/>
      <w:marTop w:val="0"/>
      <w:marBottom w:val="0"/>
      <w:divBdr>
        <w:top w:val="none" w:sz="0" w:space="0" w:color="auto"/>
        <w:left w:val="none" w:sz="0" w:space="0" w:color="auto"/>
        <w:bottom w:val="none" w:sz="0" w:space="0" w:color="auto"/>
        <w:right w:val="none" w:sz="0" w:space="0" w:color="auto"/>
      </w:divBdr>
    </w:div>
    <w:div w:id="324430922">
      <w:bodyDiv w:val="1"/>
      <w:marLeft w:val="0"/>
      <w:marRight w:val="0"/>
      <w:marTop w:val="0"/>
      <w:marBottom w:val="0"/>
      <w:divBdr>
        <w:top w:val="none" w:sz="0" w:space="0" w:color="auto"/>
        <w:left w:val="none" w:sz="0" w:space="0" w:color="auto"/>
        <w:bottom w:val="none" w:sz="0" w:space="0" w:color="auto"/>
        <w:right w:val="none" w:sz="0" w:space="0" w:color="auto"/>
      </w:divBdr>
    </w:div>
    <w:div w:id="342561190">
      <w:bodyDiv w:val="1"/>
      <w:marLeft w:val="0"/>
      <w:marRight w:val="0"/>
      <w:marTop w:val="0"/>
      <w:marBottom w:val="0"/>
      <w:divBdr>
        <w:top w:val="none" w:sz="0" w:space="0" w:color="auto"/>
        <w:left w:val="none" w:sz="0" w:space="0" w:color="auto"/>
        <w:bottom w:val="none" w:sz="0" w:space="0" w:color="auto"/>
        <w:right w:val="none" w:sz="0" w:space="0" w:color="auto"/>
      </w:divBdr>
    </w:div>
    <w:div w:id="377704224">
      <w:bodyDiv w:val="1"/>
      <w:marLeft w:val="0"/>
      <w:marRight w:val="0"/>
      <w:marTop w:val="0"/>
      <w:marBottom w:val="0"/>
      <w:divBdr>
        <w:top w:val="none" w:sz="0" w:space="0" w:color="auto"/>
        <w:left w:val="none" w:sz="0" w:space="0" w:color="auto"/>
        <w:bottom w:val="none" w:sz="0" w:space="0" w:color="auto"/>
        <w:right w:val="none" w:sz="0" w:space="0" w:color="auto"/>
      </w:divBdr>
    </w:div>
    <w:div w:id="378437311">
      <w:bodyDiv w:val="1"/>
      <w:marLeft w:val="0"/>
      <w:marRight w:val="0"/>
      <w:marTop w:val="0"/>
      <w:marBottom w:val="0"/>
      <w:divBdr>
        <w:top w:val="none" w:sz="0" w:space="0" w:color="auto"/>
        <w:left w:val="none" w:sz="0" w:space="0" w:color="auto"/>
        <w:bottom w:val="none" w:sz="0" w:space="0" w:color="auto"/>
        <w:right w:val="none" w:sz="0" w:space="0" w:color="auto"/>
      </w:divBdr>
    </w:div>
    <w:div w:id="386413372">
      <w:bodyDiv w:val="1"/>
      <w:marLeft w:val="0"/>
      <w:marRight w:val="0"/>
      <w:marTop w:val="0"/>
      <w:marBottom w:val="0"/>
      <w:divBdr>
        <w:top w:val="none" w:sz="0" w:space="0" w:color="auto"/>
        <w:left w:val="none" w:sz="0" w:space="0" w:color="auto"/>
        <w:bottom w:val="none" w:sz="0" w:space="0" w:color="auto"/>
        <w:right w:val="none" w:sz="0" w:space="0" w:color="auto"/>
      </w:divBdr>
    </w:div>
    <w:div w:id="386882635">
      <w:bodyDiv w:val="1"/>
      <w:marLeft w:val="0"/>
      <w:marRight w:val="0"/>
      <w:marTop w:val="0"/>
      <w:marBottom w:val="0"/>
      <w:divBdr>
        <w:top w:val="none" w:sz="0" w:space="0" w:color="auto"/>
        <w:left w:val="none" w:sz="0" w:space="0" w:color="auto"/>
        <w:bottom w:val="none" w:sz="0" w:space="0" w:color="auto"/>
        <w:right w:val="none" w:sz="0" w:space="0" w:color="auto"/>
      </w:divBdr>
    </w:div>
    <w:div w:id="421069808">
      <w:bodyDiv w:val="1"/>
      <w:marLeft w:val="0"/>
      <w:marRight w:val="0"/>
      <w:marTop w:val="0"/>
      <w:marBottom w:val="0"/>
      <w:divBdr>
        <w:top w:val="none" w:sz="0" w:space="0" w:color="auto"/>
        <w:left w:val="none" w:sz="0" w:space="0" w:color="auto"/>
        <w:bottom w:val="none" w:sz="0" w:space="0" w:color="auto"/>
        <w:right w:val="none" w:sz="0" w:space="0" w:color="auto"/>
      </w:divBdr>
    </w:div>
    <w:div w:id="421490899">
      <w:bodyDiv w:val="1"/>
      <w:marLeft w:val="0"/>
      <w:marRight w:val="0"/>
      <w:marTop w:val="0"/>
      <w:marBottom w:val="0"/>
      <w:divBdr>
        <w:top w:val="none" w:sz="0" w:space="0" w:color="auto"/>
        <w:left w:val="none" w:sz="0" w:space="0" w:color="auto"/>
        <w:bottom w:val="none" w:sz="0" w:space="0" w:color="auto"/>
        <w:right w:val="none" w:sz="0" w:space="0" w:color="auto"/>
      </w:divBdr>
    </w:div>
    <w:div w:id="451289691">
      <w:bodyDiv w:val="1"/>
      <w:marLeft w:val="0"/>
      <w:marRight w:val="0"/>
      <w:marTop w:val="0"/>
      <w:marBottom w:val="0"/>
      <w:divBdr>
        <w:top w:val="none" w:sz="0" w:space="0" w:color="auto"/>
        <w:left w:val="none" w:sz="0" w:space="0" w:color="auto"/>
        <w:bottom w:val="none" w:sz="0" w:space="0" w:color="auto"/>
        <w:right w:val="none" w:sz="0" w:space="0" w:color="auto"/>
      </w:divBdr>
    </w:div>
    <w:div w:id="464661169">
      <w:bodyDiv w:val="1"/>
      <w:marLeft w:val="0"/>
      <w:marRight w:val="0"/>
      <w:marTop w:val="0"/>
      <w:marBottom w:val="0"/>
      <w:divBdr>
        <w:top w:val="none" w:sz="0" w:space="0" w:color="auto"/>
        <w:left w:val="none" w:sz="0" w:space="0" w:color="auto"/>
        <w:bottom w:val="none" w:sz="0" w:space="0" w:color="auto"/>
        <w:right w:val="none" w:sz="0" w:space="0" w:color="auto"/>
      </w:divBdr>
    </w:div>
    <w:div w:id="504445290">
      <w:bodyDiv w:val="1"/>
      <w:marLeft w:val="0"/>
      <w:marRight w:val="0"/>
      <w:marTop w:val="0"/>
      <w:marBottom w:val="0"/>
      <w:divBdr>
        <w:top w:val="none" w:sz="0" w:space="0" w:color="auto"/>
        <w:left w:val="none" w:sz="0" w:space="0" w:color="auto"/>
        <w:bottom w:val="none" w:sz="0" w:space="0" w:color="auto"/>
        <w:right w:val="none" w:sz="0" w:space="0" w:color="auto"/>
      </w:divBdr>
    </w:div>
    <w:div w:id="513693841">
      <w:bodyDiv w:val="1"/>
      <w:marLeft w:val="0"/>
      <w:marRight w:val="0"/>
      <w:marTop w:val="0"/>
      <w:marBottom w:val="0"/>
      <w:divBdr>
        <w:top w:val="none" w:sz="0" w:space="0" w:color="auto"/>
        <w:left w:val="none" w:sz="0" w:space="0" w:color="auto"/>
        <w:bottom w:val="none" w:sz="0" w:space="0" w:color="auto"/>
        <w:right w:val="none" w:sz="0" w:space="0" w:color="auto"/>
      </w:divBdr>
    </w:div>
    <w:div w:id="555363020">
      <w:bodyDiv w:val="1"/>
      <w:marLeft w:val="0"/>
      <w:marRight w:val="0"/>
      <w:marTop w:val="0"/>
      <w:marBottom w:val="0"/>
      <w:divBdr>
        <w:top w:val="none" w:sz="0" w:space="0" w:color="auto"/>
        <w:left w:val="none" w:sz="0" w:space="0" w:color="auto"/>
        <w:bottom w:val="none" w:sz="0" w:space="0" w:color="auto"/>
        <w:right w:val="none" w:sz="0" w:space="0" w:color="auto"/>
      </w:divBdr>
    </w:div>
    <w:div w:id="559444738">
      <w:bodyDiv w:val="1"/>
      <w:marLeft w:val="0"/>
      <w:marRight w:val="0"/>
      <w:marTop w:val="0"/>
      <w:marBottom w:val="0"/>
      <w:divBdr>
        <w:top w:val="none" w:sz="0" w:space="0" w:color="auto"/>
        <w:left w:val="none" w:sz="0" w:space="0" w:color="auto"/>
        <w:bottom w:val="none" w:sz="0" w:space="0" w:color="auto"/>
        <w:right w:val="none" w:sz="0" w:space="0" w:color="auto"/>
      </w:divBdr>
    </w:div>
    <w:div w:id="571815898">
      <w:bodyDiv w:val="1"/>
      <w:marLeft w:val="0"/>
      <w:marRight w:val="0"/>
      <w:marTop w:val="0"/>
      <w:marBottom w:val="0"/>
      <w:divBdr>
        <w:top w:val="none" w:sz="0" w:space="0" w:color="auto"/>
        <w:left w:val="none" w:sz="0" w:space="0" w:color="auto"/>
        <w:bottom w:val="none" w:sz="0" w:space="0" w:color="auto"/>
        <w:right w:val="none" w:sz="0" w:space="0" w:color="auto"/>
      </w:divBdr>
    </w:div>
    <w:div w:id="575550448">
      <w:bodyDiv w:val="1"/>
      <w:marLeft w:val="0"/>
      <w:marRight w:val="0"/>
      <w:marTop w:val="0"/>
      <w:marBottom w:val="0"/>
      <w:divBdr>
        <w:top w:val="none" w:sz="0" w:space="0" w:color="auto"/>
        <w:left w:val="none" w:sz="0" w:space="0" w:color="auto"/>
        <w:bottom w:val="none" w:sz="0" w:space="0" w:color="auto"/>
        <w:right w:val="none" w:sz="0" w:space="0" w:color="auto"/>
      </w:divBdr>
    </w:div>
    <w:div w:id="577204758">
      <w:bodyDiv w:val="1"/>
      <w:marLeft w:val="0"/>
      <w:marRight w:val="0"/>
      <w:marTop w:val="0"/>
      <w:marBottom w:val="0"/>
      <w:divBdr>
        <w:top w:val="none" w:sz="0" w:space="0" w:color="auto"/>
        <w:left w:val="none" w:sz="0" w:space="0" w:color="auto"/>
        <w:bottom w:val="none" w:sz="0" w:space="0" w:color="auto"/>
        <w:right w:val="none" w:sz="0" w:space="0" w:color="auto"/>
      </w:divBdr>
    </w:div>
    <w:div w:id="610938868">
      <w:bodyDiv w:val="1"/>
      <w:marLeft w:val="0"/>
      <w:marRight w:val="0"/>
      <w:marTop w:val="0"/>
      <w:marBottom w:val="0"/>
      <w:divBdr>
        <w:top w:val="none" w:sz="0" w:space="0" w:color="auto"/>
        <w:left w:val="none" w:sz="0" w:space="0" w:color="auto"/>
        <w:bottom w:val="none" w:sz="0" w:space="0" w:color="auto"/>
        <w:right w:val="none" w:sz="0" w:space="0" w:color="auto"/>
      </w:divBdr>
    </w:div>
    <w:div w:id="644507435">
      <w:bodyDiv w:val="1"/>
      <w:marLeft w:val="0"/>
      <w:marRight w:val="0"/>
      <w:marTop w:val="0"/>
      <w:marBottom w:val="0"/>
      <w:divBdr>
        <w:top w:val="none" w:sz="0" w:space="0" w:color="auto"/>
        <w:left w:val="none" w:sz="0" w:space="0" w:color="auto"/>
        <w:bottom w:val="none" w:sz="0" w:space="0" w:color="auto"/>
        <w:right w:val="none" w:sz="0" w:space="0" w:color="auto"/>
      </w:divBdr>
    </w:div>
    <w:div w:id="665590461">
      <w:bodyDiv w:val="1"/>
      <w:marLeft w:val="0"/>
      <w:marRight w:val="0"/>
      <w:marTop w:val="0"/>
      <w:marBottom w:val="0"/>
      <w:divBdr>
        <w:top w:val="none" w:sz="0" w:space="0" w:color="auto"/>
        <w:left w:val="none" w:sz="0" w:space="0" w:color="auto"/>
        <w:bottom w:val="none" w:sz="0" w:space="0" w:color="auto"/>
        <w:right w:val="none" w:sz="0" w:space="0" w:color="auto"/>
      </w:divBdr>
    </w:div>
    <w:div w:id="669991514">
      <w:bodyDiv w:val="1"/>
      <w:marLeft w:val="0"/>
      <w:marRight w:val="0"/>
      <w:marTop w:val="0"/>
      <w:marBottom w:val="0"/>
      <w:divBdr>
        <w:top w:val="none" w:sz="0" w:space="0" w:color="auto"/>
        <w:left w:val="none" w:sz="0" w:space="0" w:color="auto"/>
        <w:bottom w:val="none" w:sz="0" w:space="0" w:color="auto"/>
        <w:right w:val="none" w:sz="0" w:space="0" w:color="auto"/>
      </w:divBdr>
    </w:div>
    <w:div w:id="678124454">
      <w:bodyDiv w:val="1"/>
      <w:marLeft w:val="0"/>
      <w:marRight w:val="0"/>
      <w:marTop w:val="0"/>
      <w:marBottom w:val="0"/>
      <w:divBdr>
        <w:top w:val="none" w:sz="0" w:space="0" w:color="auto"/>
        <w:left w:val="none" w:sz="0" w:space="0" w:color="auto"/>
        <w:bottom w:val="none" w:sz="0" w:space="0" w:color="auto"/>
        <w:right w:val="none" w:sz="0" w:space="0" w:color="auto"/>
      </w:divBdr>
    </w:div>
    <w:div w:id="694112562">
      <w:bodyDiv w:val="1"/>
      <w:marLeft w:val="0"/>
      <w:marRight w:val="0"/>
      <w:marTop w:val="0"/>
      <w:marBottom w:val="0"/>
      <w:divBdr>
        <w:top w:val="none" w:sz="0" w:space="0" w:color="auto"/>
        <w:left w:val="none" w:sz="0" w:space="0" w:color="auto"/>
        <w:bottom w:val="none" w:sz="0" w:space="0" w:color="auto"/>
        <w:right w:val="none" w:sz="0" w:space="0" w:color="auto"/>
      </w:divBdr>
    </w:div>
    <w:div w:id="712002214">
      <w:bodyDiv w:val="1"/>
      <w:marLeft w:val="0"/>
      <w:marRight w:val="0"/>
      <w:marTop w:val="0"/>
      <w:marBottom w:val="0"/>
      <w:divBdr>
        <w:top w:val="none" w:sz="0" w:space="0" w:color="auto"/>
        <w:left w:val="none" w:sz="0" w:space="0" w:color="auto"/>
        <w:bottom w:val="none" w:sz="0" w:space="0" w:color="auto"/>
        <w:right w:val="none" w:sz="0" w:space="0" w:color="auto"/>
      </w:divBdr>
    </w:div>
    <w:div w:id="712776441">
      <w:bodyDiv w:val="1"/>
      <w:marLeft w:val="0"/>
      <w:marRight w:val="0"/>
      <w:marTop w:val="0"/>
      <w:marBottom w:val="0"/>
      <w:divBdr>
        <w:top w:val="none" w:sz="0" w:space="0" w:color="auto"/>
        <w:left w:val="none" w:sz="0" w:space="0" w:color="auto"/>
        <w:bottom w:val="none" w:sz="0" w:space="0" w:color="auto"/>
        <w:right w:val="none" w:sz="0" w:space="0" w:color="auto"/>
      </w:divBdr>
    </w:div>
    <w:div w:id="718287078">
      <w:bodyDiv w:val="1"/>
      <w:marLeft w:val="0"/>
      <w:marRight w:val="0"/>
      <w:marTop w:val="0"/>
      <w:marBottom w:val="0"/>
      <w:divBdr>
        <w:top w:val="none" w:sz="0" w:space="0" w:color="auto"/>
        <w:left w:val="none" w:sz="0" w:space="0" w:color="auto"/>
        <w:bottom w:val="none" w:sz="0" w:space="0" w:color="auto"/>
        <w:right w:val="none" w:sz="0" w:space="0" w:color="auto"/>
      </w:divBdr>
    </w:div>
    <w:div w:id="837235192">
      <w:bodyDiv w:val="1"/>
      <w:marLeft w:val="0"/>
      <w:marRight w:val="0"/>
      <w:marTop w:val="0"/>
      <w:marBottom w:val="0"/>
      <w:divBdr>
        <w:top w:val="none" w:sz="0" w:space="0" w:color="auto"/>
        <w:left w:val="none" w:sz="0" w:space="0" w:color="auto"/>
        <w:bottom w:val="none" w:sz="0" w:space="0" w:color="auto"/>
        <w:right w:val="none" w:sz="0" w:space="0" w:color="auto"/>
      </w:divBdr>
    </w:div>
    <w:div w:id="846560259">
      <w:bodyDiv w:val="1"/>
      <w:marLeft w:val="0"/>
      <w:marRight w:val="0"/>
      <w:marTop w:val="0"/>
      <w:marBottom w:val="0"/>
      <w:divBdr>
        <w:top w:val="none" w:sz="0" w:space="0" w:color="auto"/>
        <w:left w:val="none" w:sz="0" w:space="0" w:color="auto"/>
        <w:bottom w:val="none" w:sz="0" w:space="0" w:color="auto"/>
        <w:right w:val="none" w:sz="0" w:space="0" w:color="auto"/>
      </w:divBdr>
    </w:div>
    <w:div w:id="847794501">
      <w:bodyDiv w:val="1"/>
      <w:marLeft w:val="0"/>
      <w:marRight w:val="0"/>
      <w:marTop w:val="0"/>
      <w:marBottom w:val="0"/>
      <w:divBdr>
        <w:top w:val="none" w:sz="0" w:space="0" w:color="auto"/>
        <w:left w:val="none" w:sz="0" w:space="0" w:color="auto"/>
        <w:bottom w:val="none" w:sz="0" w:space="0" w:color="auto"/>
        <w:right w:val="none" w:sz="0" w:space="0" w:color="auto"/>
      </w:divBdr>
    </w:div>
    <w:div w:id="876242163">
      <w:bodyDiv w:val="1"/>
      <w:marLeft w:val="0"/>
      <w:marRight w:val="0"/>
      <w:marTop w:val="0"/>
      <w:marBottom w:val="0"/>
      <w:divBdr>
        <w:top w:val="none" w:sz="0" w:space="0" w:color="auto"/>
        <w:left w:val="none" w:sz="0" w:space="0" w:color="auto"/>
        <w:bottom w:val="none" w:sz="0" w:space="0" w:color="auto"/>
        <w:right w:val="none" w:sz="0" w:space="0" w:color="auto"/>
      </w:divBdr>
    </w:div>
    <w:div w:id="920328993">
      <w:bodyDiv w:val="1"/>
      <w:marLeft w:val="0"/>
      <w:marRight w:val="0"/>
      <w:marTop w:val="0"/>
      <w:marBottom w:val="0"/>
      <w:divBdr>
        <w:top w:val="none" w:sz="0" w:space="0" w:color="auto"/>
        <w:left w:val="none" w:sz="0" w:space="0" w:color="auto"/>
        <w:bottom w:val="none" w:sz="0" w:space="0" w:color="auto"/>
        <w:right w:val="none" w:sz="0" w:space="0" w:color="auto"/>
      </w:divBdr>
    </w:div>
    <w:div w:id="965281035">
      <w:bodyDiv w:val="1"/>
      <w:marLeft w:val="0"/>
      <w:marRight w:val="0"/>
      <w:marTop w:val="0"/>
      <w:marBottom w:val="0"/>
      <w:divBdr>
        <w:top w:val="none" w:sz="0" w:space="0" w:color="auto"/>
        <w:left w:val="none" w:sz="0" w:space="0" w:color="auto"/>
        <w:bottom w:val="none" w:sz="0" w:space="0" w:color="auto"/>
        <w:right w:val="none" w:sz="0" w:space="0" w:color="auto"/>
      </w:divBdr>
    </w:div>
    <w:div w:id="965816810">
      <w:bodyDiv w:val="1"/>
      <w:marLeft w:val="0"/>
      <w:marRight w:val="0"/>
      <w:marTop w:val="0"/>
      <w:marBottom w:val="0"/>
      <w:divBdr>
        <w:top w:val="none" w:sz="0" w:space="0" w:color="auto"/>
        <w:left w:val="none" w:sz="0" w:space="0" w:color="auto"/>
        <w:bottom w:val="none" w:sz="0" w:space="0" w:color="auto"/>
        <w:right w:val="none" w:sz="0" w:space="0" w:color="auto"/>
      </w:divBdr>
    </w:div>
    <w:div w:id="966620727">
      <w:bodyDiv w:val="1"/>
      <w:marLeft w:val="0"/>
      <w:marRight w:val="0"/>
      <w:marTop w:val="0"/>
      <w:marBottom w:val="0"/>
      <w:divBdr>
        <w:top w:val="none" w:sz="0" w:space="0" w:color="auto"/>
        <w:left w:val="none" w:sz="0" w:space="0" w:color="auto"/>
        <w:bottom w:val="none" w:sz="0" w:space="0" w:color="auto"/>
        <w:right w:val="none" w:sz="0" w:space="0" w:color="auto"/>
      </w:divBdr>
    </w:div>
    <w:div w:id="969551441">
      <w:bodyDiv w:val="1"/>
      <w:marLeft w:val="0"/>
      <w:marRight w:val="0"/>
      <w:marTop w:val="0"/>
      <w:marBottom w:val="0"/>
      <w:divBdr>
        <w:top w:val="none" w:sz="0" w:space="0" w:color="auto"/>
        <w:left w:val="none" w:sz="0" w:space="0" w:color="auto"/>
        <w:bottom w:val="none" w:sz="0" w:space="0" w:color="auto"/>
        <w:right w:val="none" w:sz="0" w:space="0" w:color="auto"/>
      </w:divBdr>
    </w:div>
    <w:div w:id="1000741777">
      <w:bodyDiv w:val="1"/>
      <w:marLeft w:val="0"/>
      <w:marRight w:val="0"/>
      <w:marTop w:val="0"/>
      <w:marBottom w:val="0"/>
      <w:divBdr>
        <w:top w:val="none" w:sz="0" w:space="0" w:color="auto"/>
        <w:left w:val="none" w:sz="0" w:space="0" w:color="auto"/>
        <w:bottom w:val="none" w:sz="0" w:space="0" w:color="auto"/>
        <w:right w:val="none" w:sz="0" w:space="0" w:color="auto"/>
      </w:divBdr>
    </w:div>
    <w:div w:id="1003050649">
      <w:bodyDiv w:val="1"/>
      <w:marLeft w:val="0"/>
      <w:marRight w:val="0"/>
      <w:marTop w:val="0"/>
      <w:marBottom w:val="0"/>
      <w:divBdr>
        <w:top w:val="none" w:sz="0" w:space="0" w:color="auto"/>
        <w:left w:val="none" w:sz="0" w:space="0" w:color="auto"/>
        <w:bottom w:val="none" w:sz="0" w:space="0" w:color="auto"/>
        <w:right w:val="none" w:sz="0" w:space="0" w:color="auto"/>
      </w:divBdr>
    </w:div>
    <w:div w:id="1003582281">
      <w:bodyDiv w:val="1"/>
      <w:marLeft w:val="0"/>
      <w:marRight w:val="0"/>
      <w:marTop w:val="0"/>
      <w:marBottom w:val="0"/>
      <w:divBdr>
        <w:top w:val="none" w:sz="0" w:space="0" w:color="auto"/>
        <w:left w:val="none" w:sz="0" w:space="0" w:color="auto"/>
        <w:bottom w:val="none" w:sz="0" w:space="0" w:color="auto"/>
        <w:right w:val="none" w:sz="0" w:space="0" w:color="auto"/>
      </w:divBdr>
    </w:div>
    <w:div w:id="1029254986">
      <w:bodyDiv w:val="1"/>
      <w:marLeft w:val="0"/>
      <w:marRight w:val="0"/>
      <w:marTop w:val="0"/>
      <w:marBottom w:val="0"/>
      <w:divBdr>
        <w:top w:val="none" w:sz="0" w:space="0" w:color="auto"/>
        <w:left w:val="none" w:sz="0" w:space="0" w:color="auto"/>
        <w:bottom w:val="none" w:sz="0" w:space="0" w:color="auto"/>
        <w:right w:val="none" w:sz="0" w:space="0" w:color="auto"/>
      </w:divBdr>
    </w:div>
    <w:div w:id="1037925025">
      <w:bodyDiv w:val="1"/>
      <w:marLeft w:val="0"/>
      <w:marRight w:val="0"/>
      <w:marTop w:val="0"/>
      <w:marBottom w:val="0"/>
      <w:divBdr>
        <w:top w:val="none" w:sz="0" w:space="0" w:color="auto"/>
        <w:left w:val="none" w:sz="0" w:space="0" w:color="auto"/>
        <w:bottom w:val="none" w:sz="0" w:space="0" w:color="auto"/>
        <w:right w:val="none" w:sz="0" w:space="0" w:color="auto"/>
      </w:divBdr>
      <w:divsChild>
        <w:div w:id="1343119243">
          <w:marLeft w:val="547"/>
          <w:marRight w:val="0"/>
          <w:marTop w:val="0"/>
          <w:marBottom w:val="0"/>
          <w:divBdr>
            <w:top w:val="none" w:sz="0" w:space="0" w:color="auto"/>
            <w:left w:val="none" w:sz="0" w:space="0" w:color="auto"/>
            <w:bottom w:val="none" w:sz="0" w:space="0" w:color="auto"/>
            <w:right w:val="none" w:sz="0" w:space="0" w:color="auto"/>
          </w:divBdr>
        </w:div>
        <w:div w:id="1467044080">
          <w:marLeft w:val="547"/>
          <w:marRight w:val="0"/>
          <w:marTop w:val="0"/>
          <w:marBottom w:val="0"/>
          <w:divBdr>
            <w:top w:val="none" w:sz="0" w:space="0" w:color="auto"/>
            <w:left w:val="none" w:sz="0" w:space="0" w:color="auto"/>
            <w:bottom w:val="none" w:sz="0" w:space="0" w:color="auto"/>
            <w:right w:val="none" w:sz="0" w:space="0" w:color="auto"/>
          </w:divBdr>
        </w:div>
        <w:div w:id="2010938008">
          <w:marLeft w:val="547"/>
          <w:marRight w:val="0"/>
          <w:marTop w:val="0"/>
          <w:marBottom w:val="0"/>
          <w:divBdr>
            <w:top w:val="none" w:sz="0" w:space="0" w:color="auto"/>
            <w:left w:val="none" w:sz="0" w:space="0" w:color="auto"/>
            <w:bottom w:val="none" w:sz="0" w:space="0" w:color="auto"/>
            <w:right w:val="none" w:sz="0" w:space="0" w:color="auto"/>
          </w:divBdr>
        </w:div>
        <w:div w:id="2018534038">
          <w:marLeft w:val="547"/>
          <w:marRight w:val="0"/>
          <w:marTop w:val="0"/>
          <w:marBottom w:val="0"/>
          <w:divBdr>
            <w:top w:val="none" w:sz="0" w:space="0" w:color="auto"/>
            <w:left w:val="none" w:sz="0" w:space="0" w:color="auto"/>
            <w:bottom w:val="none" w:sz="0" w:space="0" w:color="auto"/>
            <w:right w:val="none" w:sz="0" w:space="0" w:color="auto"/>
          </w:divBdr>
        </w:div>
      </w:divsChild>
    </w:div>
    <w:div w:id="1064261002">
      <w:bodyDiv w:val="1"/>
      <w:marLeft w:val="0"/>
      <w:marRight w:val="280"/>
      <w:marTop w:val="0"/>
      <w:marBottom w:val="0"/>
      <w:divBdr>
        <w:top w:val="none" w:sz="0" w:space="0" w:color="auto"/>
        <w:left w:val="none" w:sz="0" w:space="0" w:color="auto"/>
        <w:bottom w:val="none" w:sz="0" w:space="0" w:color="auto"/>
        <w:right w:val="none" w:sz="0" w:space="0" w:color="auto"/>
      </w:divBdr>
      <w:divsChild>
        <w:div w:id="1936285190">
          <w:marLeft w:val="0"/>
          <w:marRight w:val="0"/>
          <w:marTop w:val="0"/>
          <w:marBottom w:val="0"/>
          <w:divBdr>
            <w:top w:val="none" w:sz="0" w:space="0" w:color="auto"/>
            <w:left w:val="none" w:sz="0" w:space="0" w:color="auto"/>
            <w:bottom w:val="none" w:sz="0" w:space="0" w:color="auto"/>
            <w:right w:val="none" w:sz="0" w:space="0" w:color="auto"/>
          </w:divBdr>
          <w:divsChild>
            <w:div w:id="1018045532">
              <w:marLeft w:val="0"/>
              <w:marRight w:val="0"/>
              <w:marTop w:val="80"/>
              <w:marBottom w:val="80"/>
              <w:divBdr>
                <w:top w:val="single" w:sz="8" w:space="1" w:color="FFFFFF"/>
                <w:left w:val="single" w:sz="8" w:space="3" w:color="FFFFFF"/>
                <w:bottom w:val="single" w:sz="8" w:space="1" w:color="FFFFFF"/>
                <w:right w:val="single" w:sz="8" w:space="1" w:color="FFFFFF"/>
              </w:divBdr>
              <w:divsChild>
                <w:div w:id="1712340788">
                  <w:marLeft w:val="0"/>
                  <w:marRight w:val="0"/>
                  <w:marTop w:val="0"/>
                  <w:marBottom w:val="0"/>
                  <w:divBdr>
                    <w:top w:val="none" w:sz="0" w:space="0" w:color="auto"/>
                    <w:left w:val="none" w:sz="0" w:space="0" w:color="auto"/>
                    <w:bottom w:val="none" w:sz="0" w:space="0" w:color="auto"/>
                    <w:right w:val="none" w:sz="0" w:space="0" w:color="auto"/>
                  </w:divBdr>
                  <w:divsChild>
                    <w:div w:id="1072629316">
                      <w:marLeft w:val="0"/>
                      <w:marRight w:val="0"/>
                      <w:marTop w:val="80"/>
                      <w:marBottom w:val="80"/>
                      <w:divBdr>
                        <w:top w:val="single" w:sz="8" w:space="1" w:color="FFFFFF"/>
                        <w:left w:val="single" w:sz="8" w:space="3" w:color="FFFFFF"/>
                        <w:bottom w:val="single" w:sz="8" w:space="1" w:color="FFFFFF"/>
                        <w:right w:val="single" w:sz="8" w:space="1" w:color="FFFFFF"/>
                      </w:divBdr>
                      <w:divsChild>
                        <w:div w:id="220292862">
                          <w:marLeft w:val="0"/>
                          <w:marRight w:val="0"/>
                          <w:marTop w:val="0"/>
                          <w:marBottom w:val="0"/>
                          <w:divBdr>
                            <w:top w:val="none" w:sz="0" w:space="0" w:color="auto"/>
                            <w:left w:val="none" w:sz="0" w:space="0" w:color="auto"/>
                            <w:bottom w:val="none" w:sz="0" w:space="0" w:color="auto"/>
                            <w:right w:val="none" w:sz="0" w:space="0" w:color="auto"/>
                          </w:divBdr>
                          <w:divsChild>
                            <w:div w:id="536550967">
                              <w:marLeft w:val="0"/>
                              <w:marRight w:val="0"/>
                              <w:marTop w:val="0"/>
                              <w:marBottom w:val="0"/>
                              <w:divBdr>
                                <w:top w:val="none" w:sz="0" w:space="0" w:color="auto"/>
                                <w:left w:val="none" w:sz="0" w:space="0" w:color="auto"/>
                                <w:bottom w:val="none" w:sz="0" w:space="0" w:color="auto"/>
                                <w:right w:val="none" w:sz="0" w:space="0" w:color="auto"/>
                              </w:divBdr>
                            </w:div>
                            <w:div w:id="649212155">
                              <w:marLeft w:val="0"/>
                              <w:marRight w:val="0"/>
                              <w:marTop w:val="0"/>
                              <w:marBottom w:val="0"/>
                              <w:divBdr>
                                <w:top w:val="none" w:sz="0" w:space="0" w:color="auto"/>
                                <w:left w:val="none" w:sz="0" w:space="0" w:color="auto"/>
                                <w:bottom w:val="none" w:sz="0" w:space="0" w:color="auto"/>
                                <w:right w:val="none" w:sz="0" w:space="0" w:color="auto"/>
                              </w:divBdr>
                            </w:div>
                            <w:div w:id="7789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238868">
      <w:bodyDiv w:val="1"/>
      <w:marLeft w:val="0"/>
      <w:marRight w:val="0"/>
      <w:marTop w:val="0"/>
      <w:marBottom w:val="0"/>
      <w:divBdr>
        <w:top w:val="none" w:sz="0" w:space="0" w:color="auto"/>
        <w:left w:val="none" w:sz="0" w:space="0" w:color="auto"/>
        <w:bottom w:val="none" w:sz="0" w:space="0" w:color="auto"/>
        <w:right w:val="none" w:sz="0" w:space="0" w:color="auto"/>
      </w:divBdr>
    </w:div>
    <w:div w:id="1075012496">
      <w:bodyDiv w:val="1"/>
      <w:marLeft w:val="0"/>
      <w:marRight w:val="0"/>
      <w:marTop w:val="0"/>
      <w:marBottom w:val="0"/>
      <w:divBdr>
        <w:top w:val="none" w:sz="0" w:space="0" w:color="auto"/>
        <w:left w:val="none" w:sz="0" w:space="0" w:color="auto"/>
        <w:bottom w:val="none" w:sz="0" w:space="0" w:color="auto"/>
        <w:right w:val="none" w:sz="0" w:space="0" w:color="auto"/>
      </w:divBdr>
    </w:div>
    <w:div w:id="1090470269">
      <w:bodyDiv w:val="1"/>
      <w:marLeft w:val="0"/>
      <w:marRight w:val="0"/>
      <w:marTop w:val="0"/>
      <w:marBottom w:val="0"/>
      <w:divBdr>
        <w:top w:val="none" w:sz="0" w:space="0" w:color="auto"/>
        <w:left w:val="none" w:sz="0" w:space="0" w:color="auto"/>
        <w:bottom w:val="none" w:sz="0" w:space="0" w:color="auto"/>
        <w:right w:val="none" w:sz="0" w:space="0" w:color="auto"/>
      </w:divBdr>
    </w:div>
    <w:div w:id="1097213917">
      <w:bodyDiv w:val="1"/>
      <w:marLeft w:val="0"/>
      <w:marRight w:val="0"/>
      <w:marTop w:val="0"/>
      <w:marBottom w:val="0"/>
      <w:divBdr>
        <w:top w:val="none" w:sz="0" w:space="0" w:color="auto"/>
        <w:left w:val="none" w:sz="0" w:space="0" w:color="auto"/>
        <w:bottom w:val="none" w:sz="0" w:space="0" w:color="auto"/>
        <w:right w:val="none" w:sz="0" w:space="0" w:color="auto"/>
      </w:divBdr>
    </w:div>
    <w:div w:id="1120222610">
      <w:bodyDiv w:val="1"/>
      <w:marLeft w:val="0"/>
      <w:marRight w:val="0"/>
      <w:marTop w:val="0"/>
      <w:marBottom w:val="0"/>
      <w:divBdr>
        <w:top w:val="none" w:sz="0" w:space="0" w:color="auto"/>
        <w:left w:val="none" w:sz="0" w:space="0" w:color="auto"/>
        <w:bottom w:val="none" w:sz="0" w:space="0" w:color="auto"/>
        <w:right w:val="none" w:sz="0" w:space="0" w:color="auto"/>
      </w:divBdr>
    </w:div>
    <w:div w:id="1133980347">
      <w:bodyDiv w:val="1"/>
      <w:marLeft w:val="0"/>
      <w:marRight w:val="0"/>
      <w:marTop w:val="0"/>
      <w:marBottom w:val="0"/>
      <w:divBdr>
        <w:top w:val="none" w:sz="0" w:space="0" w:color="auto"/>
        <w:left w:val="none" w:sz="0" w:space="0" w:color="auto"/>
        <w:bottom w:val="none" w:sz="0" w:space="0" w:color="auto"/>
        <w:right w:val="none" w:sz="0" w:space="0" w:color="auto"/>
      </w:divBdr>
    </w:div>
    <w:div w:id="1155296148">
      <w:bodyDiv w:val="1"/>
      <w:marLeft w:val="0"/>
      <w:marRight w:val="0"/>
      <w:marTop w:val="0"/>
      <w:marBottom w:val="0"/>
      <w:divBdr>
        <w:top w:val="none" w:sz="0" w:space="0" w:color="auto"/>
        <w:left w:val="none" w:sz="0" w:space="0" w:color="auto"/>
        <w:bottom w:val="none" w:sz="0" w:space="0" w:color="auto"/>
        <w:right w:val="none" w:sz="0" w:space="0" w:color="auto"/>
      </w:divBdr>
    </w:div>
    <w:div w:id="1168978568">
      <w:bodyDiv w:val="1"/>
      <w:marLeft w:val="0"/>
      <w:marRight w:val="0"/>
      <w:marTop w:val="0"/>
      <w:marBottom w:val="0"/>
      <w:divBdr>
        <w:top w:val="none" w:sz="0" w:space="0" w:color="auto"/>
        <w:left w:val="none" w:sz="0" w:space="0" w:color="auto"/>
        <w:bottom w:val="none" w:sz="0" w:space="0" w:color="auto"/>
        <w:right w:val="none" w:sz="0" w:space="0" w:color="auto"/>
      </w:divBdr>
    </w:div>
    <w:div w:id="1171067374">
      <w:bodyDiv w:val="1"/>
      <w:marLeft w:val="0"/>
      <w:marRight w:val="0"/>
      <w:marTop w:val="0"/>
      <w:marBottom w:val="0"/>
      <w:divBdr>
        <w:top w:val="none" w:sz="0" w:space="0" w:color="auto"/>
        <w:left w:val="none" w:sz="0" w:space="0" w:color="auto"/>
        <w:bottom w:val="none" w:sz="0" w:space="0" w:color="auto"/>
        <w:right w:val="none" w:sz="0" w:space="0" w:color="auto"/>
      </w:divBdr>
    </w:div>
    <w:div w:id="1184318562">
      <w:bodyDiv w:val="1"/>
      <w:marLeft w:val="0"/>
      <w:marRight w:val="0"/>
      <w:marTop w:val="0"/>
      <w:marBottom w:val="0"/>
      <w:divBdr>
        <w:top w:val="none" w:sz="0" w:space="0" w:color="auto"/>
        <w:left w:val="none" w:sz="0" w:space="0" w:color="auto"/>
        <w:bottom w:val="none" w:sz="0" w:space="0" w:color="auto"/>
        <w:right w:val="none" w:sz="0" w:space="0" w:color="auto"/>
      </w:divBdr>
    </w:div>
    <w:div w:id="1227840940">
      <w:bodyDiv w:val="1"/>
      <w:marLeft w:val="0"/>
      <w:marRight w:val="0"/>
      <w:marTop w:val="0"/>
      <w:marBottom w:val="0"/>
      <w:divBdr>
        <w:top w:val="none" w:sz="0" w:space="0" w:color="auto"/>
        <w:left w:val="none" w:sz="0" w:space="0" w:color="auto"/>
        <w:bottom w:val="none" w:sz="0" w:space="0" w:color="auto"/>
        <w:right w:val="none" w:sz="0" w:space="0" w:color="auto"/>
      </w:divBdr>
    </w:div>
    <w:div w:id="1274629445">
      <w:bodyDiv w:val="1"/>
      <w:marLeft w:val="0"/>
      <w:marRight w:val="0"/>
      <w:marTop w:val="0"/>
      <w:marBottom w:val="0"/>
      <w:divBdr>
        <w:top w:val="none" w:sz="0" w:space="0" w:color="auto"/>
        <w:left w:val="none" w:sz="0" w:space="0" w:color="auto"/>
        <w:bottom w:val="none" w:sz="0" w:space="0" w:color="auto"/>
        <w:right w:val="none" w:sz="0" w:space="0" w:color="auto"/>
      </w:divBdr>
    </w:div>
    <w:div w:id="1331447935">
      <w:bodyDiv w:val="1"/>
      <w:marLeft w:val="0"/>
      <w:marRight w:val="0"/>
      <w:marTop w:val="0"/>
      <w:marBottom w:val="0"/>
      <w:divBdr>
        <w:top w:val="none" w:sz="0" w:space="0" w:color="auto"/>
        <w:left w:val="none" w:sz="0" w:space="0" w:color="auto"/>
        <w:bottom w:val="none" w:sz="0" w:space="0" w:color="auto"/>
        <w:right w:val="none" w:sz="0" w:space="0" w:color="auto"/>
      </w:divBdr>
    </w:div>
    <w:div w:id="1354382071">
      <w:bodyDiv w:val="1"/>
      <w:marLeft w:val="0"/>
      <w:marRight w:val="0"/>
      <w:marTop w:val="0"/>
      <w:marBottom w:val="0"/>
      <w:divBdr>
        <w:top w:val="none" w:sz="0" w:space="0" w:color="auto"/>
        <w:left w:val="none" w:sz="0" w:space="0" w:color="auto"/>
        <w:bottom w:val="none" w:sz="0" w:space="0" w:color="auto"/>
        <w:right w:val="none" w:sz="0" w:space="0" w:color="auto"/>
      </w:divBdr>
      <w:divsChild>
        <w:div w:id="1785343491">
          <w:marLeft w:val="0"/>
          <w:marRight w:val="0"/>
          <w:marTop w:val="0"/>
          <w:marBottom w:val="0"/>
          <w:divBdr>
            <w:top w:val="none" w:sz="0" w:space="0" w:color="auto"/>
            <w:left w:val="none" w:sz="0" w:space="0" w:color="auto"/>
            <w:bottom w:val="none" w:sz="0" w:space="0" w:color="auto"/>
            <w:right w:val="none" w:sz="0" w:space="0" w:color="auto"/>
          </w:divBdr>
          <w:divsChild>
            <w:div w:id="15199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04142">
      <w:bodyDiv w:val="1"/>
      <w:marLeft w:val="0"/>
      <w:marRight w:val="0"/>
      <w:marTop w:val="0"/>
      <w:marBottom w:val="0"/>
      <w:divBdr>
        <w:top w:val="none" w:sz="0" w:space="0" w:color="auto"/>
        <w:left w:val="none" w:sz="0" w:space="0" w:color="auto"/>
        <w:bottom w:val="none" w:sz="0" w:space="0" w:color="auto"/>
        <w:right w:val="none" w:sz="0" w:space="0" w:color="auto"/>
      </w:divBdr>
      <w:divsChild>
        <w:div w:id="2081709298">
          <w:marLeft w:val="0"/>
          <w:marRight w:val="0"/>
          <w:marTop w:val="0"/>
          <w:marBottom w:val="0"/>
          <w:divBdr>
            <w:top w:val="none" w:sz="0" w:space="0" w:color="auto"/>
            <w:left w:val="none" w:sz="0" w:space="0" w:color="auto"/>
            <w:bottom w:val="none" w:sz="0" w:space="0" w:color="auto"/>
            <w:right w:val="none" w:sz="0" w:space="0" w:color="auto"/>
          </w:divBdr>
          <w:divsChild>
            <w:div w:id="160950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134207">
      <w:bodyDiv w:val="1"/>
      <w:marLeft w:val="0"/>
      <w:marRight w:val="0"/>
      <w:marTop w:val="0"/>
      <w:marBottom w:val="0"/>
      <w:divBdr>
        <w:top w:val="none" w:sz="0" w:space="0" w:color="auto"/>
        <w:left w:val="none" w:sz="0" w:space="0" w:color="auto"/>
        <w:bottom w:val="none" w:sz="0" w:space="0" w:color="auto"/>
        <w:right w:val="none" w:sz="0" w:space="0" w:color="auto"/>
      </w:divBdr>
    </w:div>
    <w:div w:id="1428695729">
      <w:bodyDiv w:val="1"/>
      <w:marLeft w:val="0"/>
      <w:marRight w:val="0"/>
      <w:marTop w:val="0"/>
      <w:marBottom w:val="0"/>
      <w:divBdr>
        <w:top w:val="none" w:sz="0" w:space="0" w:color="auto"/>
        <w:left w:val="none" w:sz="0" w:space="0" w:color="auto"/>
        <w:bottom w:val="none" w:sz="0" w:space="0" w:color="auto"/>
        <w:right w:val="none" w:sz="0" w:space="0" w:color="auto"/>
      </w:divBdr>
    </w:div>
    <w:div w:id="1491365533">
      <w:bodyDiv w:val="1"/>
      <w:marLeft w:val="0"/>
      <w:marRight w:val="0"/>
      <w:marTop w:val="0"/>
      <w:marBottom w:val="0"/>
      <w:divBdr>
        <w:top w:val="none" w:sz="0" w:space="0" w:color="auto"/>
        <w:left w:val="none" w:sz="0" w:space="0" w:color="auto"/>
        <w:bottom w:val="none" w:sz="0" w:space="0" w:color="auto"/>
        <w:right w:val="none" w:sz="0" w:space="0" w:color="auto"/>
      </w:divBdr>
    </w:div>
    <w:div w:id="1492217010">
      <w:bodyDiv w:val="1"/>
      <w:marLeft w:val="0"/>
      <w:marRight w:val="0"/>
      <w:marTop w:val="0"/>
      <w:marBottom w:val="0"/>
      <w:divBdr>
        <w:top w:val="none" w:sz="0" w:space="0" w:color="auto"/>
        <w:left w:val="none" w:sz="0" w:space="0" w:color="auto"/>
        <w:bottom w:val="none" w:sz="0" w:space="0" w:color="auto"/>
        <w:right w:val="none" w:sz="0" w:space="0" w:color="auto"/>
      </w:divBdr>
    </w:div>
    <w:div w:id="1500073354">
      <w:bodyDiv w:val="1"/>
      <w:marLeft w:val="0"/>
      <w:marRight w:val="0"/>
      <w:marTop w:val="0"/>
      <w:marBottom w:val="0"/>
      <w:divBdr>
        <w:top w:val="none" w:sz="0" w:space="0" w:color="auto"/>
        <w:left w:val="none" w:sz="0" w:space="0" w:color="auto"/>
        <w:bottom w:val="none" w:sz="0" w:space="0" w:color="auto"/>
        <w:right w:val="none" w:sz="0" w:space="0" w:color="auto"/>
      </w:divBdr>
    </w:div>
    <w:div w:id="1578401149">
      <w:bodyDiv w:val="1"/>
      <w:marLeft w:val="0"/>
      <w:marRight w:val="0"/>
      <w:marTop w:val="0"/>
      <w:marBottom w:val="0"/>
      <w:divBdr>
        <w:top w:val="none" w:sz="0" w:space="0" w:color="auto"/>
        <w:left w:val="none" w:sz="0" w:space="0" w:color="auto"/>
        <w:bottom w:val="none" w:sz="0" w:space="0" w:color="auto"/>
        <w:right w:val="none" w:sz="0" w:space="0" w:color="auto"/>
      </w:divBdr>
    </w:div>
    <w:div w:id="1679965946">
      <w:bodyDiv w:val="1"/>
      <w:marLeft w:val="0"/>
      <w:marRight w:val="0"/>
      <w:marTop w:val="0"/>
      <w:marBottom w:val="0"/>
      <w:divBdr>
        <w:top w:val="none" w:sz="0" w:space="0" w:color="auto"/>
        <w:left w:val="none" w:sz="0" w:space="0" w:color="auto"/>
        <w:bottom w:val="none" w:sz="0" w:space="0" w:color="auto"/>
        <w:right w:val="none" w:sz="0" w:space="0" w:color="auto"/>
      </w:divBdr>
    </w:div>
    <w:div w:id="1761289783">
      <w:bodyDiv w:val="1"/>
      <w:marLeft w:val="0"/>
      <w:marRight w:val="0"/>
      <w:marTop w:val="0"/>
      <w:marBottom w:val="0"/>
      <w:divBdr>
        <w:top w:val="none" w:sz="0" w:space="0" w:color="auto"/>
        <w:left w:val="none" w:sz="0" w:space="0" w:color="auto"/>
        <w:bottom w:val="none" w:sz="0" w:space="0" w:color="auto"/>
        <w:right w:val="none" w:sz="0" w:space="0" w:color="auto"/>
      </w:divBdr>
    </w:div>
    <w:div w:id="1762751008">
      <w:bodyDiv w:val="1"/>
      <w:marLeft w:val="0"/>
      <w:marRight w:val="0"/>
      <w:marTop w:val="0"/>
      <w:marBottom w:val="0"/>
      <w:divBdr>
        <w:top w:val="none" w:sz="0" w:space="0" w:color="auto"/>
        <w:left w:val="none" w:sz="0" w:space="0" w:color="auto"/>
        <w:bottom w:val="none" w:sz="0" w:space="0" w:color="auto"/>
        <w:right w:val="none" w:sz="0" w:space="0" w:color="auto"/>
      </w:divBdr>
    </w:div>
    <w:div w:id="1778984437">
      <w:bodyDiv w:val="1"/>
      <w:marLeft w:val="0"/>
      <w:marRight w:val="0"/>
      <w:marTop w:val="0"/>
      <w:marBottom w:val="0"/>
      <w:divBdr>
        <w:top w:val="none" w:sz="0" w:space="0" w:color="auto"/>
        <w:left w:val="none" w:sz="0" w:space="0" w:color="auto"/>
        <w:bottom w:val="none" w:sz="0" w:space="0" w:color="auto"/>
        <w:right w:val="none" w:sz="0" w:space="0" w:color="auto"/>
      </w:divBdr>
    </w:div>
    <w:div w:id="1795904709">
      <w:bodyDiv w:val="1"/>
      <w:marLeft w:val="0"/>
      <w:marRight w:val="0"/>
      <w:marTop w:val="0"/>
      <w:marBottom w:val="0"/>
      <w:divBdr>
        <w:top w:val="none" w:sz="0" w:space="0" w:color="auto"/>
        <w:left w:val="none" w:sz="0" w:space="0" w:color="auto"/>
        <w:bottom w:val="none" w:sz="0" w:space="0" w:color="auto"/>
        <w:right w:val="none" w:sz="0" w:space="0" w:color="auto"/>
      </w:divBdr>
    </w:div>
    <w:div w:id="1815901533">
      <w:bodyDiv w:val="1"/>
      <w:marLeft w:val="0"/>
      <w:marRight w:val="0"/>
      <w:marTop w:val="0"/>
      <w:marBottom w:val="0"/>
      <w:divBdr>
        <w:top w:val="none" w:sz="0" w:space="0" w:color="auto"/>
        <w:left w:val="none" w:sz="0" w:space="0" w:color="auto"/>
        <w:bottom w:val="none" w:sz="0" w:space="0" w:color="auto"/>
        <w:right w:val="none" w:sz="0" w:space="0" w:color="auto"/>
      </w:divBdr>
    </w:div>
    <w:div w:id="1818648886">
      <w:bodyDiv w:val="1"/>
      <w:marLeft w:val="0"/>
      <w:marRight w:val="0"/>
      <w:marTop w:val="0"/>
      <w:marBottom w:val="0"/>
      <w:divBdr>
        <w:top w:val="none" w:sz="0" w:space="0" w:color="auto"/>
        <w:left w:val="none" w:sz="0" w:space="0" w:color="auto"/>
        <w:bottom w:val="none" w:sz="0" w:space="0" w:color="auto"/>
        <w:right w:val="none" w:sz="0" w:space="0" w:color="auto"/>
      </w:divBdr>
    </w:div>
    <w:div w:id="1820226058">
      <w:bodyDiv w:val="1"/>
      <w:marLeft w:val="0"/>
      <w:marRight w:val="0"/>
      <w:marTop w:val="0"/>
      <w:marBottom w:val="0"/>
      <w:divBdr>
        <w:top w:val="none" w:sz="0" w:space="0" w:color="auto"/>
        <w:left w:val="none" w:sz="0" w:space="0" w:color="auto"/>
        <w:bottom w:val="none" w:sz="0" w:space="0" w:color="auto"/>
        <w:right w:val="none" w:sz="0" w:space="0" w:color="auto"/>
      </w:divBdr>
    </w:div>
    <w:div w:id="1841657273">
      <w:bodyDiv w:val="1"/>
      <w:marLeft w:val="0"/>
      <w:marRight w:val="0"/>
      <w:marTop w:val="0"/>
      <w:marBottom w:val="0"/>
      <w:divBdr>
        <w:top w:val="none" w:sz="0" w:space="0" w:color="auto"/>
        <w:left w:val="none" w:sz="0" w:space="0" w:color="auto"/>
        <w:bottom w:val="none" w:sz="0" w:space="0" w:color="auto"/>
        <w:right w:val="none" w:sz="0" w:space="0" w:color="auto"/>
      </w:divBdr>
    </w:div>
    <w:div w:id="1862475749">
      <w:bodyDiv w:val="1"/>
      <w:marLeft w:val="0"/>
      <w:marRight w:val="294"/>
      <w:marTop w:val="0"/>
      <w:marBottom w:val="0"/>
      <w:divBdr>
        <w:top w:val="none" w:sz="0" w:space="0" w:color="auto"/>
        <w:left w:val="none" w:sz="0" w:space="0" w:color="auto"/>
        <w:bottom w:val="none" w:sz="0" w:space="0" w:color="auto"/>
        <w:right w:val="none" w:sz="0" w:space="0" w:color="auto"/>
      </w:divBdr>
      <w:divsChild>
        <w:div w:id="1699432996">
          <w:marLeft w:val="0"/>
          <w:marRight w:val="0"/>
          <w:marTop w:val="0"/>
          <w:marBottom w:val="0"/>
          <w:divBdr>
            <w:top w:val="none" w:sz="0" w:space="0" w:color="auto"/>
            <w:left w:val="none" w:sz="0" w:space="0" w:color="auto"/>
            <w:bottom w:val="none" w:sz="0" w:space="0" w:color="auto"/>
            <w:right w:val="none" w:sz="0" w:space="0" w:color="auto"/>
          </w:divBdr>
          <w:divsChild>
            <w:div w:id="1718434209">
              <w:marLeft w:val="0"/>
              <w:marRight w:val="0"/>
              <w:marTop w:val="84"/>
              <w:marBottom w:val="84"/>
              <w:divBdr>
                <w:top w:val="single" w:sz="8" w:space="1" w:color="FFFFFF"/>
                <w:left w:val="single" w:sz="8" w:space="4" w:color="FFFFFF"/>
                <w:bottom w:val="single" w:sz="8" w:space="1" w:color="FFFFFF"/>
                <w:right w:val="single" w:sz="8" w:space="1" w:color="FFFFFF"/>
              </w:divBdr>
              <w:divsChild>
                <w:div w:id="634218896">
                  <w:marLeft w:val="0"/>
                  <w:marRight w:val="0"/>
                  <w:marTop w:val="0"/>
                  <w:marBottom w:val="0"/>
                  <w:divBdr>
                    <w:top w:val="none" w:sz="0" w:space="0" w:color="auto"/>
                    <w:left w:val="none" w:sz="0" w:space="0" w:color="auto"/>
                    <w:bottom w:val="none" w:sz="0" w:space="0" w:color="auto"/>
                    <w:right w:val="none" w:sz="0" w:space="0" w:color="auto"/>
                  </w:divBdr>
                  <w:divsChild>
                    <w:div w:id="805777239">
                      <w:marLeft w:val="0"/>
                      <w:marRight w:val="0"/>
                      <w:marTop w:val="84"/>
                      <w:marBottom w:val="84"/>
                      <w:divBdr>
                        <w:top w:val="single" w:sz="8" w:space="1" w:color="FFFFFF"/>
                        <w:left w:val="single" w:sz="8" w:space="4" w:color="FFFFFF"/>
                        <w:bottom w:val="single" w:sz="8" w:space="1" w:color="FFFFFF"/>
                        <w:right w:val="single" w:sz="8" w:space="1" w:color="FFFFFF"/>
                      </w:divBdr>
                      <w:divsChild>
                        <w:div w:id="1700739504">
                          <w:marLeft w:val="0"/>
                          <w:marRight w:val="0"/>
                          <w:marTop w:val="0"/>
                          <w:marBottom w:val="0"/>
                          <w:divBdr>
                            <w:top w:val="none" w:sz="0" w:space="0" w:color="auto"/>
                            <w:left w:val="none" w:sz="0" w:space="0" w:color="auto"/>
                            <w:bottom w:val="none" w:sz="0" w:space="0" w:color="auto"/>
                            <w:right w:val="none" w:sz="0" w:space="0" w:color="auto"/>
                          </w:divBdr>
                          <w:divsChild>
                            <w:div w:id="23021231">
                              <w:marLeft w:val="0"/>
                              <w:marRight w:val="0"/>
                              <w:marTop w:val="0"/>
                              <w:marBottom w:val="0"/>
                              <w:divBdr>
                                <w:top w:val="none" w:sz="0" w:space="0" w:color="auto"/>
                                <w:left w:val="none" w:sz="0" w:space="0" w:color="auto"/>
                                <w:bottom w:val="none" w:sz="0" w:space="0" w:color="auto"/>
                                <w:right w:val="none" w:sz="0" w:space="0" w:color="auto"/>
                              </w:divBdr>
                            </w:div>
                            <w:div w:id="139541314">
                              <w:marLeft w:val="0"/>
                              <w:marRight w:val="0"/>
                              <w:marTop w:val="0"/>
                              <w:marBottom w:val="0"/>
                              <w:divBdr>
                                <w:top w:val="none" w:sz="0" w:space="0" w:color="auto"/>
                                <w:left w:val="none" w:sz="0" w:space="0" w:color="auto"/>
                                <w:bottom w:val="none" w:sz="0" w:space="0" w:color="auto"/>
                                <w:right w:val="none" w:sz="0" w:space="0" w:color="auto"/>
                              </w:divBdr>
                            </w:div>
                            <w:div w:id="144511158">
                              <w:marLeft w:val="0"/>
                              <w:marRight w:val="0"/>
                              <w:marTop w:val="0"/>
                              <w:marBottom w:val="0"/>
                              <w:divBdr>
                                <w:top w:val="none" w:sz="0" w:space="0" w:color="auto"/>
                                <w:left w:val="none" w:sz="0" w:space="0" w:color="auto"/>
                                <w:bottom w:val="none" w:sz="0" w:space="0" w:color="auto"/>
                                <w:right w:val="none" w:sz="0" w:space="0" w:color="auto"/>
                              </w:divBdr>
                            </w:div>
                            <w:div w:id="354498778">
                              <w:marLeft w:val="0"/>
                              <w:marRight w:val="0"/>
                              <w:marTop w:val="0"/>
                              <w:marBottom w:val="0"/>
                              <w:divBdr>
                                <w:top w:val="none" w:sz="0" w:space="0" w:color="auto"/>
                                <w:left w:val="none" w:sz="0" w:space="0" w:color="auto"/>
                                <w:bottom w:val="none" w:sz="0" w:space="0" w:color="auto"/>
                                <w:right w:val="none" w:sz="0" w:space="0" w:color="auto"/>
                              </w:divBdr>
                            </w:div>
                            <w:div w:id="519972141">
                              <w:marLeft w:val="0"/>
                              <w:marRight w:val="0"/>
                              <w:marTop w:val="0"/>
                              <w:marBottom w:val="0"/>
                              <w:divBdr>
                                <w:top w:val="none" w:sz="0" w:space="0" w:color="auto"/>
                                <w:left w:val="none" w:sz="0" w:space="0" w:color="auto"/>
                                <w:bottom w:val="none" w:sz="0" w:space="0" w:color="auto"/>
                                <w:right w:val="none" w:sz="0" w:space="0" w:color="auto"/>
                              </w:divBdr>
                            </w:div>
                            <w:div w:id="538517352">
                              <w:marLeft w:val="0"/>
                              <w:marRight w:val="0"/>
                              <w:marTop w:val="0"/>
                              <w:marBottom w:val="0"/>
                              <w:divBdr>
                                <w:top w:val="none" w:sz="0" w:space="0" w:color="auto"/>
                                <w:left w:val="none" w:sz="0" w:space="0" w:color="auto"/>
                                <w:bottom w:val="none" w:sz="0" w:space="0" w:color="auto"/>
                                <w:right w:val="none" w:sz="0" w:space="0" w:color="auto"/>
                              </w:divBdr>
                            </w:div>
                            <w:div w:id="580262456">
                              <w:marLeft w:val="0"/>
                              <w:marRight w:val="0"/>
                              <w:marTop w:val="0"/>
                              <w:marBottom w:val="0"/>
                              <w:divBdr>
                                <w:top w:val="none" w:sz="0" w:space="0" w:color="auto"/>
                                <w:left w:val="none" w:sz="0" w:space="0" w:color="auto"/>
                                <w:bottom w:val="none" w:sz="0" w:space="0" w:color="auto"/>
                                <w:right w:val="none" w:sz="0" w:space="0" w:color="auto"/>
                              </w:divBdr>
                            </w:div>
                            <w:div w:id="596790264">
                              <w:marLeft w:val="0"/>
                              <w:marRight w:val="0"/>
                              <w:marTop w:val="0"/>
                              <w:marBottom w:val="0"/>
                              <w:divBdr>
                                <w:top w:val="none" w:sz="0" w:space="0" w:color="auto"/>
                                <w:left w:val="none" w:sz="0" w:space="0" w:color="auto"/>
                                <w:bottom w:val="none" w:sz="0" w:space="0" w:color="auto"/>
                                <w:right w:val="none" w:sz="0" w:space="0" w:color="auto"/>
                              </w:divBdr>
                            </w:div>
                            <w:div w:id="676271965">
                              <w:marLeft w:val="0"/>
                              <w:marRight w:val="0"/>
                              <w:marTop w:val="0"/>
                              <w:marBottom w:val="0"/>
                              <w:divBdr>
                                <w:top w:val="none" w:sz="0" w:space="0" w:color="auto"/>
                                <w:left w:val="none" w:sz="0" w:space="0" w:color="auto"/>
                                <w:bottom w:val="none" w:sz="0" w:space="0" w:color="auto"/>
                                <w:right w:val="none" w:sz="0" w:space="0" w:color="auto"/>
                              </w:divBdr>
                            </w:div>
                            <w:div w:id="714545186">
                              <w:marLeft w:val="0"/>
                              <w:marRight w:val="0"/>
                              <w:marTop w:val="0"/>
                              <w:marBottom w:val="0"/>
                              <w:divBdr>
                                <w:top w:val="none" w:sz="0" w:space="0" w:color="auto"/>
                                <w:left w:val="none" w:sz="0" w:space="0" w:color="auto"/>
                                <w:bottom w:val="none" w:sz="0" w:space="0" w:color="auto"/>
                                <w:right w:val="none" w:sz="0" w:space="0" w:color="auto"/>
                              </w:divBdr>
                            </w:div>
                            <w:div w:id="884945083">
                              <w:marLeft w:val="0"/>
                              <w:marRight w:val="0"/>
                              <w:marTop w:val="0"/>
                              <w:marBottom w:val="0"/>
                              <w:divBdr>
                                <w:top w:val="none" w:sz="0" w:space="0" w:color="auto"/>
                                <w:left w:val="none" w:sz="0" w:space="0" w:color="auto"/>
                                <w:bottom w:val="none" w:sz="0" w:space="0" w:color="auto"/>
                                <w:right w:val="none" w:sz="0" w:space="0" w:color="auto"/>
                              </w:divBdr>
                            </w:div>
                            <w:div w:id="900366145">
                              <w:marLeft w:val="0"/>
                              <w:marRight w:val="0"/>
                              <w:marTop w:val="0"/>
                              <w:marBottom w:val="0"/>
                              <w:divBdr>
                                <w:top w:val="none" w:sz="0" w:space="0" w:color="auto"/>
                                <w:left w:val="none" w:sz="0" w:space="0" w:color="auto"/>
                                <w:bottom w:val="none" w:sz="0" w:space="0" w:color="auto"/>
                                <w:right w:val="none" w:sz="0" w:space="0" w:color="auto"/>
                              </w:divBdr>
                            </w:div>
                            <w:div w:id="1299798121">
                              <w:marLeft w:val="0"/>
                              <w:marRight w:val="0"/>
                              <w:marTop w:val="0"/>
                              <w:marBottom w:val="0"/>
                              <w:divBdr>
                                <w:top w:val="none" w:sz="0" w:space="0" w:color="auto"/>
                                <w:left w:val="none" w:sz="0" w:space="0" w:color="auto"/>
                                <w:bottom w:val="none" w:sz="0" w:space="0" w:color="auto"/>
                                <w:right w:val="none" w:sz="0" w:space="0" w:color="auto"/>
                              </w:divBdr>
                            </w:div>
                            <w:div w:id="1325862959">
                              <w:marLeft w:val="0"/>
                              <w:marRight w:val="0"/>
                              <w:marTop w:val="0"/>
                              <w:marBottom w:val="0"/>
                              <w:divBdr>
                                <w:top w:val="none" w:sz="0" w:space="0" w:color="auto"/>
                                <w:left w:val="none" w:sz="0" w:space="0" w:color="auto"/>
                                <w:bottom w:val="none" w:sz="0" w:space="0" w:color="auto"/>
                                <w:right w:val="none" w:sz="0" w:space="0" w:color="auto"/>
                              </w:divBdr>
                            </w:div>
                            <w:div w:id="1345209333">
                              <w:marLeft w:val="0"/>
                              <w:marRight w:val="0"/>
                              <w:marTop w:val="0"/>
                              <w:marBottom w:val="0"/>
                              <w:divBdr>
                                <w:top w:val="none" w:sz="0" w:space="0" w:color="auto"/>
                                <w:left w:val="none" w:sz="0" w:space="0" w:color="auto"/>
                                <w:bottom w:val="none" w:sz="0" w:space="0" w:color="auto"/>
                                <w:right w:val="none" w:sz="0" w:space="0" w:color="auto"/>
                              </w:divBdr>
                            </w:div>
                            <w:div w:id="1425758500">
                              <w:marLeft w:val="0"/>
                              <w:marRight w:val="0"/>
                              <w:marTop w:val="0"/>
                              <w:marBottom w:val="0"/>
                              <w:divBdr>
                                <w:top w:val="none" w:sz="0" w:space="0" w:color="auto"/>
                                <w:left w:val="none" w:sz="0" w:space="0" w:color="auto"/>
                                <w:bottom w:val="none" w:sz="0" w:space="0" w:color="auto"/>
                                <w:right w:val="none" w:sz="0" w:space="0" w:color="auto"/>
                              </w:divBdr>
                            </w:div>
                            <w:div w:id="1471098874">
                              <w:marLeft w:val="0"/>
                              <w:marRight w:val="0"/>
                              <w:marTop w:val="0"/>
                              <w:marBottom w:val="0"/>
                              <w:divBdr>
                                <w:top w:val="none" w:sz="0" w:space="0" w:color="auto"/>
                                <w:left w:val="none" w:sz="0" w:space="0" w:color="auto"/>
                                <w:bottom w:val="none" w:sz="0" w:space="0" w:color="auto"/>
                                <w:right w:val="none" w:sz="0" w:space="0" w:color="auto"/>
                              </w:divBdr>
                            </w:div>
                            <w:div w:id="1488782199">
                              <w:marLeft w:val="0"/>
                              <w:marRight w:val="0"/>
                              <w:marTop w:val="0"/>
                              <w:marBottom w:val="0"/>
                              <w:divBdr>
                                <w:top w:val="none" w:sz="0" w:space="0" w:color="auto"/>
                                <w:left w:val="none" w:sz="0" w:space="0" w:color="auto"/>
                                <w:bottom w:val="none" w:sz="0" w:space="0" w:color="auto"/>
                                <w:right w:val="none" w:sz="0" w:space="0" w:color="auto"/>
                              </w:divBdr>
                            </w:div>
                            <w:div w:id="1538852053">
                              <w:marLeft w:val="0"/>
                              <w:marRight w:val="0"/>
                              <w:marTop w:val="0"/>
                              <w:marBottom w:val="0"/>
                              <w:divBdr>
                                <w:top w:val="none" w:sz="0" w:space="0" w:color="auto"/>
                                <w:left w:val="none" w:sz="0" w:space="0" w:color="auto"/>
                                <w:bottom w:val="none" w:sz="0" w:space="0" w:color="auto"/>
                                <w:right w:val="none" w:sz="0" w:space="0" w:color="auto"/>
                              </w:divBdr>
                            </w:div>
                            <w:div w:id="1668439058">
                              <w:marLeft w:val="0"/>
                              <w:marRight w:val="0"/>
                              <w:marTop w:val="0"/>
                              <w:marBottom w:val="0"/>
                              <w:divBdr>
                                <w:top w:val="none" w:sz="0" w:space="0" w:color="auto"/>
                                <w:left w:val="none" w:sz="0" w:space="0" w:color="auto"/>
                                <w:bottom w:val="none" w:sz="0" w:space="0" w:color="auto"/>
                                <w:right w:val="none" w:sz="0" w:space="0" w:color="auto"/>
                              </w:divBdr>
                            </w:div>
                            <w:div w:id="1673489748">
                              <w:marLeft w:val="0"/>
                              <w:marRight w:val="0"/>
                              <w:marTop w:val="0"/>
                              <w:marBottom w:val="0"/>
                              <w:divBdr>
                                <w:top w:val="none" w:sz="0" w:space="0" w:color="auto"/>
                                <w:left w:val="none" w:sz="0" w:space="0" w:color="auto"/>
                                <w:bottom w:val="none" w:sz="0" w:space="0" w:color="auto"/>
                                <w:right w:val="none" w:sz="0" w:space="0" w:color="auto"/>
                              </w:divBdr>
                            </w:div>
                            <w:div w:id="1850634824">
                              <w:marLeft w:val="0"/>
                              <w:marRight w:val="0"/>
                              <w:marTop w:val="0"/>
                              <w:marBottom w:val="0"/>
                              <w:divBdr>
                                <w:top w:val="none" w:sz="0" w:space="0" w:color="auto"/>
                                <w:left w:val="none" w:sz="0" w:space="0" w:color="auto"/>
                                <w:bottom w:val="none" w:sz="0" w:space="0" w:color="auto"/>
                                <w:right w:val="none" w:sz="0" w:space="0" w:color="auto"/>
                              </w:divBdr>
                            </w:div>
                            <w:div w:id="1857963733">
                              <w:marLeft w:val="0"/>
                              <w:marRight w:val="0"/>
                              <w:marTop w:val="0"/>
                              <w:marBottom w:val="0"/>
                              <w:divBdr>
                                <w:top w:val="none" w:sz="0" w:space="0" w:color="auto"/>
                                <w:left w:val="none" w:sz="0" w:space="0" w:color="auto"/>
                                <w:bottom w:val="none" w:sz="0" w:space="0" w:color="auto"/>
                                <w:right w:val="none" w:sz="0" w:space="0" w:color="auto"/>
                              </w:divBdr>
                            </w:div>
                            <w:div w:id="1894074326">
                              <w:marLeft w:val="0"/>
                              <w:marRight w:val="0"/>
                              <w:marTop w:val="0"/>
                              <w:marBottom w:val="0"/>
                              <w:divBdr>
                                <w:top w:val="none" w:sz="0" w:space="0" w:color="auto"/>
                                <w:left w:val="none" w:sz="0" w:space="0" w:color="auto"/>
                                <w:bottom w:val="none" w:sz="0" w:space="0" w:color="auto"/>
                                <w:right w:val="none" w:sz="0" w:space="0" w:color="auto"/>
                              </w:divBdr>
                            </w:div>
                            <w:div w:id="1949847565">
                              <w:marLeft w:val="0"/>
                              <w:marRight w:val="0"/>
                              <w:marTop w:val="0"/>
                              <w:marBottom w:val="0"/>
                              <w:divBdr>
                                <w:top w:val="none" w:sz="0" w:space="0" w:color="auto"/>
                                <w:left w:val="none" w:sz="0" w:space="0" w:color="auto"/>
                                <w:bottom w:val="none" w:sz="0" w:space="0" w:color="auto"/>
                                <w:right w:val="none" w:sz="0" w:space="0" w:color="auto"/>
                              </w:divBdr>
                            </w:div>
                            <w:div w:id="2074501472">
                              <w:marLeft w:val="0"/>
                              <w:marRight w:val="0"/>
                              <w:marTop w:val="0"/>
                              <w:marBottom w:val="0"/>
                              <w:divBdr>
                                <w:top w:val="none" w:sz="0" w:space="0" w:color="auto"/>
                                <w:left w:val="none" w:sz="0" w:space="0" w:color="auto"/>
                                <w:bottom w:val="none" w:sz="0" w:space="0" w:color="auto"/>
                                <w:right w:val="none" w:sz="0" w:space="0" w:color="auto"/>
                              </w:divBdr>
                            </w:div>
                            <w:div w:id="21409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592267">
      <w:bodyDiv w:val="1"/>
      <w:marLeft w:val="0"/>
      <w:marRight w:val="0"/>
      <w:marTop w:val="0"/>
      <w:marBottom w:val="0"/>
      <w:divBdr>
        <w:top w:val="none" w:sz="0" w:space="0" w:color="auto"/>
        <w:left w:val="none" w:sz="0" w:space="0" w:color="auto"/>
        <w:bottom w:val="none" w:sz="0" w:space="0" w:color="auto"/>
        <w:right w:val="none" w:sz="0" w:space="0" w:color="auto"/>
      </w:divBdr>
    </w:div>
    <w:div w:id="1903129818">
      <w:bodyDiv w:val="1"/>
      <w:marLeft w:val="0"/>
      <w:marRight w:val="0"/>
      <w:marTop w:val="0"/>
      <w:marBottom w:val="0"/>
      <w:divBdr>
        <w:top w:val="none" w:sz="0" w:space="0" w:color="auto"/>
        <w:left w:val="none" w:sz="0" w:space="0" w:color="auto"/>
        <w:bottom w:val="none" w:sz="0" w:space="0" w:color="auto"/>
        <w:right w:val="none" w:sz="0" w:space="0" w:color="auto"/>
      </w:divBdr>
    </w:div>
    <w:div w:id="1904027125">
      <w:bodyDiv w:val="1"/>
      <w:marLeft w:val="0"/>
      <w:marRight w:val="0"/>
      <w:marTop w:val="0"/>
      <w:marBottom w:val="0"/>
      <w:divBdr>
        <w:top w:val="none" w:sz="0" w:space="0" w:color="auto"/>
        <w:left w:val="none" w:sz="0" w:space="0" w:color="auto"/>
        <w:bottom w:val="none" w:sz="0" w:space="0" w:color="auto"/>
        <w:right w:val="none" w:sz="0" w:space="0" w:color="auto"/>
      </w:divBdr>
    </w:div>
    <w:div w:id="1912423017">
      <w:bodyDiv w:val="1"/>
      <w:marLeft w:val="0"/>
      <w:marRight w:val="0"/>
      <w:marTop w:val="0"/>
      <w:marBottom w:val="0"/>
      <w:divBdr>
        <w:top w:val="none" w:sz="0" w:space="0" w:color="auto"/>
        <w:left w:val="none" w:sz="0" w:space="0" w:color="auto"/>
        <w:bottom w:val="none" w:sz="0" w:space="0" w:color="auto"/>
        <w:right w:val="none" w:sz="0" w:space="0" w:color="auto"/>
      </w:divBdr>
    </w:div>
    <w:div w:id="1934433136">
      <w:bodyDiv w:val="1"/>
      <w:marLeft w:val="0"/>
      <w:marRight w:val="0"/>
      <w:marTop w:val="0"/>
      <w:marBottom w:val="0"/>
      <w:divBdr>
        <w:top w:val="none" w:sz="0" w:space="0" w:color="auto"/>
        <w:left w:val="none" w:sz="0" w:space="0" w:color="auto"/>
        <w:bottom w:val="none" w:sz="0" w:space="0" w:color="auto"/>
        <w:right w:val="none" w:sz="0" w:space="0" w:color="auto"/>
      </w:divBdr>
    </w:div>
    <w:div w:id="2006010337">
      <w:bodyDiv w:val="1"/>
      <w:marLeft w:val="0"/>
      <w:marRight w:val="0"/>
      <w:marTop w:val="0"/>
      <w:marBottom w:val="0"/>
      <w:divBdr>
        <w:top w:val="none" w:sz="0" w:space="0" w:color="auto"/>
        <w:left w:val="none" w:sz="0" w:space="0" w:color="auto"/>
        <w:bottom w:val="none" w:sz="0" w:space="0" w:color="auto"/>
        <w:right w:val="none" w:sz="0" w:space="0" w:color="auto"/>
      </w:divBdr>
    </w:div>
    <w:div w:id="2009282239">
      <w:bodyDiv w:val="1"/>
      <w:marLeft w:val="0"/>
      <w:marRight w:val="0"/>
      <w:marTop w:val="0"/>
      <w:marBottom w:val="0"/>
      <w:divBdr>
        <w:top w:val="none" w:sz="0" w:space="0" w:color="auto"/>
        <w:left w:val="none" w:sz="0" w:space="0" w:color="auto"/>
        <w:bottom w:val="none" w:sz="0" w:space="0" w:color="auto"/>
        <w:right w:val="none" w:sz="0" w:space="0" w:color="auto"/>
      </w:divBdr>
    </w:div>
    <w:div w:id="2048217846">
      <w:bodyDiv w:val="1"/>
      <w:marLeft w:val="0"/>
      <w:marRight w:val="0"/>
      <w:marTop w:val="0"/>
      <w:marBottom w:val="0"/>
      <w:divBdr>
        <w:top w:val="none" w:sz="0" w:space="0" w:color="auto"/>
        <w:left w:val="none" w:sz="0" w:space="0" w:color="auto"/>
        <w:bottom w:val="none" w:sz="0" w:space="0" w:color="auto"/>
        <w:right w:val="none" w:sz="0" w:space="0" w:color="auto"/>
      </w:divBdr>
    </w:div>
    <w:div w:id="2051146581">
      <w:bodyDiv w:val="1"/>
      <w:marLeft w:val="0"/>
      <w:marRight w:val="0"/>
      <w:marTop w:val="0"/>
      <w:marBottom w:val="0"/>
      <w:divBdr>
        <w:top w:val="none" w:sz="0" w:space="0" w:color="auto"/>
        <w:left w:val="none" w:sz="0" w:space="0" w:color="auto"/>
        <w:bottom w:val="none" w:sz="0" w:space="0" w:color="auto"/>
        <w:right w:val="none" w:sz="0" w:space="0" w:color="auto"/>
      </w:divBdr>
    </w:div>
    <w:div w:id="2076538533">
      <w:bodyDiv w:val="1"/>
      <w:marLeft w:val="0"/>
      <w:marRight w:val="0"/>
      <w:marTop w:val="0"/>
      <w:marBottom w:val="0"/>
      <w:divBdr>
        <w:top w:val="none" w:sz="0" w:space="0" w:color="auto"/>
        <w:left w:val="none" w:sz="0" w:space="0" w:color="auto"/>
        <w:bottom w:val="none" w:sz="0" w:space="0" w:color="auto"/>
        <w:right w:val="none" w:sz="0" w:space="0" w:color="auto"/>
      </w:divBdr>
    </w:div>
    <w:div w:id="2077775315">
      <w:bodyDiv w:val="1"/>
      <w:marLeft w:val="0"/>
      <w:marRight w:val="0"/>
      <w:marTop w:val="0"/>
      <w:marBottom w:val="0"/>
      <w:divBdr>
        <w:top w:val="none" w:sz="0" w:space="0" w:color="auto"/>
        <w:left w:val="none" w:sz="0" w:space="0" w:color="auto"/>
        <w:bottom w:val="none" w:sz="0" w:space="0" w:color="auto"/>
        <w:right w:val="none" w:sz="0" w:space="0" w:color="auto"/>
      </w:divBdr>
    </w:div>
    <w:div w:id="2128038318">
      <w:bodyDiv w:val="1"/>
      <w:marLeft w:val="0"/>
      <w:marRight w:val="0"/>
      <w:marTop w:val="0"/>
      <w:marBottom w:val="0"/>
      <w:divBdr>
        <w:top w:val="none" w:sz="0" w:space="0" w:color="auto"/>
        <w:left w:val="none" w:sz="0" w:space="0" w:color="auto"/>
        <w:bottom w:val="none" w:sz="0" w:space="0" w:color="auto"/>
        <w:right w:val="none" w:sz="0" w:space="0" w:color="auto"/>
      </w:divBdr>
    </w:div>
    <w:div w:id="2129349780">
      <w:bodyDiv w:val="1"/>
      <w:marLeft w:val="0"/>
      <w:marRight w:val="0"/>
      <w:marTop w:val="0"/>
      <w:marBottom w:val="0"/>
      <w:divBdr>
        <w:top w:val="none" w:sz="0" w:space="0" w:color="auto"/>
        <w:left w:val="none" w:sz="0" w:space="0" w:color="auto"/>
        <w:bottom w:val="none" w:sz="0" w:space="0" w:color="auto"/>
        <w:right w:val="none" w:sz="0" w:space="0" w:color="auto"/>
      </w:divBdr>
    </w:div>
    <w:div w:id="21471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vweb/Doc_Control/Scanneddocuments/ECO's/18696.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nvweb/Doc_Control/Scanneddocuments/ECO's/18797.pdf"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nvweb/Doc_Control/Scanneddocuments/ECO's/18567.pdf" TargetMode="Externa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A6CAA-AC8A-4289-9310-B08B8CE1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15809</Words>
  <Characters>90117</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HAENNR</dc:creator>
  <cp:lastModifiedBy>MERRILL Chris</cp:lastModifiedBy>
  <cp:revision>1</cp:revision>
  <cp:lastPrinted>2015-11-30T17:46:00Z</cp:lastPrinted>
  <dcterms:created xsi:type="dcterms:W3CDTF">2015-12-15T17:21:00Z</dcterms:created>
  <dcterms:modified xsi:type="dcterms:W3CDTF">2015-12-15T17:21:00Z</dcterms:modified>
</cp:coreProperties>
</file>