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58C" w:rsidRDefault="001477F2" w:rsidP="00A966D6">
      <w:r>
        <w:rPr>
          <w:b/>
          <w:sz w:val="32"/>
          <w:szCs w:val="32"/>
        </w:rPr>
        <w:t>ROAMEO</w:t>
      </w:r>
      <w:r w:rsidR="00A966D6" w:rsidRPr="00DD2D34">
        <w:rPr>
          <w:b/>
          <w:sz w:val="32"/>
          <w:szCs w:val="32"/>
        </w:rPr>
        <w:t xml:space="preserve"> Baseline</w:t>
      </w:r>
      <w:r w:rsidR="00116929" w:rsidRPr="00DD2D34">
        <w:rPr>
          <w:b/>
          <w:sz w:val="32"/>
          <w:szCs w:val="32"/>
        </w:rPr>
        <w:t xml:space="preserve"> </w:t>
      </w:r>
      <w:r w:rsidR="00677974" w:rsidRPr="00DD2D34">
        <w:rPr>
          <w:b/>
          <w:sz w:val="32"/>
          <w:szCs w:val="32"/>
        </w:rPr>
        <w:t>(7.</w:t>
      </w:r>
      <w:r w:rsidR="00937C21">
        <w:rPr>
          <w:b/>
          <w:sz w:val="32"/>
          <w:szCs w:val="32"/>
        </w:rPr>
        <w:t>8</w:t>
      </w:r>
      <w:r w:rsidR="006C58D5">
        <w:rPr>
          <w:b/>
          <w:sz w:val="32"/>
          <w:szCs w:val="32"/>
        </w:rPr>
        <w:t>.</w:t>
      </w:r>
      <w:r w:rsidR="00937C21">
        <w:rPr>
          <w:b/>
          <w:sz w:val="32"/>
          <w:szCs w:val="32"/>
        </w:rPr>
        <w:t>0</w:t>
      </w:r>
      <w:r w:rsidR="00A35E14">
        <w:rPr>
          <w:b/>
          <w:sz w:val="32"/>
          <w:szCs w:val="32"/>
        </w:rPr>
        <w:t>)</w:t>
      </w:r>
      <w:r w:rsidR="002728A7">
        <w:pict>
          <v:rect id="_x0000_i1025" style="width:0;height:1.5pt" o:hralign="center" o:hrstd="t" o:hr="t" fillcolor="#a0a0a0" stroked="f"/>
        </w:pict>
      </w:r>
    </w:p>
    <w:p w:rsidR="00DD2D34" w:rsidRDefault="00DD2D34" w:rsidP="00A966D6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965604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22E90" w:rsidRPr="00522E90" w:rsidRDefault="00FA158C" w:rsidP="00522E90">
          <w:pPr>
            <w:pStyle w:val="TOCHeading"/>
            <w:rPr>
              <w:sz w:val="16"/>
              <w:szCs w:val="16"/>
            </w:rPr>
          </w:pPr>
          <w:r>
            <w:t>Contents</w:t>
          </w:r>
          <w:r w:rsidR="00522E90">
            <w:br/>
          </w:r>
        </w:p>
        <w:p w:rsidR="00D22C15" w:rsidRDefault="00FA15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9536247" w:history="1">
            <w:r w:rsidR="00D22C15" w:rsidRPr="00702FA0">
              <w:rPr>
                <w:rStyle w:val="Hyperlink"/>
                <w:b/>
                <w:noProof/>
              </w:rPr>
              <w:t>Release Notes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_Toc489536247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2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48" w:history="1">
            <w:r w:rsidR="00D22C15" w:rsidRPr="00702FA0">
              <w:rPr>
                <w:rStyle w:val="Hyperlink"/>
                <w:b/>
                <w:noProof/>
              </w:rPr>
              <w:t>Introduction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_Toc489536248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4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49" w:history="1">
            <w:r w:rsidR="00D22C15" w:rsidRPr="00702FA0">
              <w:rPr>
                <w:rStyle w:val="Hyperlink"/>
                <w:b/>
                <w:noProof/>
              </w:rPr>
              <w:t>Version Identification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_Toc489536249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5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50" w:history="1">
            <w:r w:rsidR="00D22C15" w:rsidRPr="00702FA0">
              <w:rPr>
                <w:rStyle w:val="Hyperlink"/>
                <w:noProof/>
              </w:rPr>
              <w:t>Beltpack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_Toc489536250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5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51" w:history="1">
            <w:r w:rsidR="00D22C15" w:rsidRPr="00702FA0">
              <w:rPr>
                <w:rStyle w:val="Hyperlink"/>
                <w:noProof/>
              </w:rPr>
              <w:t>Access Point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_Toc489536251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5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52" w:history="1">
            <w:r w:rsidR="00D22C15" w:rsidRPr="00702FA0">
              <w:rPr>
                <w:rStyle w:val="Hyperlink"/>
                <w:b/>
                <w:noProof/>
              </w:rPr>
              <w:t>Initial Setup &amp; Configuration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_Toc489536252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3" w:history="1">
            <w:r w:rsidR="00D22C15" w:rsidRPr="00702FA0">
              <w:rPr>
                <w:rStyle w:val="Hyperlink"/>
                <w:noProof/>
              </w:rPr>
              <w:t>1.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Access Point Configuration (via IPedit)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_Toc489536253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4" w:history="1">
            <w:r w:rsidR="00D22C15" w:rsidRPr="00702FA0">
              <w:rPr>
                <w:rStyle w:val="Hyperlink"/>
                <w:noProof/>
              </w:rPr>
              <w:t>a.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Add OMNEO Access Point (OAP) device and login as “admin” to make DECT changes.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_Toc489536254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5" w:history="1">
            <w:r w:rsidR="00D22C15" w:rsidRPr="00702FA0">
              <w:rPr>
                <w:rStyle w:val="Hyperlink"/>
                <w:noProof/>
              </w:rPr>
              <w:t>b.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Enter a valid “System ID” for the AP.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_Toc489536255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6" w:history="1">
            <w:r w:rsidR="00D22C15" w:rsidRPr="00702FA0">
              <w:rPr>
                <w:rStyle w:val="Hyperlink"/>
                <w:noProof/>
              </w:rPr>
              <w:t>c.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Enter a valid “AP ID” for the AP.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_Toc489536256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7" w:history="1">
            <w:r w:rsidR="00D22C15" w:rsidRPr="00702FA0">
              <w:rPr>
                <w:rStyle w:val="Hyperlink"/>
                <w:noProof/>
              </w:rPr>
              <w:t>d.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Setup the “Sync Master”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_Toc489536257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8" w:history="1">
            <w:r w:rsidR="00D22C15" w:rsidRPr="00702FA0">
              <w:rPr>
                <w:rStyle w:val="Hyperlink"/>
                <w:noProof/>
              </w:rPr>
              <w:t>e.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Enter a “PIN” code.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_Toc489536258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59" w:history="1">
            <w:r w:rsidR="00D22C15" w:rsidRPr="00702FA0">
              <w:rPr>
                <w:rStyle w:val="Hyperlink"/>
                <w:noProof/>
              </w:rPr>
              <w:t>f.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Select the desired “Zone”.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_Toc489536259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0" w:history="1">
            <w:r w:rsidR="00D22C15" w:rsidRPr="00702FA0">
              <w:rPr>
                <w:rStyle w:val="Hyperlink"/>
                <w:noProof/>
              </w:rPr>
              <w:t>g.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Select the desired “Codec”.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_Toc489536260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1" w:history="1">
            <w:r w:rsidR="00D22C15" w:rsidRPr="00702FA0">
              <w:rPr>
                <w:rStyle w:val="Hyperlink"/>
                <w:noProof/>
              </w:rPr>
              <w:t>h.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Set “DECT Zone Selection” for each beltpack.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_Toc489536261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6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2" w:history="1">
            <w:r w:rsidR="00D22C15" w:rsidRPr="00702FA0">
              <w:rPr>
                <w:rStyle w:val="Hyperlink"/>
                <w:noProof/>
              </w:rPr>
              <w:t>2.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Matrix Channel Assignment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_Toc489536262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8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3" w:history="1">
            <w:r w:rsidR="00D22C15" w:rsidRPr="00702FA0">
              <w:rPr>
                <w:rStyle w:val="Hyperlink"/>
                <w:noProof/>
              </w:rPr>
              <w:t>a.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Assign OAP OMNEO channels to OMI OMNEO channels.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_Toc489536263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8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4" w:history="1">
            <w:r w:rsidR="00D22C15" w:rsidRPr="00702FA0">
              <w:rPr>
                <w:rStyle w:val="Hyperlink"/>
                <w:noProof/>
              </w:rPr>
              <w:t>b.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Assign each beltpack to a particular Intercom Alpha.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_Toc489536264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10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5" w:history="1">
            <w:r w:rsidR="00D22C15" w:rsidRPr="00702FA0">
              <w:rPr>
                <w:rStyle w:val="Hyperlink"/>
                <w:noProof/>
              </w:rPr>
              <w:t>c.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Send all IPedit changes to the devices.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_Toc489536265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10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6" w:history="1">
            <w:r w:rsidR="00D22C15" w:rsidRPr="00702FA0">
              <w:rPr>
                <w:rStyle w:val="Hyperlink"/>
                <w:noProof/>
              </w:rPr>
              <w:t>3.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Beltpack Subscription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_Toc489536266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11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7" w:history="1">
            <w:r w:rsidR="00D22C15" w:rsidRPr="00702FA0">
              <w:rPr>
                <w:rStyle w:val="Hyperlink"/>
                <w:noProof/>
              </w:rPr>
              <w:t>a.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Initiate System Setup.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_Toc489536267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11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8" w:history="1">
            <w:r w:rsidR="00D22C15" w:rsidRPr="00702FA0">
              <w:rPr>
                <w:rStyle w:val="Hyperlink"/>
                <w:noProof/>
              </w:rPr>
              <w:t>b.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Enter the “System ID”.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_Toc489536268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11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69" w:history="1">
            <w:r w:rsidR="00D22C15" w:rsidRPr="00702FA0">
              <w:rPr>
                <w:rStyle w:val="Hyperlink"/>
                <w:noProof/>
              </w:rPr>
              <w:t>c.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Enter the “PIN” code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_Toc489536269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11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89536270" w:history="1">
            <w:r w:rsidR="00D22C15" w:rsidRPr="00702FA0">
              <w:rPr>
                <w:rStyle w:val="Hyperlink"/>
                <w:noProof/>
              </w:rPr>
              <w:t>4.</w:t>
            </w:r>
            <w:r w:rsidR="00D22C15">
              <w:rPr>
                <w:rFonts w:eastAsiaTheme="minorEastAsia"/>
                <w:noProof/>
              </w:rPr>
              <w:tab/>
            </w:r>
            <w:r w:rsidR="00D22C15" w:rsidRPr="00702FA0">
              <w:rPr>
                <w:rStyle w:val="Hyperlink"/>
                <w:noProof/>
              </w:rPr>
              <w:t>Verification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_Toc489536270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11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71" w:history="1">
            <w:r w:rsidR="00D22C15" w:rsidRPr="00702FA0">
              <w:rPr>
                <w:rStyle w:val="Hyperlink"/>
                <w:b/>
                <w:noProof/>
              </w:rPr>
              <w:t>System Power-On (after subscribed)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_Toc489536271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12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72" w:history="1">
            <w:r w:rsidR="00D22C15" w:rsidRPr="00702FA0">
              <w:rPr>
                <w:rStyle w:val="Hyperlink"/>
                <w:b/>
                <w:noProof/>
              </w:rPr>
              <w:t>Beltpack Firmware Update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_Toc489536272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13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D22C15" w:rsidRDefault="002728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9536273" w:history="1">
            <w:r w:rsidR="00D22C15" w:rsidRPr="00702FA0">
              <w:rPr>
                <w:rStyle w:val="Hyperlink"/>
                <w:b/>
                <w:noProof/>
              </w:rPr>
              <w:t>Access Point Firmware Update</w:t>
            </w:r>
            <w:r w:rsidR="00D22C15">
              <w:rPr>
                <w:noProof/>
                <w:webHidden/>
              </w:rPr>
              <w:tab/>
            </w:r>
            <w:r w:rsidR="00D22C15">
              <w:rPr>
                <w:noProof/>
                <w:webHidden/>
              </w:rPr>
              <w:fldChar w:fldCharType="begin"/>
            </w:r>
            <w:r w:rsidR="00D22C15">
              <w:rPr>
                <w:noProof/>
                <w:webHidden/>
              </w:rPr>
              <w:instrText xml:space="preserve"> PAGEREF _Toc489536273 \h </w:instrText>
            </w:r>
            <w:r w:rsidR="00D22C15">
              <w:rPr>
                <w:noProof/>
                <w:webHidden/>
              </w:rPr>
            </w:r>
            <w:r w:rsidR="00D22C15">
              <w:rPr>
                <w:noProof/>
                <w:webHidden/>
              </w:rPr>
              <w:fldChar w:fldCharType="separate"/>
            </w:r>
            <w:r w:rsidR="00D22C15">
              <w:rPr>
                <w:noProof/>
                <w:webHidden/>
              </w:rPr>
              <w:t>14</w:t>
            </w:r>
            <w:r w:rsidR="00D22C15">
              <w:rPr>
                <w:noProof/>
                <w:webHidden/>
              </w:rPr>
              <w:fldChar w:fldCharType="end"/>
            </w:r>
          </w:hyperlink>
        </w:p>
        <w:p w:rsidR="00FA158C" w:rsidRPr="00D22C15" w:rsidRDefault="00FA158C" w:rsidP="00D22C15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175726" w:rsidRDefault="00175726" w:rsidP="00175726">
      <w:pPr>
        <w:pStyle w:val="Heading1"/>
        <w:pageBreakBefore/>
        <w:rPr>
          <w:b/>
        </w:rPr>
      </w:pPr>
      <w:bookmarkStart w:id="1" w:name="_Toc489536247"/>
      <w:r>
        <w:rPr>
          <w:b/>
        </w:rPr>
        <w:lastRenderedPageBreak/>
        <w:t>Release Notes</w:t>
      </w:r>
      <w:bookmarkEnd w:id="1"/>
    </w:p>
    <w:p w:rsidR="00175726" w:rsidRPr="00FF0DBB" w:rsidRDefault="002728A7" w:rsidP="00175726">
      <w:r>
        <w:pict>
          <v:rect id="_x0000_i1026" style="width:0;height:1.5pt" o:hralign="center" o:hrstd="t" o:hr="t" fillcolor="#a0a0a0" stroked="f"/>
        </w:pict>
      </w:r>
    </w:p>
    <w:p w:rsidR="00175726" w:rsidRPr="00DF3F0C" w:rsidRDefault="00175726" w:rsidP="0037005B"/>
    <w:p w:rsidR="002728A7" w:rsidRPr="002728A7" w:rsidRDefault="002728A7" w:rsidP="002728A7">
      <w:pPr>
        <w:rPr>
          <w:b/>
        </w:rPr>
      </w:pPr>
      <w:r>
        <w:rPr>
          <w:b/>
          <w:bCs/>
        </w:rPr>
        <w:t>Bug Fixes: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Fix disappearing alpha colors on page change &amp; BP alpha centering on Home Screen.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Disappearing Key Alphas.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added key alpha text colors.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#6343 – Maximum Volume setting does not work.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#6535 – Aux DIM level remains DIM after Pt to Pt call to a beltpack.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#6504 – When assigning keys BP should assign both Talk and AF when Talk + AF is selected.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#6400 – Support for Trunking complete.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#5837 - Beltpack now sends disconnect message to AP during orderly shut-down.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#5837 – Beltpack now displays "****" when matrix disconnected and recovers when reconnected.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#6209 – Added code to prevent bp from sending ETP packets if call state is active.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Fixed scroll lists &gt; 256 (max allowed = 250) not handled properly.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Fixed one source of multiple PUP2 packet requests.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#6534 – CWW should time out if caller is already defined as a key alpha.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#6563 – AZedit Restrict box honored but displayed incorrectly.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BP – #6576 – Adjacent Talk/Listen LEDs sometimes flash when Talk/Listen buttons pushed.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#6213 – Handling for failed DECT firmware update.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#6442 – Adjust time for reporting badcut to Matrix after BP disconnected.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#5943 – Update Home-AP OMNEO status from ST.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#6160 – DECT timeout exception handling.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#6496 – Improve simultaneous PUP request handling.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#6554 – Modify clear link payload behavior on call release.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#6553 – Handling for failed ETP packet reception.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#6547 – Improve handling for fp crash recovery.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#6544 – Improve ETP handling on BP disconnect.</w:t>
      </w:r>
    </w:p>
    <w:p w:rsidR="002728A7" w:rsidRDefault="002728A7" w:rsidP="002728A7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>AP – #6570 – ST queue recovery after full.</w:t>
      </w:r>
    </w:p>
    <w:p w:rsidR="006D05B0" w:rsidRPr="002728A7" w:rsidRDefault="002728A7" w:rsidP="00A966D6">
      <w:pPr>
        <w:pStyle w:val="ListParagraph"/>
        <w:numPr>
          <w:ilvl w:val="0"/>
          <w:numId w:val="20"/>
        </w:numPr>
        <w:spacing w:line="252" w:lineRule="auto"/>
        <w:rPr>
          <w:sz w:val="18"/>
          <w:szCs w:val="18"/>
        </w:rPr>
      </w:pPr>
      <w:r>
        <w:rPr>
          <w:sz w:val="18"/>
          <w:szCs w:val="18"/>
        </w:rPr>
        <w:t xml:space="preserve">AP – #6574 – BP receives incomplete data on startup. </w:t>
      </w:r>
    </w:p>
    <w:p w:rsidR="00A80917" w:rsidRDefault="00A80917" w:rsidP="00A966D6"/>
    <w:p w:rsidR="006D05B0" w:rsidRDefault="00D65DC1" w:rsidP="00B26577">
      <w:pPr>
        <w:pageBreakBefore/>
        <w:rPr>
          <w:b/>
        </w:rPr>
      </w:pPr>
      <w:r>
        <w:rPr>
          <w:b/>
        </w:rPr>
        <w:lastRenderedPageBreak/>
        <w:t xml:space="preserve">Baseline </w:t>
      </w:r>
      <w:r w:rsidR="006D05B0">
        <w:rPr>
          <w:b/>
        </w:rPr>
        <w:t>Files</w:t>
      </w:r>
      <w:r w:rsidR="006D05B0" w:rsidRPr="00FF0DBB">
        <w:rPr>
          <w:b/>
        </w:rPr>
        <w:t>:</w:t>
      </w:r>
    </w:p>
    <w:p w:rsidR="00937C21" w:rsidRPr="006D05B0" w:rsidRDefault="00937C21" w:rsidP="00937C21">
      <w:pPr>
        <w:rPr>
          <w:b/>
        </w:rPr>
      </w:pPr>
      <w:r>
        <w:t xml:space="preserve">The following files are included with the baseline (changes from previous baseline are indicated in </w:t>
      </w:r>
      <w:r w:rsidRPr="003827D7">
        <w:rPr>
          <w:color w:val="FF0000"/>
        </w:rPr>
        <w:t>red</w:t>
      </w:r>
      <w:r w:rsidRPr="00937C21">
        <w:t>)</w:t>
      </w:r>
      <w:r>
        <w:t>: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D05B0" w:rsidTr="00F176D4">
        <w:tc>
          <w:tcPr>
            <w:tcW w:w="4675" w:type="dxa"/>
          </w:tcPr>
          <w:p w:rsidR="006D05B0" w:rsidRPr="00206BAA" w:rsidRDefault="006D05B0" w:rsidP="00937C21">
            <w:pPr>
              <w:rPr>
                <w:sz w:val="16"/>
                <w:szCs w:val="16"/>
              </w:rPr>
            </w:pPr>
            <w:r w:rsidRPr="00E76015">
              <w:rPr>
                <w:color w:val="FF0000"/>
                <w:sz w:val="16"/>
                <w:szCs w:val="16"/>
              </w:rPr>
              <w:t>Bosch Raptor Baseline v7.</w:t>
            </w:r>
            <w:r w:rsidR="00937C21">
              <w:rPr>
                <w:color w:val="FF0000"/>
                <w:sz w:val="16"/>
                <w:szCs w:val="16"/>
              </w:rPr>
              <w:t>8</w:t>
            </w:r>
            <w:r w:rsidRPr="00E76015">
              <w:rPr>
                <w:color w:val="FF0000"/>
                <w:sz w:val="16"/>
                <w:szCs w:val="16"/>
              </w:rPr>
              <w:t>.</w:t>
            </w:r>
            <w:r w:rsidR="00937C21">
              <w:rPr>
                <w:color w:val="FF0000"/>
                <w:sz w:val="16"/>
                <w:szCs w:val="16"/>
              </w:rPr>
              <w:t>0</w:t>
            </w:r>
            <w:r w:rsidR="006C0FD1" w:rsidRPr="00E76015">
              <w:rPr>
                <w:color w:val="FF0000"/>
                <w:sz w:val="16"/>
                <w:szCs w:val="16"/>
              </w:rPr>
              <w:t>.docx</w:t>
            </w:r>
          </w:p>
        </w:tc>
        <w:tc>
          <w:tcPr>
            <w:tcW w:w="4675" w:type="dxa"/>
          </w:tcPr>
          <w:p w:rsidR="006D05B0" w:rsidRPr="006D05B0" w:rsidRDefault="006D05B0" w:rsidP="006D05B0">
            <w:pPr>
              <w:rPr>
                <w:sz w:val="16"/>
                <w:szCs w:val="16"/>
              </w:rPr>
            </w:pPr>
            <w:r w:rsidRPr="006D05B0">
              <w:rPr>
                <w:sz w:val="16"/>
                <w:szCs w:val="16"/>
              </w:rPr>
              <w:t>Setup instructions and notes.</w:t>
            </w:r>
          </w:p>
        </w:tc>
      </w:tr>
      <w:tr w:rsidR="006D05B0" w:rsidTr="00F176D4">
        <w:tc>
          <w:tcPr>
            <w:tcW w:w="4675" w:type="dxa"/>
          </w:tcPr>
          <w:p w:rsidR="006D05B0" w:rsidRPr="00206BAA" w:rsidRDefault="006D05B0" w:rsidP="006D05B0">
            <w:pPr>
              <w:rPr>
                <w:sz w:val="16"/>
                <w:szCs w:val="16"/>
              </w:rPr>
            </w:pPr>
            <w:r w:rsidRPr="00206BAA">
              <w:rPr>
                <w:sz w:val="16"/>
                <w:szCs w:val="16"/>
              </w:rPr>
              <w:t>.\firmware\</w:t>
            </w:r>
          </w:p>
        </w:tc>
        <w:tc>
          <w:tcPr>
            <w:tcW w:w="4675" w:type="dxa"/>
          </w:tcPr>
          <w:p w:rsidR="006D05B0" w:rsidRPr="006D05B0" w:rsidRDefault="004542B3" w:rsidP="006D05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Directory for firmware files.</w:t>
            </w:r>
          </w:p>
        </w:tc>
      </w:tr>
      <w:tr w:rsidR="004542B3" w:rsidTr="00F176D4">
        <w:tc>
          <w:tcPr>
            <w:tcW w:w="4675" w:type="dxa"/>
          </w:tcPr>
          <w:p w:rsidR="004542B3" w:rsidRPr="00DB4511" w:rsidRDefault="004542B3" w:rsidP="00937C21">
            <w:pPr>
              <w:rPr>
                <w:rFonts w:ascii="Courier New" w:hAnsi="Courier New" w:cs="Courier New"/>
                <w:color w:val="FF0000"/>
                <w:sz w:val="16"/>
                <w:szCs w:val="16"/>
              </w:rPr>
            </w:pPr>
            <w:r w:rsidRPr="00DB4511">
              <w:rPr>
                <w:rFonts w:ascii="Courier New" w:hAnsi="Courier New" w:cs="Courier New"/>
                <w:color w:val="FF0000"/>
                <w:sz w:val="16"/>
                <w:szCs w:val="16"/>
              </w:rPr>
              <w:t xml:space="preserve">    </w:t>
            </w:r>
            <w:r w:rsidRPr="00DB4511">
              <w:rPr>
                <w:color w:val="FF0000"/>
                <w:sz w:val="16"/>
                <w:szCs w:val="16"/>
              </w:rPr>
              <w:t>BP_ V_0_0_</w:t>
            </w:r>
            <w:r w:rsidR="00DB4511" w:rsidRPr="00DB4511">
              <w:rPr>
                <w:color w:val="FF0000"/>
                <w:sz w:val="16"/>
                <w:szCs w:val="16"/>
              </w:rPr>
              <w:t>3</w:t>
            </w:r>
            <w:r w:rsidR="00937C21">
              <w:rPr>
                <w:color w:val="FF0000"/>
                <w:sz w:val="16"/>
                <w:szCs w:val="16"/>
              </w:rPr>
              <w:t>900</w:t>
            </w:r>
            <w:r w:rsidRPr="00DB4511">
              <w:rPr>
                <w:color w:val="FF0000"/>
                <w:sz w:val="16"/>
                <w:szCs w:val="16"/>
              </w:rPr>
              <w:t>.bin</w:t>
            </w:r>
          </w:p>
        </w:tc>
        <w:tc>
          <w:tcPr>
            <w:tcW w:w="4675" w:type="dxa"/>
          </w:tcPr>
          <w:p w:rsidR="004542B3" w:rsidRPr="00DB4511" w:rsidRDefault="004542B3" w:rsidP="006D05B0">
            <w:pPr>
              <w:rPr>
                <w:color w:val="FF0000"/>
                <w:sz w:val="16"/>
                <w:szCs w:val="16"/>
              </w:rPr>
            </w:pPr>
            <w:r w:rsidRPr="00DB4511">
              <w:rPr>
                <w:color w:val="FF0000"/>
                <w:sz w:val="16"/>
                <w:szCs w:val="16"/>
              </w:rPr>
              <w:t>BP application.</w:t>
            </w:r>
          </w:p>
          <w:p w:rsidR="004542B3" w:rsidRPr="00DB4511" w:rsidRDefault="004542B3" w:rsidP="006D05B0">
            <w:pPr>
              <w:rPr>
                <w:color w:val="FF0000"/>
                <w:sz w:val="16"/>
                <w:szCs w:val="16"/>
              </w:rPr>
            </w:pPr>
            <w:r w:rsidRPr="00DB4511">
              <w:rPr>
                <w:color w:val="FF0000"/>
                <w:sz w:val="12"/>
                <w:szCs w:val="12"/>
              </w:rPr>
              <w:t>Loaded via USB flash drive.</w:t>
            </w:r>
          </w:p>
        </w:tc>
      </w:tr>
      <w:tr w:rsidR="006D05B0" w:rsidTr="00F176D4">
        <w:tc>
          <w:tcPr>
            <w:tcW w:w="4675" w:type="dxa"/>
          </w:tcPr>
          <w:p w:rsidR="006D05B0" w:rsidRPr="00DB4511" w:rsidRDefault="006D05B0" w:rsidP="00937C21">
            <w:pPr>
              <w:rPr>
                <w:color w:val="FF0000"/>
                <w:sz w:val="16"/>
                <w:szCs w:val="16"/>
              </w:rPr>
            </w:pPr>
            <w:r w:rsidRPr="00DB4511">
              <w:rPr>
                <w:rFonts w:ascii="Courier New" w:hAnsi="Courier New" w:cs="Courier New"/>
                <w:color w:val="FF0000"/>
                <w:sz w:val="16"/>
                <w:szCs w:val="16"/>
              </w:rPr>
              <w:t xml:space="preserve">    </w:t>
            </w:r>
            <w:r w:rsidRPr="00DB4511">
              <w:rPr>
                <w:color w:val="FF0000"/>
                <w:sz w:val="16"/>
                <w:szCs w:val="16"/>
              </w:rPr>
              <w:t>OAP-Firmware_</w:t>
            </w:r>
            <w:r w:rsidR="002A50A6" w:rsidRPr="00DB4511">
              <w:rPr>
                <w:color w:val="FF0000"/>
                <w:sz w:val="16"/>
                <w:szCs w:val="16"/>
              </w:rPr>
              <w:t>v</w:t>
            </w:r>
            <w:r w:rsidR="00937C21">
              <w:rPr>
                <w:color w:val="FF0000"/>
                <w:sz w:val="16"/>
                <w:szCs w:val="16"/>
              </w:rPr>
              <w:t>7</w:t>
            </w:r>
            <w:r w:rsidR="002A50A6" w:rsidRPr="00DB4511">
              <w:rPr>
                <w:color w:val="FF0000"/>
                <w:sz w:val="16"/>
                <w:szCs w:val="16"/>
              </w:rPr>
              <w:t>.</w:t>
            </w:r>
            <w:r w:rsidR="00937C21">
              <w:rPr>
                <w:color w:val="FF0000"/>
                <w:sz w:val="16"/>
                <w:szCs w:val="16"/>
              </w:rPr>
              <w:t>8</w:t>
            </w:r>
            <w:r w:rsidR="002A50A6" w:rsidRPr="00DB4511">
              <w:rPr>
                <w:color w:val="FF0000"/>
                <w:sz w:val="16"/>
                <w:szCs w:val="16"/>
              </w:rPr>
              <w:t>.</w:t>
            </w:r>
            <w:r w:rsidR="00937C21">
              <w:rPr>
                <w:color w:val="FF0000"/>
                <w:sz w:val="16"/>
                <w:szCs w:val="16"/>
              </w:rPr>
              <w:t>0</w:t>
            </w:r>
            <w:r w:rsidRPr="00DB4511">
              <w:rPr>
                <w:color w:val="FF0000"/>
                <w:sz w:val="16"/>
                <w:szCs w:val="16"/>
              </w:rPr>
              <w:t>.capfw</w:t>
            </w:r>
          </w:p>
        </w:tc>
        <w:tc>
          <w:tcPr>
            <w:tcW w:w="4675" w:type="dxa"/>
          </w:tcPr>
          <w:p w:rsidR="004542B3" w:rsidRPr="00DB4511" w:rsidRDefault="006D05B0" w:rsidP="006D05B0">
            <w:pPr>
              <w:rPr>
                <w:color w:val="FF0000"/>
                <w:sz w:val="16"/>
                <w:szCs w:val="16"/>
              </w:rPr>
            </w:pPr>
            <w:r w:rsidRPr="00DB4511">
              <w:rPr>
                <w:color w:val="FF0000"/>
                <w:sz w:val="16"/>
                <w:szCs w:val="16"/>
              </w:rPr>
              <w:t xml:space="preserve">AP complete </w:t>
            </w:r>
            <w:r w:rsidR="004542B3" w:rsidRPr="00DB4511">
              <w:rPr>
                <w:color w:val="FF0000"/>
                <w:sz w:val="16"/>
                <w:szCs w:val="16"/>
              </w:rPr>
              <w:t>[FPGA+ST+A8+DECT] applications.</w:t>
            </w:r>
          </w:p>
          <w:p w:rsidR="006D05B0" w:rsidRPr="00DB4511" w:rsidRDefault="004542B3" w:rsidP="006D05B0">
            <w:pPr>
              <w:rPr>
                <w:color w:val="FF0000"/>
                <w:sz w:val="12"/>
                <w:szCs w:val="12"/>
              </w:rPr>
            </w:pPr>
            <w:r w:rsidRPr="00DB4511">
              <w:rPr>
                <w:color w:val="FF0000"/>
                <w:sz w:val="12"/>
                <w:szCs w:val="12"/>
              </w:rPr>
              <w:t>Loaded via FWUT PC application.</w:t>
            </w:r>
          </w:p>
        </w:tc>
      </w:tr>
      <w:tr w:rsidR="006D05B0" w:rsidTr="00F176D4">
        <w:tc>
          <w:tcPr>
            <w:tcW w:w="4675" w:type="dxa"/>
          </w:tcPr>
          <w:p w:rsidR="006D05B0" w:rsidRPr="00DB4511" w:rsidRDefault="006D05B0" w:rsidP="00773013">
            <w:pPr>
              <w:rPr>
                <w:sz w:val="16"/>
                <w:szCs w:val="16"/>
              </w:rPr>
            </w:pPr>
            <w:r w:rsidRPr="00DB4511">
              <w:rPr>
                <w:rFonts w:ascii="Courier New" w:hAnsi="Courier New" w:cs="Courier New"/>
                <w:sz w:val="16"/>
                <w:szCs w:val="16"/>
              </w:rPr>
              <w:t xml:space="preserve">    </w:t>
            </w:r>
            <w:r w:rsidRPr="00DB4511">
              <w:rPr>
                <w:sz w:val="16"/>
                <w:szCs w:val="16"/>
              </w:rPr>
              <w:t>pp_app_rev</w:t>
            </w:r>
            <w:r w:rsidR="002A50A6" w:rsidRPr="00DB4511">
              <w:rPr>
                <w:sz w:val="16"/>
                <w:szCs w:val="16"/>
              </w:rPr>
              <w:t>409</w:t>
            </w:r>
            <w:r w:rsidRPr="00DB4511">
              <w:rPr>
                <w:sz w:val="16"/>
                <w:szCs w:val="16"/>
              </w:rPr>
              <w:t>.dct</w:t>
            </w:r>
          </w:p>
        </w:tc>
        <w:tc>
          <w:tcPr>
            <w:tcW w:w="4675" w:type="dxa"/>
          </w:tcPr>
          <w:p w:rsidR="006D05B0" w:rsidRPr="00DB4511" w:rsidRDefault="006D05B0" w:rsidP="006D05B0">
            <w:pPr>
              <w:rPr>
                <w:sz w:val="16"/>
                <w:szCs w:val="16"/>
              </w:rPr>
            </w:pPr>
            <w:r w:rsidRPr="00DB4511">
              <w:rPr>
                <w:sz w:val="16"/>
                <w:szCs w:val="16"/>
              </w:rPr>
              <w:t>BP DECT application</w:t>
            </w:r>
            <w:r w:rsidR="004542B3" w:rsidRPr="00DB4511">
              <w:rPr>
                <w:sz w:val="16"/>
                <w:szCs w:val="16"/>
              </w:rPr>
              <w:t>.</w:t>
            </w:r>
          </w:p>
          <w:p w:rsidR="004542B3" w:rsidRPr="00DB4511" w:rsidRDefault="004542B3" w:rsidP="006D05B0">
            <w:pPr>
              <w:rPr>
                <w:sz w:val="16"/>
                <w:szCs w:val="16"/>
              </w:rPr>
            </w:pPr>
            <w:r w:rsidRPr="00DB4511">
              <w:rPr>
                <w:sz w:val="12"/>
                <w:szCs w:val="12"/>
              </w:rPr>
              <w:t>Loaded via USB flash drive.</w:t>
            </w:r>
          </w:p>
        </w:tc>
      </w:tr>
    </w:tbl>
    <w:p w:rsidR="006D05B0" w:rsidRDefault="006D05B0" w:rsidP="006D05B0"/>
    <w:p w:rsidR="00FA158C" w:rsidRDefault="00CA5883" w:rsidP="00CA5883">
      <w:pPr>
        <w:pStyle w:val="Heading1"/>
        <w:pageBreakBefore/>
        <w:rPr>
          <w:b/>
        </w:rPr>
      </w:pPr>
      <w:bookmarkStart w:id="2" w:name="_Toc489536248"/>
      <w:r>
        <w:rPr>
          <w:b/>
        </w:rPr>
        <w:lastRenderedPageBreak/>
        <w:t>Introduction</w:t>
      </w:r>
      <w:bookmarkEnd w:id="2"/>
    </w:p>
    <w:p w:rsidR="00FA158C" w:rsidRPr="00FA158C" w:rsidRDefault="002728A7" w:rsidP="00FA158C">
      <w:r>
        <w:pict>
          <v:rect id="_x0000_i1027" style="width:0;height:1.5pt" o:hralign="center" o:hrstd="t" o:hr="t" fillcolor="#a0a0a0" stroked="f"/>
        </w:pict>
      </w:r>
    </w:p>
    <w:p w:rsidR="00A966D6" w:rsidRDefault="00A966D6" w:rsidP="00A966D6">
      <w:r>
        <w:t xml:space="preserve">The following instructions show how to </w:t>
      </w:r>
      <w:r w:rsidR="00CE126C">
        <w:t xml:space="preserve">setup and configure an access point (AP) and beltpack (BP) to </w:t>
      </w:r>
      <w:r>
        <w:t>begin communica</w:t>
      </w:r>
      <w:r w:rsidR="00FE3218">
        <w:t>ting with the Matrix over OMNEO.</w:t>
      </w:r>
    </w:p>
    <w:p w:rsidR="00A966D6" w:rsidRDefault="00A966D6" w:rsidP="00A966D6">
      <w:r>
        <w:t>The following versions are recognized as baseline</w:t>
      </w:r>
      <w:r w:rsidR="003827D7">
        <w:t xml:space="preserve"> (changes from previous baseline are indicated in </w:t>
      </w:r>
      <w:r w:rsidR="003827D7" w:rsidRPr="003827D7">
        <w:rPr>
          <w:color w:val="FF0000"/>
        </w:rPr>
        <w:t>red</w:t>
      </w:r>
      <w:r w:rsidR="003827D7">
        <w:t>)</w:t>
      </w:r>
      <w:r>
        <w:t>:</w:t>
      </w:r>
      <w:r w:rsidR="006D1BBA">
        <w:t xml:space="preserve"> </w:t>
      </w:r>
    </w:p>
    <w:p w:rsidR="00A966D6" w:rsidRPr="00A966D6" w:rsidRDefault="00CE126C" w:rsidP="00A966D6">
      <w:pPr>
        <w:rPr>
          <w:b/>
        </w:rPr>
      </w:pPr>
      <w:r>
        <w:rPr>
          <w:b/>
        </w:rPr>
        <w:t>Beltpack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250"/>
      </w:tblGrid>
      <w:tr w:rsidR="00A966D6" w:rsidTr="00631899">
        <w:tc>
          <w:tcPr>
            <w:tcW w:w="1255" w:type="dxa"/>
          </w:tcPr>
          <w:p w:rsidR="00A966D6" w:rsidRPr="002A50A6" w:rsidRDefault="00A966D6" w:rsidP="00A966D6">
            <w:r w:rsidRPr="002A50A6">
              <w:t>App</w:t>
            </w:r>
          </w:p>
        </w:tc>
        <w:tc>
          <w:tcPr>
            <w:tcW w:w="2250" w:type="dxa"/>
          </w:tcPr>
          <w:p w:rsidR="00A966D6" w:rsidRPr="002A50A6" w:rsidRDefault="00A966D6" w:rsidP="004F25F6">
            <w:r w:rsidRPr="00DB4511">
              <w:rPr>
                <w:color w:val="FF0000"/>
              </w:rPr>
              <w:t>0.0.</w:t>
            </w:r>
            <w:r w:rsidR="005F75B9" w:rsidRPr="00DB4511">
              <w:rPr>
                <w:color w:val="FF0000"/>
              </w:rPr>
              <w:t>3</w:t>
            </w:r>
            <w:r w:rsidR="00937C21">
              <w:rPr>
                <w:color w:val="FF0000"/>
              </w:rPr>
              <w:t>900</w:t>
            </w:r>
          </w:p>
        </w:tc>
      </w:tr>
      <w:tr w:rsidR="00A966D6" w:rsidTr="00631899">
        <w:tc>
          <w:tcPr>
            <w:tcW w:w="1255" w:type="dxa"/>
          </w:tcPr>
          <w:p w:rsidR="00A966D6" w:rsidRDefault="00A966D6" w:rsidP="00A966D6">
            <w:r>
              <w:t>Boot</w:t>
            </w:r>
          </w:p>
        </w:tc>
        <w:tc>
          <w:tcPr>
            <w:tcW w:w="2250" w:type="dxa"/>
          </w:tcPr>
          <w:p w:rsidR="00A966D6" w:rsidRPr="00A80917" w:rsidRDefault="00A966D6" w:rsidP="00A966D6">
            <w:r w:rsidRPr="00A80917">
              <w:t>0.0.4</w:t>
            </w:r>
          </w:p>
        </w:tc>
      </w:tr>
      <w:tr w:rsidR="00A966D6" w:rsidTr="00631899">
        <w:tc>
          <w:tcPr>
            <w:tcW w:w="1255" w:type="dxa"/>
          </w:tcPr>
          <w:p w:rsidR="00A966D6" w:rsidRDefault="00A966D6" w:rsidP="00A966D6">
            <w:r>
              <w:t>DECT</w:t>
            </w:r>
          </w:p>
        </w:tc>
        <w:tc>
          <w:tcPr>
            <w:tcW w:w="2250" w:type="dxa"/>
          </w:tcPr>
          <w:p w:rsidR="00A966D6" w:rsidRPr="00A80917" w:rsidRDefault="00D35D32" w:rsidP="00A52053">
            <w:r w:rsidRPr="00DB4511">
              <w:t>03.00.</w:t>
            </w:r>
            <w:r w:rsidR="002A50A6" w:rsidRPr="00DB4511">
              <w:t>0409</w:t>
            </w:r>
          </w:p>
        </w:tc>
      </w:tr>
      <w:tr w:rsidR="00A966D6" w:rsidTr="00631899">
        <w:tc>
          <w:tcPr>
            <w:tcW w:w="1255" w:type="dxa"/>
          </w:tcPr>
          <w:p w:rsidR="00A966D6" w:rsidRDefault="00A966D6" w:rsidP="00A966D6">
            <w:r>
              <w:t>Font</w:t>
            </w:r>
          </w:p>
        </w:tc>
        <w:tc>
          <w:tcPr>
            <w:tcW w:w="2250" w:type="dxa"/>
          </w:tcPr>
          <w:p w:rsidR="00A966D6" w:rsidRPr="00A80917" w:rsidRDefault="00A966D6" w:rsidP="00A966D6">
            <w:r w:rsidRPr="00A80917">
              <w:t>2.1</w:t>
            </w:r>
          </w:p>
        </w:tc>
      </w:tr>
    </w:tbl>
    <w:p w:rsidR="00A966D6" w:rsidRDefault="00A966D6" w:rsidP="00A966D6"/>
    <w:p w:rsidR="00A966D6" w:rsidRPr="00A966D6" w:rsidRDefault="00CE126C" w:rsidP="00A966D6">
      <w:pPr>
        <w:rPr>
          <w:b/>
        </w:rPr>
      </w:pPr>
      <w:r>
        <w:rPr>
          <w:b/>
        </w:rPr>
        <w:t>Access Point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250"/>
      </w:tblGrid>
      <w:tr w:rsidR="00A966D6" w:rsidTr="00631899">
        <w:tc>
          <w:tcPr>
            <w:tcW w:w="1255" w:type="dxa"/>
          </w:tcPr>
          <w:p w:rsidR="00A966D6" w:rsidRDefault="00A966D6" w:rsidP="00A966D6">
            <w:r>
              <w:t>FPGA</w:t>
            </w:r>
          </w:p>
        </w:tc>
        <w:tc>
          <w:tcPr>
            <w:tcW w:w="2250" w:type="dxa"/>
          </w:tcPr>
          <w:p w:rsidR="00A966D6" w:rsidRPr="002A50A6" w:rsidRDefault="00E20640" w:rsidP="00F176D4">
            <w:r w:rsidRPr="002A50A6">
              <w:t>5</w:t>
            </w:r>
            <w:r w:rsidR="00621574" w:rsidRPr="002A50A6">
              <w:t>.</w:t>
            </w:r>
            <w:r w:rsidRPr="002A50A6">
              <w:t>0</w:t>
            </w:r>
            <w:r w:rsidR="002E0B98" w:rsidRPr="002A50A6">
              <w:t>1</w:t>
            </w:r>
            <w:r w:rsidR="00621574" w:rsidRPr="002A50A6">
              <w:t>.</w:t>
            </w:r>
            <w:r w:rsidRPr="002A50A6">
              <w:t>4</w:t>
            </w:r>
            <w:r w:rsidR="00F176D4" w:rsidRPr="002A50A6">
              <w:t>829</w:t>
            </w:r>
          </w:p>
        </w:tc>
      </w:tr>
      <w:tr w:rsidR="00A966D6" w:rsidTr="00631899">
        <w:tc>
          <w:tcPr>
            <w:tcW w:w="1255" w:type="dxa"/>
          </w:tcPr>
          <w:p w:rsidR="00A966D6" w:rsidRPr="00C350AB" w:rsidRDefault="00C350AB" w:rsidP="00C350AB">
            <w:r w:rsidRPr="00C350AB">
              <w:t xml:space="preserve">ST </w:t>
            </w:r>
            <w:r w:rsidR="00631899" w:rsidRPr="00C350AB">
              <w:t>App</w:t>
            </w:r>
            <w:r w:rsidR="00631899" w:rsidRPr="00C350AB">
              <w:rPr>
                <w:sz w:val="14"/>
                <w:szCs w:val="14"/>
              </w:rPr>
              <w:t xml:space="preserve"> (</w:t>
            </w:r>
            <w:r w:rsidRPr="00C350AB">
              <w:rPr>
                <w:sz w:val="14"/>
                <w:szCs w:val="14"/>
              </w:rPr>
              <w:t>“</w:t>
            </w:r>
            <w:r w:rsidR="00AD29DE" w:rsidRPr="00C350AB">
              <w:rPr>
                <w:sz w:val="14"/>
                <w:szCs w:val="14"/>
              </w:rPr>
              <w:t>HP</w:t>
            </w:r>
            <w:r w:rsidRPr="00C350AB">
              <w:rPr>
                <w:sz w:val="14"/>
                <w:szCs w:val="14"/>
              </w:rPr>
              <w:t>”</w:t>
            </w:r>
            <w:r w:rsidR="00631899" w:rsidRPr="00C350AB">
              <w:rPr>
                <w:sz w:val="14"/>
                <w:szCs w:val="14"/>
              </w:rPr>
              <w:t>)</w:t>
            </w:r>
          </w:p>
        </w:tc>
        <w:tc>
          <w:tcPr>
            <w:tcW w:w="2250" w:type="dxa"/>
          </w:tcPr>
          <w:p w:rsidR="00A966D6" w:rsidRPr="00DB4511" w:rsidRDefault="00937C21" w:rsidP="00937C21">
            <w:pPr>
              <w:tabs>
                <w:tab w:val="center" w:pos="1017"/>
              </w:tabs>
              <w:rPr>
                <w:color w:val="FF0000"/>
              </w:rPr>
            </w:pPr>
            <w:r>
              <w:rPr>
                <w:color w:val="FF0000"/>
              </w:rPr>
              <w:t>7</w:t>
            </w:r>
            <w:r w:rsidR="002D42F7" w:rsidRPr="00DB4511">
              <w:rPr>
                <w:color w:val="FF0000"/>
              </w:rPr>
              <w:t>.</w:t>
            </w:r>
            <w:r>
              <w:rPr>
                <w:color w:val="FF0000"/>
              </w:rPr>
              <w:t>8</w:t>
            </w:r>
            <w:r w:rsidR="00C6716D" w:rsidRPr="00DB4511">
              <w:rPr>
                <w:color w:val="FF0000"/>
              </w:rPr>
              <w:t>.</w:t>
            </w:r>
            <w:r w:rsidR="00EE43FA">
              <w:rPr>
                <w:color w:val="FF0000"/>
              </w:rPr>
              <w:t>0</w:t>
            </w:r>
          </w:p>
        </w:tc>
      </w:tr>
      <w:tr w:rsidR="00A966D6" w:rsidTr="00631899">
        <w:tc>
          <w:tcPr>
            <w:tcW w:w="1255" w:type="dxa"/>
          </w:tcPr>
          <w:p w:rsidR="00A966D6" w:rsidRPr="00C350AB" w:rsidRDefault="00C350AB" w:rsidP="00AD29DE">
            <w:r w:rsidRPr="00C350AB">
              <w:t xml:space="preserve">A8 </w:t>
            </w:r>
            <w:r w:rsidR="00A966D6" w:rsidRPr="00C350AB">
              <w:t>App</w:t>
            </w:r>
            <w:r w:rsidRPr="00C350AB">
              <w:rPr>
                <w:sz w:val="14"/>
                <w:szCs w:val="14"/>
              </w:rPr>
              <w:t xml:space="preserve"> </w:t>
            </w:r>
            <w:r w:rsidR="00631899" w:rsidRPr="00C350AB">
              <w:rPr>
                <w:sz w:val="14"/>
                <w:szCs w:val="14"/>
              </w:rPr>
              <w:t>(</w:t>
            </w:r>
            <w:r w:rsidRPr="00C350AB">
              <w:rPr>
                <w:sz w:val="14"/>
                <w:szCs w:val="14"/>
              </w:rPr>
              <w:t>“</w:t>
            </w:r>
            <w:r w:rsidR="00631899" w:rsidRPr="00C350AB">
              <w:rPr>
                <w:sz w:val="14"/>
                <w:szCs w:val="14"/>
              </w:rPr>
              <w:t>A</w:t>
            </w:r>
            <w:r w:rsidR="00AD29DE" w:rsidRPr="00C350AB">
              <w:rPr>
                <w:sz w:val="14"/>
                <w:szCs w:val="14"/>
              </w:rPr>
              <w:t>P</w:t>
            </w:r>
            <w:r w:rsidRPr="00C350AB">
              <w:rPr>
                <w:sz w:val="14"/>
                <w:szCs w:val="14"/>
              </w:rPr>
              <w:t>”</w:t>
            </w:r>
            <w:r w:rsidR="00631899" w:rsidRPr="00C350AB">
              <w:rPr>
                <w:sz w:val="14"/>
                <w:szCs w:val="14"/>
              </w:rPr>
              <w:t>)</w:t>
            </w:r>
          </w:p>
        </w:tc>
        <w:tc>
          <w:tcPr>
            <w:tcW w:w="2250" w:type="dxa"/>
          </w:tcPr>
          <w:p w:rsidR="00A966D6" w:rsidRPr="00DB4511" w:rsidRDefault="00A966D6" w:rsidP="004F25F6">
            <w:pPr>
              <w:rPr>
                <w:color w:val="FF0000"/>
              </w:rPr>
            </w:pPr>
            <w:r w:rsidRPr="00937C21">
              <w:t>0.0.</w:t>
            </w:r>
            <w:r w:rsidR="00EE43FA" w:rsidRPr="00937C21">
              <w:t>58</w:t>
            </w:r>
          </w:p>
        </w:tc>
      </w:tr>
      <w:tr w:rsidR="00A966D6" w:rsidTr="00631899">
        <w:tc>
          <w:tcPr>
            <w:tcW w:w="1255" w:type="dxa"/>
          </w:tcPr>
          <w:p w:rsidR="00A966D6" w:rsidRDefault="00A966D6" w:rsidP="00A966D6">
            <w:r>
              <w:t>Boot</w:t>
            </w:r>
          </w:p>
        </w:tc>
        <w:tc>
          <w:tcPr>
            <w:tcW w:w="2250" w:type="dxa"/>
          </w:tcPr>
          <w:p w:rsidR="00A966D6" w:rsidRPr="00D1042B" w:rsidRDefault="00FE3218" w:rsidP="00D22C15">
            <w:r w:rsidRPr="00D1042B">
              <w:t>0.0.</w:t>
            </w:r>
            <w:r w:rsidR="001C4272" w:rsidRPr="00D1042B">
              <w:t>8</w:t>
            </w:r>
          </w:p>
        </w:tc>
      </w:tr>
      <w:tr w:rsidR="00A966D6" w:rsidTr="00631899">
        <w:tc>
          <w:tcPr>
            <w:tcW w:w="1255" w:type="dxa"/>
          </w:tcPr>
          <w:p w:rsidR="00A966D6" w:rsidRDefault="00A966D6" w:rsidP="00A966D6">
            <w:r>
              <w:t>DECT</w:t>
            </w:r>
          </w:p>
        </w:tc>
        <w:tc>
          <w:tcPr>
            <w:tcW w:w="2250" w:type="dxa"/>
          </w:tcPr>
          <w:p w:rsidR="00A966D6" w:rsidRPr="00D1042B" w:rsidRDefault="00CA5C8D" w:rsidP="00937C21">
            <w:r w:rsidRPr="00937C21">
              <w:rPr>
                <w:color w:val="FF0000"/>
              </w:rPr>
              <w:t>0</w:t>
            </w:r>
            <w:r w:rsidR="00DA00AD" w:rsidRPr="00937C21">
              <w:rPr>
                <w:color w:val="FF0000"/>
              </w:rPr>
              <w:t>3.</w:t>
            </w:r>
            <w:r w:rsidR="00C80B88" w:rsidRPr="00937C21">
              <w:rPr>
                <w:color w:val="FF0000"/>
              </w:rPr>
              <w:t>16</w:t>
            </w:r>
            <w:r w:rsidR="00DA00AD" w:rsidRPr="00937C21">
              <w:rPr>
                <w:color w:val="FF0000"/>
              </w:rPr>
              <w:t>.</w:t>
            </w:r>
            <w:r w:rsidR="00C6716D" w:rsidRPr="00937C21">
              <w:rPr>
                <w:color w:val="FF0000"/>
              </w:rPr>
              <w:t>2</w:t>
            </w:r>
            <w:r w:rsidR="00C967AA" w:rsidRPr="00937C21">
              <w:rPr>
                <w:color w:val="FF0000"/>
              </w:rPr>
              <w:t>3</w:t>
            </w:r>
            <w:r w:rsidR="00A52053" w:rsidRPr="00937C21">
              <w:rPr>
                <w:color w:val="FF0000"/>
              </w:rPr>
              <w:t>8</w:t>
            </w:r>
            <w:r w:rsidR="00937C21" w:rsidRPr="00937C21">
              <w:rPr>
                <w:color w:val="FF0000"/>
              </w:rPr>
              <w:t>5</w:t>
            </w:r>
            <w:r w:rsidR="00C80B88" w:rsidRPr="00937C21">
              <w:rPr>
                <w:color w:val="FF0000"/>
                <w:sz w:val="14"/>
                <w:szCs w:val="14"/>
              </w:rPr>
              <w:t xml:space="preserve"> (hex 03.10</w:t>
            </w:r>
            <w:r w:rsidR="00DA00AD" w:rsidRPr="00937C21">
              <w:rPr>
                <w:color w:val="FF0000"/>
                <w:sz w:val="14"/>
                <w:szCs w:val="14"/>
              </w:rPr>
              <w:t>.0</w:t>
            </w:r>
            <w:r w:rsidR="00C967AA" w:rsidRPr="00937C21">
              <w:rPr>
                <w:color w:val="FF0000"/>
                <w:sz w:val="14"/>
                <w:szCs w:val="14"/>
              </w:rPr>
              <w:t>9</w:t>
            </w:r>
            <w:r w:rsidR="00A52053" w:rsidRPr="00937C21">
              <w:rPr>
                <w:color w:val="FF0000"/>
                <w:sz w:val="14"/>
                <w:szCs w:val="14"/>
              </w:rPr>
              <w:t>5</w:t>
            </w:r>
            <w:r w:rsidR="00937C21" w:rsidRPr="00937C21">
              <w:rPr>
                <w:color w:val="FF0000"/>
                <w:sz w:val="14"/>
                <w:szCs w:val="14"/>
              </w:rPr>
              <w:t>1</w:t>
            </w:r>
            <w:r w:rsidR="00DA00AD" w:rsidRPr="00937C21">
              <w:rPr>
                <w:color w:val="FF0000"/>
                <w:sz w:val="14"/>
                <w:szCs w:val="14"/>
              </w:rPr>
              <w:t>)</w:t>
            </w:r>
          </w:p>
        </w:tc>
      </w:tr>
    </w:tbl>
    <w:p w:rsidR="00197989" w:rsidRDefault="00197989" w:rsidP="00A966D6"/>
    <w:p w:rsidR="007524CB" w:rsidRDefault="00A00C86" w:rsidP="007524CB">
      <w:pPr>
        <w:rPr>
          <w:b/>
        </w:rPr>
      </w:pPr>
      <w:r>
        <w:rPr>
          <w:b/>
        </w:rPr>
        <w:t>Matrix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250"/>
      </w:tblGrid>
      <w:tr w:rsidR="00A00C86" w:rsidTr="00AD594D">
        <w:tc>
          <w:tcPr>
            <w:tcW w:w="1255" w:type="dxa"/>
          </w:tcPr>
          <w:p w:rsidR="00A00C86" w:rsidRDefault="00A00C86" w:rsidP="00AD594D">
            <w:r>
              <w:t>OMI</w:t>
            </w:r>
          </w:p>
        </w:tc>
        <w:tc>
          <w:tcPr>
            <w:tcW w:w="2250" w:type="dxa"/>
          </w:tcPr>
          <w:p w:rsidR="00A00C86" w:rsidRPr="00CE3F5A" w:rsidRDefault="00621574" w:rsidP="0004744C">
            <w:r w:rsidRPr="00CE3F5A">
              <w:t>6.1.</w:t>
            </w:r>
            <w:r w:rsidR="002A50A6">
              <w:t>10</w:t>
            </w:r>
          </w:p>
        </w:tc>
      </w:tr>
      <w:tr w:rsidR="00A00C86" w:rsidTr="00AD594D">
        <w:tc>
          <w:tcPr>
            <w:tcW w:w="1255" w:type="dxa"/>
          </w:tcPr>
          <w:p w:rsidR="00A00C86" w:rsidRDefault="00A00C86" w:rsidP="00AD594D">
            <w:r>
              <w:t>OKI</w:t>
            </w:r>
          </w:p>
        </w:tc>
        <w:tc>
          <w:tcPr>
            <w:tcW w:w="2250" w:type="dxa"/>
          </w:tcPr>
          <w:p w:rsidR="00A00C86" w:rsidRPr="00CE3F5A" w:rsidRDefault="00C967AA" w:rsidP="0004744C">
            <w:r w:rsidRPr="00CE3F5A">
              <w:t>6.1.</w:t>
            </w:r>
            <w:r w:rsidR="002A50A6">
              <w:t>10</w:t>
            </w:r>
          </w:p>
        </w:tc>
      </w:tr>
      <w:tr w:rsidR="00A00C86" w:rsidTr="00AD594D">
        <w:tc>
          <w:tcPr>
            <w:tcW w:w="1255" w:type="dxa"/>
          </w:tcPr>
          <w:p w:rsidR="00A00C86" w:rsidRDefault="00A00C86" w:rsidP="00AD594D">
            <w:r>
              <w:t>MCII-e</w:t>
            </w:r>
          </w:p>
        </w:tc>
        <w:tc>
          <w:tcPr>
            <w:tcW w:w="2250" w:type="dxa"/>
          </w:tcPr>
          <w:p w:rsidR="00A00C86" w:rsidRPr="00C80B88" w:rsidRDefault="00A00C86" w:rsidP="00621574">
            <w:r w:rsidRPr="00C80B88">
              <w:t>3.</w:t>
            </w:r>
            <w:r w:rsidR="00621574" w:rsidRPr="00C80B88">
              <w:t>4.0</w:t>
            </w:r>
          </w:p>
        </w:tc>
      </w:tr>
    </w:tbl>
    <w:p w:rsidR="00A00C86" w:rsidRDefault="00A00C86" w:rsidP="007524CB">
      <w:pPr>
        <w:rPr>
          <w:b/>
        </w:rPr>
      </w:pPr>
    </w:p>
    <w:p w:rsidR="00A00C86" w:rsidRPr="00A966D6" w:rsidRDefault="00A00C86" w:rsidP="007524CB">
      <w:pPr>
        <w:rPr>
          <w:b/>
        </w:rPr>
      </w:pPr>
      <w:r>
        <w:rPr>
          <w:b/>
        </w:rPr>
        <w:t>Tools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250"/>
      </w:tblGrid>
      <w:tr w:rsidR="007524CB" w:rsidTr="00631899">
        <w:tc>
          <w:tcPr>
            <w:tcW w:w="1255" w:type="dxa"/>
          </w:tcPr>
          <w:p w:rsidR="007524CB" w:rsidRDefault="007524CB" w:rsidP="00AD594D">
            <w:r>
              <w:t>FWUT</w:t>
            </w:r>
          </w:p>
        </w:tc>
        <w:tc>
          <w:tcPr>
            <w:tcW w:w="2250" w:type="dxa"/>
          </w:tcPr>
          <w:p w:rsidR="007524CB" w:rsidRPr="00C80B88" w:rsidRDefault="00621574" w:rsidP="00621574">
            <w:r w:rsidRPr="00C80B88">
              <w:t>4.40.4085</w:t>
            </w:r>
          </w:p>
        </w:tc>
      </w:tr>
      <w:tr w:rsidR="007524CB" w:rsidTr="00631899">
        <w:tc>
          <w:tcPr>
            <w:tcW w:w="1255" w:type="dxa"/>
          </w:tcPr>
          <w:p w:rsidR="007524CB" w:rsidRDefault="007524CB" w:rsidP="00AD594D">
            <w:r>
              <w:t>IPedit</w:t>
            </w:r>
          </w:p>
        </w:tc>
        <w:tc>
          <w:tcPr>
            <w:tcW w:w="2250" w:type="dxa"/>
          </w:tcPr>
          <w:p w:rsidR="007524CB" w:rsidRPr="00C80B88" w:rsidRDefault="007524CB" w:rsidP="002A50A6">
            <w:r w:rsidRPr="00C80B88">
              <w:t>3.</w:t>
            </w:r>
            <w:r w:rsidR="00621574" w:rsidRPr="00C80B88">
              <w:t>4</w:t>
            </w:r>
            <w:r w:rsidR="002A50A6">
              <w:t>.0</w:t>
            </w:r>
          </w:p>
        </w:tc>
      </w:tr>
      <w:tr w:rsidR="007524CB" w:rsidTr="00631899">
        <w:tc>
          <w:tcPr>
            <w:tcW w:w="1255" w:type="dxa"/>
          </w:tcPr>
          <w:p w:rsidR="007524CB" w:rsidRDefault="007524CB" w:rsidP="00AD594D">
            <w:r>
              <w:t>AZedit</w:t>
            </w:r>
          </w:p>
        </w:tc>
        <w:tc>
          <w:tcPr>
            <w:tcW w:w="2250" w:type="dxa"/>
          </w:tcPr>
          <w:p w:rsidR="007524CB" w:rsidRPr="00C80B88" w:rsidRDefault="007524CB" w:rsidP="002A50A6">
            <w:pPr>
              <w:rPr>
                <w:b/>
              </w:rPr>
            </w:pPr>
            <w:r w:rsidRPr="00C80B88">
              <w:t>5.</w:t>
            </w:r>
            <w:r w:rsidR="002A50A6">
              <w:t>2</w:t>
            </w:r>
            <w:r w:rsidRPr="00C80B88">
              <w:t>.</w:t>
            </w:r>
            <w:r w:rsidR="002A50A6">
              <w:t>2</w:t>
            </w:r>
          </w:p>
        </w:tc>
      </w:tr>
    </w:tbl>
    <w:p w:rsidR="002A50A6" w:rsidRDefault="002A50A6" w:rsidP="00D36CDE">
      <w:pPr>
        <w:rPr>
          <w:sz w:val="14"/>
          <w:szCs w:val="14"/>
        </w:rPr>
      </w:pPr>
    </w:p>
    <w:p w:rsidR="00D36CDE" w:rsidRDefault="00197989" w:rsidP="00D36CDE">
      <w:r w:rsidRPr="00197989">
        <w:rPr>
          <w:b/>
        </w:rPr>
        <w:t>NOTE:</w:t>
      </w:r>
      <w:r>
        <w:t xml:space="preserve">  Matrix components and tool</w:t>
      </w:r>
      <w:r w:rsidR="00A00C86">
        <w:t xml:space="preserve"> </w:t>
      </w:r>
      <w:r>
        <w:t xml:space="preserve">installation instructions </w:t>
      </w:r>
      <w:r w:rsidR="00DA00AD">
        <w:t>are</w:t>
      </w:r>
      <w:r w:rsidR="00A00C86">
        <w:t xml:space="preserve"> </w:t>
      </w:r>
      <w:r w:rsidR="00DA00AD">
        <w:t xml:space="preserve">found in </w:t>
      </w:r>
      <w:r w:rsidR="00273384">
        <w:t>“</w:t>
      </w:r>
      <w:r w:rsidR="00A00C86" w:rsidRPr="00A00C86">
        <w:t>Bosch Raptor Baseline Tools Setup</w:t>
      </w:r>
      <w:r w:rsidR="00247906">
        <w:t xml:space="preserve"> </w:t>
      </w:r>
      <w:r w:rsidR="00273384">
        <w:t>v</w:t>
      </w:r>
      <w:r w:rsidR="00C6716D">
        <w:t>0.0.</w:t>
      </w:r>
      <w:r w:rsidR="002A50A6">
        <w:t>4</w:t>
      </w:r>
      <w:r w:rsidR="00A00C86" w:rsidRPr="00A00C86">
        <w:t>.zip</w:t>
      </w:r>
      <w:r w:rsidR="00273384">
        <w:t>”.</w:t>
      </w:r>
    </w:p>
    <w:p w:rsidR="00FF0DBB" w:rsidRDefault="00FF0DBB" w:rsidP="00FF0DBB"/>
    <w:p w:rsidR="00631899" w:rsidRPr="00D36CDE" w:rsidRDefault="00631899" w:rsidP="00CA5883">
      <w:pPr>
        <w:pStyle w:val="Heading1"/>
        <w:pageBreakBefore/>
        <w:rPr>
          <w:b/>
        </w:rPr>
      </w:pPr>
      <w:bookmarkStart w:id="3" w:name="_Toc489536249"/>
      <w:r>
        <w:rPr>
          <w:b/>
        </w:rPr>
        <w:lastRenderedPageBreak/>
        <w:t>Version Identification</w:t>
      </w:r>
      <w:bookmarkEnd w:id="3"/>
    </w:p>
    <w:p w:rsidR="00CA5883" w:rsidRDefault="002728A7" w:rsidP="00CA5883">
      <w:pPr>
        <w:rPr>
          <w:b/>
        </w:rPr>
      </w:pPr>
      <w:r>
        <w:pict>
          <v:rect id="_x0000_i1028" style="width:0;height:1.5pt" o:hralign="center" o:hrstd="t" o:hr="t" fillcolor="#a0a0a0" stroked="f"/>
        </w:pict>
      </w:r>
    </w:p>
    <w:p w:rsidR="00631899" w:rsidRPr="00BD6EDB" w:rsidRDefault="00631899" w:rsidP="00BD4DCD">
      <w:pPr>
        <w:ind w:left="360"/>
        <w:outlineLvl w:val="1"/>
      </w:pPr>
      <w:bookmarkStart w:id="4" w:name="_Toc489536250"/>
      <w:r w:rsidRPr="00BD6EDB">
        <w:t>B</w:t>
      </w:r>
      <w:r w:rsidR="00BD4DCD" w:rsidRPr="00BD6EDB">
        <w:t>eltpack</w:t>
      </w:r>
      <w:bookmarkEnd w:id="4"/>
    </w:p>
    <w:p w:rsidR="00631899" w:rsidRDefault="00631899" w:rsidP="00631899">
      <w:pPr>
        <w:ind w:left="360"/>
      </w:pPr>
      <w:r>
        <w:tab/>
        <w:t xml:space="preserve">Navigate menu to </w:t>
      </w:r>
      <w:r w:rsidR="00273384">
        <w:t>version</w:t>
      </w:r>
      <w:r w:rsidR="00AD594D">
        <w:t xml:space="preserve"> </w:t>
      </w:r>
      <w:r w:rsidR="00AD594D">
        <w:rPr>
          <w:noProof/>
        </w:rPr>
        <w:drawing>
          <wp:inline distT="0" distB="0" distL="0" distR="0" wp14:anchorId="5A746A18" wp14:editId="3F170558">
            <wp:extent cx="228600" cy="228600"/>
            <wp:effectExtent l="0" t="0" r="0" b="0"/>
            <wp:docPr id="59" name="Picture 58" descr="G_ver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 descr="G_versions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84">
        <w:t xml:space="preserve"> icon</w:t>
      </w:r>
      <w:r>
        <w:t>:</w:t>
      </w:r>
    </w:p>
    <w:p w:rsidR="00631899" w:rsidRDefault="00631899" w:rsidP="006D1BBA">
      <w:pPr>
        <w:ind w:left="360"/>
      </w:pPr>
      <w:r>
        <w:tab/>
      </w:r>
      <w:r w:rsidR="002728A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in;height:122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0160526_091324921"/>
          </v:shape>
        </w:pict>
      </w:r>
    </w:p>
    <w:p w:rsidR="00621574" w:rsidRDefault="00621574" w:rsidP="00631899">
      <w:pPr>
        <w:ind w:left="360"/>
        <w:rPr>
          <w:b/>
        </w:rPr>
      </w:pPr>
    </w:p>
    <w:p w:rsidR="00631899" w:rsidRDefault="00631899" w:rsidP="00BD4DCD">
      <w:pPr>
        <w:ind w:left="360"/>
        <w:outlineLvl w:val="1"/>
      </w:pPr>
      <w:bookmarkStart w:id="5" w:name="_Toc489536251"/>
      <w:r w:rsidRPr="00BD6EDB">
        <w:t>A</w:t>
      </w:r>
      <w:r w:rsidR="00BD4DCD" w:rsidRPr="00BD6EDB">
        <w:t>ccess Point</w:t>
      </w:r>
      <w:bookmarkEnd w:id="5"/>
    </w:p>
    <w:p w:rsidR="00C6716D" w:rsidRPr="00BD6EDB" w:rsidRDefault="00C6716D" w:rsidP="00C6716D">
      <w:pPr>
        <w:pStyle w:val="ListParagraph"/>
      </w:pPr>
      <w:r>
        <w:t xml:space="preserve">In IPedit, </w:t>
      </w:r>
      <w:r w:rsidRPr="00D706B7">
        <w:rPr>
          <w:b/>
        </w:rPr>
        <w:t>Device Information</w:t>
      </w:r>
      <w:r w:rsidRPr="00D706B7">
        <w:rPr>
          <w:b/>
        </w:rPr>
        <w:sym w:font="Wingdings" w:char="F0E0"/>
      </w:r>
      <w:r w:rsidRPr="00D706B7">
        <w:rPr>
          <w:b/>
        </w:rPr>
        <w:t>Version</w:t>
      </w:r>
    </w:p>
    <w:p w:rsidR="00631899" w:rsidRDefault="00631899" w:rsidP="00C6716D">
      <w:pPr>
        <w:ind w:left="360"/>
      </w:pPr>
      <w:r>
        <w:tab/>
      </w:r>
      <w:r w:rsidR="002728A7">
        <w:rPr>
          <w:noProof/>
        </w:rPr>
        <w:pict>
          <v:shape id="_x0000_i1030" type="#_x0000_t75" style="width:414pt;height:122.25pt">
            <v:imagedata r:id="rId10" o:title="2016-08-15_16h28_03"/>
          </v:shape>
        </w:pict>
      </w:r>
    </w:p>
    <w:p w:rsidR="00CA5883" w:rsidRDefault="00CA5883" w:rsidP="00631899">
      <w:pPr>
        <w:pStyle w:val="ListParagraph"/>
      </w:pPr>
    </w:p>
    <w:p w:rsidR="00CA5883" w:rsidRDefault="00CA5883" w:rsidP="00631899">
      <w:pPr>
        <w:pStyle w:val="ListParagraph"/>
      </w:pPr>
    </w:p>
    <w:p w:rsidR="00CA5883" w:rsidRDefault="00CA5883" w:rsidP="00631899">
      <w:pPr>
        <w:pStyle w:val="ListParagraph"/>
      </w:pPr>
    </w:p>
    <w:p w:rsidR="00CA5883" w:rsidRDefault="00CA5883" w:rsidP="00631899">
      <w:pPr>
        <w:pStyle w:val="ListParagraph"/>
      </w:pPr>
    </w:p>
    <w:p w:rsidR="00CA5883" w:rsidRDefault="00CA5883" w:rsidP="00631899">
      <w:pPr>
        <w:pStyle w:val="ListParagraph"/>
      </w:pPr>
    </w:p>
    <w:p w:rsidR="00CA5883" w:rsidRDefault="00CA5883" w:rsidP="00631899">
      <w:pPr>
        <w:pStyle w:val="ListParagraph"/>
      </w:pPr>
    </w:p>
    <w:p w:rsidR="00BE3ACB" w:rsidRDefault="00BE3ACB" w:rsidP="00B16E05">
      <w:pPr>
        <w:pStyle w:val="ListParagraph"/>
      </w:pPr>
    </w:p>
    <w:p w:rsidR="00CA5883" w:rsidRPr="00D36CDE" w:rsidRDefault="00CA5883" w:rsidP="00CA5883">
      <w:pPr>
        <w:pStyle w:val="Heading1"/>
        <w:pageBreakBefore/>
        <w:rPr>
          <w:b/>
        </w:rPr>
      </w:pPr>
      <w:bookmarkStart w:id="6" w:name="_Toc489536252"/>
      <w:r>
        <w:rPr>
          <w:b/>
        </w:rPr>
        <w:lastRenderedPageBreak/>
        <w:t xml:space="preserve">Initial Setup </w:t>
      </w:r>
      <w:r w:rsidR="00052E36">
        <w:rPr>
          <w:b/>
        </w:rPr>
        <w:t xml:space="preserve">&amp; </w:t>
      </w:r>
      <w:r w:rsidR="00B40145">
        <w:rPr>
          <w:b/>
        </w:rPr>
        <w:t>Configuration</w:t>
      </w:r>
      <w:bookmarkEnd w:id="6"/>
    </w:p>
    <w:p w:rsidR="00CA5883" w:rsidRDefault="002728A7" w:rsidP="00CA5883">
      <w:pPr>
        <w:rPr>
          <w:b/>
        </w:rPr>
      </w:pPr>
      <w:r>
        <w:pict>
          <v:rect id="_x0000_i1031" style="width:0;height:1.5pt" o:hralign="center" o:hrstd="t" o:hr="t" fillcolor="#a0a0a0" stroked="f"/>
        </w:pict>
      </w:r>
    </w:p>
    <w:p w:rsidR="008F554C" w:rsidRDefault="008F554C" w:rsidP="00396226">
      <w:pPr>
        <w:pStyle w:val="ListParagraph"/>
      </w:pPr>
    </w:p>
    <w:p w:rsidR="001D3F8D" w:rsidRDefault="003310B5" w:rsidP="00B16E05">
      <w:pPr>
        <w:pStyle w:val="ListParagraph"/>
        <w:numPr>
          <w:ilvl w:val="0"/>
          <w:numId w:val="19"/>
        </w:numPr>
        <w:outlineLvl w:val="1"/>
      </w:pPr>
      <w:bookmarkStart w:id="7" w:name="_Toc489536253"/>
      <w:r>
        <w:t xml:space="preserve">Access Point </w:t>
      </w:r>
      <w:r w:rsidR="00B40145">
        <w:t xml:space="preserve">Configuration </w:t>
      </w:r>
      <w:r w:rsidR="008F554C">
        <w:t xml:space="preserve">(via </w:t>
      </w:r>
      <w:r w:rsidR="00D36CDE">
        <w:t>IPedit</w:t>
      </w:r>
      <w:r w:rsidR="008F554C">
        <w:t>)</w:t>
      </w:r>
      <w:bookmarkEnd w:id="7"/>
    </w:p>
    <w:p w:rsidR="009718C6" w:rsidRDefault="009718C6" w:rsidP="0065190A">
      <w:pPr>
        <w:pStyle w:val="ListParagraph"/>
      </w:pPr>
    </w:p>
    <w:p w:rsidR="0065190A" w:rsidRDefault="0065190A" w:rsidP="0065190A">
      <w:pPr>
        <w:pStyle w:val="ListParagraph"/>
        <w:ind w:firstLine="360"/>
      </w:pPr>
      <w:r>
        <w:rPr>
          <w:noProof/>
        </w:rPr>
        <w:drawing>
          <wp:inline distT="0" distB="0" distL="0" distR="0" wp14:anchorId="36F4EFB8" wp14:editId="6D9D3B69">
            <wp:extent cx="4572000" cy="893885"/>
            <wp:effectExtent l="0" t="0" r="0" b="1905"/>
            <wp:docPr id="13" name="Picture 13" descr="2016-08-03_13h25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6-08-03_13h25_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0A" w:rsidRDefault="0065190A" w:rsidP="0065190A">
      <w:pPr>
        <w:pStyle w:val="ListParagraph"/>
      </w:pPr>
    </w:p>
    <w:p w:rsidR="009718C6" w:rsidRDefault="009718C6" w:rsidP="00B16E05">
      <w:pPr>
        <w:pStyle w:val="ListParagraph"/>
        <w:numPr>
          <w:ilvl w:val="1"/>
          <w:numId w:val="19"/>
        </w:numPr>
        <w:outlineLvl w:val="2"/>
      </w:pPr>
      <w:bookmarkStart w:id="8" w:name="_Toc489536254"/>
      <w:r>
        <w:t>Add OMNEO Access Point (OAP) device and login as “admin” to make DECT changes.</w:t>
      </w:r>
      <w:bookmarkEnd w:id="8"/>
    </w:p>
    <w:p w:rsidR="009718C6" w:rsidRDefault="009718C6" w:rsidP="009718C6">
      <w:pPr>
        <w:pStyle w:val="ListParagraph"/>
        <w:ind w:firstLine="720"/>
      </w:pPr>
      <w:r w:rsidRPr="009718C6">
        <w:rPr>
          <w:b/>
        </w:rPr>
        <w:t>Device</w:t>
      </w:r>
      <w:r w:rsidRPr="009718C6">
        <w:rPr>
          <w:b/>
        </w:rPr>
        <w:sym w:font="Wingdings" w:char="F0E0"/>
      </w:r>
      <w:r w:rsidRPr="009718C6">
        <w:rPr>
          <w:b/>
        </w:rPr>
        <w:t>Change User</w:t>
      </w:r>
      <w:r>
        <w:t xml:space="preserve">, username: </w:t>
      </w:r>
      <w:r w:rsidRPr="009718C6">
        <w:rPr>
          <w:b/>
        </w:rPr>
        <w:t>admin</w:t>
      </w:r>
      <w:r>
        <w:t xml:space="preserve">, password: </w:t>
      </w:r>
      <w:r w:rsidRPr="009718C6">
        <w:rPr>
          <w:b/>
        </w:rPr>
        <w:t>password</w:t>
      </w:r>
      <w:r>
        <w:t>.</w:t>
      </w:r>
    </w:p>
    <w:p w:rsidR="009718C6" w:rsidRDefault="009718C6" w:rsidP="009718C6">
      <w:pPr>
        <w:pStyle w:val="ListParagraph"/>
        <w:ind w:firstLine="720"/>
      </w:pPr>
    </w:p>
    <w:p w:rsidR="008F554C" w:rsidRDefault="008F554C" w:rsidP="00B16E05">
      <w:pPr>
        <w:pStyle w:val="ListParagraph"/>
        <w:numPr>
          <w:ilvl w:val="1"/>
          <w:numId w:val="19"/>
        </w:numPr>
        <w:outlineLvl w:val="2"/>
      </w:pPr>
      <w:bookmarkStart w:id="9" w:name="_Toc489536255"/>
      <w:r>
        <w:t>Enter a valid “System ID” for the AP.</w:t>
      </w:r>
      <w:bookmarkEnd w:id="9"/>
    </w:p>
    <w:p w:rsidR="009718C6" w:rsidRDefault="009718C6" w:rsidP="00A5705E">
      <w:pPr>
        <w:pStyle w:val="ListParagraph"/>
        <w:ind w:left="1440"/>
      </w:pPr>
      <w:r>
        <w:t>The “System ID” is a 3-hex digit entry (e.g., “0AE”).</w:t>
      </w:r>
    </w:p>
    <w:p w:rsidR="008F554C" w:rsidRDefault="009718C6" w:rsidP="00A5705E">
      <w:pPr>
        <w:pStyle w:val="ListParagraph"/>
        <w:ind w:firstLine="720"/>
      </w:pPr>
      <w:r w:rsidRPr="003A66FD">
        <w:rPr>
          <w:b/>
        </w:rPr>
        <w:t>NOTE</w:t>
      </w:r>
      <w:r w:rsidRPr="003A66FD">
        <w:t xml:space="preserve">:  All </w:t>
      </w:r>
      <w:r>
        <w:t xml:space="preserve">APs within a </w:t>
      </w:r>
      <w:r w:rsidRPr="000856E6">
        <w:rPr>
          <w:i/>
        </w:rPr>
        <w:t>roaming system</w:t>
      </w:r>
      <w:r>
        <w:t xml:space="preserve"> </w:t>
      </w:r>
      <w:r w:rsidR="00CE126C">
        <w:t>must</w:t>
      </w:r>
      <w:r>
        <w:t xml:space="preserve"> have the </w:t>
      </w:r>
      <w:r w:rsidRPr="000B3E8A">
        <w:rPr>
          <w:b/>
          <w:u w:val="single"/>
        </w:rPr>
        <w:t>same</w:t>
      </w:r>
      <w:r>
        <w:t xml:space="preserve"> “System ID”.</w:t>
      </w:r>
    </w:p>
    <w:p w:rsidR="009718C6" w:rsidRDefault="009718C6" w:rsidP="00A5705E">
      <w:pPr>
        <w:pStyle w:val="ListParagraph"/>
        <w:ind w:firstLine="720"/>
      </w:pPr>
    </w:p>
    <w:p w:rsidR="009718C6" w:rsidRDefault="009718C6" w:rsidP="00B16E05">
      <w:pPr>
        <w:pStyle w:val="ListParagraph"/>
        <w:numPr>
          <w:ilvl w:val="1"/>
          <w:numId w:val="19"/>
        </w:numPr>
        <w:outlineLvl w:val="2"/>
      </w:pPr>
      <w:bookmarkStart w:id="10" w:name="_Toc489536256"/>
      <w:r>
        <w:t>Enter a valid “AP ID” for the AP.</w:t>
      </w:r>
      <w:bookmarkEnd w:id="10"/>
    </w:p>
    <w:p w:rsidR="009718C6" w:rsidRDefault="009718C6" w:rsidP="00A5705E">
      <w:pPr>
        <w:pStyle w:val="ListParagraph"/>
        <w:ind w:left="1440"/>
      </w:pPr>
      <w:r>
        <w:t>The “AP ID” is a decimal entry (1-255).</w:t>
      </w:r>
    </w:p>
    <w:p w:rsidR="009718C6" w:rsidRDefault="009718C6" w:rsidP="00A5705E">
      <w:pPr>
        <w:pStyle w:val="ListParagraph"/>
        <w:ind w:left="1440"/>
      </w:pPr>
      <w:r w:rsidRPr="003A66FD">
        <w:rPr>
          <w:b/>
        </w:rPr>
        <w:t>NOTE</w:t>
      </w:r>
      <w:r w:rsidRPr="003A66FD">
        <w:t xml:space="preserve">:  Each AP within a </w:t>
      </w:r>
      <w:r w:rsidRPr="003A66FD">
        <w:rPr>
          <w:i/>
        </w:rPr>
        <w:t>roaming system</w:t>
      </w:r>
      <w:r>
        <w:t xml:space="preserve"> must have a </w:t>
      </w:r>
      <w:r w:rsidRPr="000B3E8A">
        <w:rPr>
          <w:b/>
          <w:u w:val="single"/>
        </w:rPr>
        <w:t>unique</w:t>
      </w:r>
      <w:r>
        <w:t xml:space="preserve"> “AP ID”.</w:t>
      </w:r>
    </w:p>
    <w:p w:rsidR="009718C6" w:rsidRDefault="009718C6" w:rsidP="00A5705E">
      <w:pPr>
        <w:pStyle w:val="ListParagraph"/>
        <w:ind w:left="1440"/>
      </w:pPr>
    </w:p>
    <w:p w:rsidR="009718C6" w:rsidRDefault="009718C6" w:rsidP="00B16E05">
      <w:pPr>
        <w:pStyle w:val="ListParagraph"/>
        <w:numPr>
          <w:ilvl w:val="1"/>
          <w:numId w:val="19"/>
        </w:numPr>
        <w:outlineLvl w:val="2"/>
      </w:pPr>
      <w:bookmarkStart w:id="11" w:name="_Toc489536257"/>
      <w:r>
        <w:t>Setup the “Sync Master”</w:t>
      </w:r>
      <w:bookmarkEnd w:id="11"/>
    </w:p>
    <w:p w:rsidR="009718C6" w:rsidRDefault="009718C6" w:rsidP="009718C6">
      <w:pPr>
        <w:pStyle w:val="ListParagraph"/>
        <w:ind w:firstLine="720"/>
      </w:pPr>
      <w:r>
        <w:t xml:space="preserve">Check the “Sync Master” box for only one AP within the system. </w:t>
      </w:r>
    </w:p>
    <w:p w:rsidR="009718C6" w:rsidRDefault="009718C6" w:rsidP="009718C6">
      <w:pPr>
        <w:pStyle w:val="ListParagraph"/>
        <w:ind w:firstLine="720"/>
      </w:pPr>
      <w:r w:rsidRPr="003A66FD">
        <w:rPr>
          <w:b/>
        </w:rPr>
        <w:t>NOTE</w:t>
      </w:r>
      <w:r w:rsidRPr="003A66FD">
        <w:t xml:space="preserve">:  </w:t>
      </w:r>
      <w:r w:rsidRPr="000B3E8A">
        <w:rPr>
          <w:b/>
          <w:u w:val="single"/>
        </w:rPr>
        <w:t>Only one</w:t>
      </w:r>
      <w:r w:rsidRPr="003A66FD">
        <w:t xml:space="preserve"> AP within a </w:t>
      </w:r>
      <w:r w:rsidRPr="003A66FD">
        <w:rPr>
          <w:i/>
        </w:rPr>
        <w:t>roaming system</w:t>
      </w:r>
      <w:r w:rsidRPr="003A66FD">
        <w:t xml:space="preserve"> must be selected as the “Sync Master”.</w:t>
      </w:r>
    </w:p>
    <w:p w:rsidR="009718C6" w:rsidRDefault="009718C6" w:rsidP="008F554C">
      <w:pPr>
        <w:pStyle w:val="ListParagraph"/>
        <w:ind w:left="1440"/>
      </w:pPr>
    </w:p>
    <w:p w:rsidR="00463530" w:rsidRDefault="00463530" w:rsidP="00463530">
      <w:pPr>
        <w:pStyle w:val="ListParagraph"/>
        <w:numPr>
          <w:ilvl w:val="1"/>
          <w:numId w:val="19"/>
        </w:numPr>
        <w:outlineLvl w:val="2"/>
      </w:pPr>
      <w:bookmarkStart w:id="12" w:name="_Toc489536258"/>
      <w:r>
        <w:t>Enter a “PIN” code.</w:t>
      </w:r>
      <w:bookmarkEnd w:id="12"/>
    </w:p>
    <w:p w:rsidR="00463530" w:rsidRDefault="00463530" w:rsidP="00463530">
      <w:pPr>
        <w:pStyle w:val="ListParagraph"/>
        <w:ind w:left="1440"/>
      </w:pPr>
      <w:r>
        <w:t>Default “PIN” code is 0000.</w:t>
      </w:r>
    </w:p>
    <w:p w:rsidR="00463530" w:rsidRDefault="00463530" w:rsidP="008F554C">
      <w:pPr>
        <w:pStyle w:val="ListParagraph"/>
        <w:ind w:left="1440"/>
      </w:pPr>
    </w:p>
    <w:p w:rsidR="00CD75E7" w:rsidRDefault="00CD75E7" w:rsidP="00CD75E7">
      <w:pPr>
        <w:pStyle w:val="ListParagraph"/>
        <w:numPr>
          <w:ilvl w:val="1"/>
          <w:numId w:val="19"/>
        </w:numPr>
        <w:outlineLvl w:val="2"/>
      </w:pPr>
      <w:bookmarkStart w:id="13" w:name="_Toc489536259"/>
      <w:r>
        <w:t xml:space="preserve">Select the desired </w:t>
      </w:r>
      <w:r w:rsidR="00941922">
        <w:t>“Zone”</w:t>
      </w:r>
      <w:r>
        <w:t>.</w:t>
      </w:r>
      <w:bookmarkEnd w:id="13"/>
    </w:p>
    <w:p w:rsidR="00CD75E7" w:rsidRDefault="00CD75E7" w:rsidP="00CD75E7">
      <w:pPr>
        <w:pStyle w:val="ListParagraph"/>
        <w:ind w:left="1440"/>
      </w:pPr>
      <w:r>
        <w:t xml:space="preserve">Default </w:t>
      </w:r>
      <w:r w:rsidR="00941922">
        <w:t>“Zone”</w:t>
      </w:r>
      <w:r>
        <w:t xml:space="preserve"> is 1.</w:t>
      </w:r>
    </w:p>
    <w:p w:rsidR="00CD75E7" w:rsidRDefault="00CD75E7" w:rsidP="00CD75E7">
      <w:pPr>
        <w:pStyle w:val="ListParagraph"/>
        <w:ind w:left="1440"/>
      </w:pPr>
    </w:p>
    <w:p w:rsidR="008F554C" w:rsidRDefault="008F554C" w:rsidP="00B16E05">
      <w:pPr>
        <w:pStyle w:val="ListParagraph"/>
        <w:numPr>
          <w:ilvl w:val="1"/>
          <w:numId w:val="19"/>
        </w:numPr>
        <w:outlineLvl w:val="2"/>
      </w:pPr>
      <w:bookmarkStart w:id="14" w:name="_Toc489536260"/>
      <w:r>
        <w:t xml:space="preserve">Select the desired </w:t>
      </w:r>
      <w:r w:rsidR="00941922">
        <w:t>“Codec”</w:t>
      </w:r>
      <w:r>
        <w:t>.</w:t>
      </w:r>
      <w:bookmarkEnd w:id="14"/>
    </w:p>
    <w:p w:rsidR="00A5705E" w:rsidRDefault="00046312" w:rsidP="00463530">
      <w:pPr>
        <w:pStyle w:val="ListParagraph"/>
        <w:ind w:left="1440"/>
      </w:pPr>
      <w:r>
        <w:t xml:space="preserve">Default </w:t>
      </w:r>
      <w:r w:rsidR="00941922">
        <w:t>“Codec”</w:t>
      </w:r>
      <w:r>
        <w:t xml:space="preserve"> is G.722.</w:t>
      </w:r>
    </w:p>
    <w:p w:rsidR="00BE3ACB" w:rsidRDefault="00BE3ACB" w:rsidP="00046312">
      <w:pPr>
        <w:pStyle w:val="ListParagraph"/>
        <w:ind w:left="1440"/>
      </w:pPr>
    </w:p>
    <w:p w:rsidR="00BE3ACB" w:rsidRDefault="00BE3ACB" w:rsidP="00BE3ACB">
      <w:pPr>
        <w:pStyle w:val="ListParagraph"/>
        <w:numPr>
          <w:ilvl w:val="1"/>
          <w:numId w:val="19"/>
        </w:numPr>
        <w:outlineLvl w:val="2"/>
      </w:pPr>
      <w:bookmarkStart w:id="15" w:name="_Toc489536261"/>
      <w:r>
        <w:t>Set “DECT Zone Selection” for each beltpack</w:t>
      </w:r>
      <w:r w:rsidR="00BF2E1E">
        <w:t>.</w:t>
      </w:r>
      <w:bookmarkEnd w:id="15"/>
    </w:p>
    <w:p w:rsidR="00A51184" w:rsidRDefault="00E75F67" w:rsidP="00A51184">
      <w:pPr>
        <w:pStyle w:val="ListParagraph"/>
        <w:ind w:left="1440"/>
      </w:pPr>
      <w:r>
        <w:t>Default Zone Selection is blank (all zones).</w:t>
      </w:r>
      <w:r>
        <w:br/>
      </w:r>
    </w:p>
    <w:p w:rsidR="0065190A" w:rsidRDefault="00A51184" w:rsidP="00E75F67">
      <w:pPr>
        <w:pStyle w:val="ListParagraph"/>
        <w:numPr>
          <w:ilvl w:val="1"/>
          <w:numId w:val="19"/>
        </w:numPr>
      </w:pPr>
      <w:r>
        <w:t>Send all IPedit changes to the devices.</w:t>
      </w:r>
      <w:r w:rsidR="00BE4204">
        <w:br/>
      </w:r>
      <w:r w:rsidR="001D1727">
        <w:t>Wait until the “Sync</w:t>
      </w:r>
      <w:r w:rsidR="00C35D14">
        <w:t>” Status box i</w:t>
      </w:r>
      <w:r w:rsidR="001D1727">
        <w:t>s green (indicating the AP is synchronized and active).</w:t>
      </w:r>
    </w:p>
    <w:p w:rsidR="0065190A" w:rsidRDefault="0065190A" w:rsidP="00BE4204">
      <w:pPr>
        <w:pStyle w:val="ListParagraph"/>
      </w:pPr>
    </w:p>
    <w:p w:rsidR="000137F7" w:rsidRDefault="000137F7" w:rsidP="008B72AC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3E5F9B37" wp14:editId="74D25D87">
            <wp:extent cx="4572000" cy="3472390"/>
            <wp:effectExtent l="0" t="0" r="0" b="0"/>
            <wp:docPr id="14" name="Picture 14" descr="C:\Users\bnj2lio\AppData\Local\Microsoft\Windows\Temporary Internet Files\Content.Word\2016-08-15_12h17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nj2lio\AppData\Local\Microsoft\Windows\Temporary Internet Files\Content.Word\2016-08-15_12h17_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14" w:rsidRDefault="000137F7" w:rsidP="000137F7">
      <w:pPr>
        <w:pStyle w:val="Caption"/>
        <w:jc w:val="center"/>
      </w:pPr>
      <w:r>
        <w:t xml:space="preserve">Figure </w:t>
      </w:r>
      <w:fldSimple w:instr=" SEQ Figure \* ARABIC ">
        <w:r w:rsidR="008B72AC">
          <w:rPr>
            <w:noProof/>
          </w:rPr>
          <w:t>1</w:t>
        </w:r>
      </w:fldSimple>
      <w:r>
        <w:t>:  Configured AP</w:t>
      </w: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C35D14" w:rsidRDefault="00C35D14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3310B5" w:rsidRDefault="003310B5" w:rsidP="0065190A">
      <w:pPr>
        <w:pStyle w:val="ListParagraph"/>
      </w:pPr>
    </w:p>
    <w:p w:rsidR="003310B5" w:rsidRDefault="003310B5" w:rsidP="0065190A">
      <w:pPr>
        <w:pStyle w:val="ListParagraph"/>
      </w:pPr>
    </w:p>
    <w:p w:rsidR="000137F7" w:rsidRDefault="000137F7" w:rsidP="0065190A">
      <w:pPr>
        <w:pStyle w:val="ListParagraph"/>
      </w:pPr>
    </w:p>
    <w:p w:rsidR="00C35D14" w:rsidRDefault="00C35D14" w:rsidP="00B16E05">
      <w:pPr>
        <w:pStyle w:val="ListParagraph"/>
        <w:numPr>
          <w:ilvl w:val="0"/>
          <w:numId w:val="19"/>
        </w:numPr>
        <w:outlineLvl w:val="1"/>
      </w:pPr>
      <w:bookmarkStart w:id="16" w:name="_Toc489536262"/>
      <w:r>
        <w:lastRenderedPageBreak/>
        <w:t>Matrix</w:t>
      </w:r>
      <w:r w:rsidR="0065190A">
        <w:t xml:space="preserve"> </w:t>
      </w:r>
      <w:r>
        <w:t>Channel Assignment</w:t>
      </w:r>
      <w:bookmarkEnd w:id="16"/>
    </w:p>
    <w:p w:rsidR="00C35D14" w:rsidRDefault="00C35D14" w:rsidP="00C91759">
      <w:pPr>
        <w:pStyle w:val="ListParagraph"/>
      </w:pPr>
    </w:p>
    <w:p w:rsidR="00C35D14" w:rsidRDefault="00C35D14" w:rsidP="00CF7A43">
      <w:pPr>
        <w:pStyle w:val="ListParagraph"/>
      </w:pPr>
      <w:r>
        <w:t>To enable audio and data between the Matrix (OMI) and the AP, OMNEO channels must be mapped between them.</w:t>
      </w:r>
      <w:r w:rsidR="00CF7A43">
        <w:t xml:space="preserve">  </w:t>
      </w:r>
      <w:r>
        <w:t>An AP has either 5 or 10 OMNEO channels available for assignment (depending on which CODEC is selected</w:t>
      </w:r>
      <w:r w:rsidR="00DA00AD">
        <w:t>)</w:t>
      </w:r>
      <w:r>
        <w:t>.</w:t>
      </w:r>
    </w:p>
    <w:p w:rsidR="004D2EB0" w:rsidRDefault="004D2EB0" w:rsidP="004D2EB0">
      <w:pPr>
        <w:pStyle w:val="ListParagraph"/>
        <w:ind w:left="1440"/>
      </w:pPr>
    </w:p>
    <w:p w:rsidR="00C91759" w:rsidRDefault="002D4175" w:rsidP="00B16E05">
      <w:pPr>
        <w:pStyle w:val="ListParagraph"/>
        <w:numPr>
          <w:ilvl w:val="1"/>
          <w:numId w:val="19"/>
        </w:numPr>
        <w:outlineLvl w:val="2"/>
      </w:pPr>
      <w:bookmarkStart w:id="17" w:name="_Toc489536263"/>
      <w:r>
        <w:t>Assign</w:t>
      </w:r>
      <w:r w:rsidR="00C35D14">
        <w:t xml:space="preserve"> </w:t>
      </w:r>
      <w:r w:rsidR="00A858C2">
        <w:t>O</w:t>
      </w:r>
      <w:r w:rsidR="00C35D14">
        <w:t>AP OMNEO channels to OMI OMNEO channels.</w:t>
      </w:r>
      <w:bookmarkEnd w:id="17"/>
    </w:p>
    <w:p w:rsidR="006E2295" w:rsidRDefault="006E2295" w:rsidP="003B527E">
      <w:pPr>
        <w:pStyle w:val="ListParagraph"/>
        <w:ind w:left="1440"/>
      </w:pPr>
    </w:p>
    <w:p w:rsidR="000137F7" w:rsidRDefault="00C91759" w:rsidP="00B16E05">
      <w:pPr>
        <w:pStyle w:val="ListParagraph"/>
        <w:numPr>
          <w:ilvl w:val="2"/>
          <w:numId w:val="19"/>
        </w:numPr>
      </w:pPr>
      <w:r>
        <w:t xml:space="preserve">From </w:t>
      </w:r>
      <w:r w:rsidR="00CE126C">
        <w:t xml:space="preserve">the </w:t>
      </w:r>
      <w:r>
        <w:t>OAP device, s</w:t>
      </w:r>
      <w:r w:rsidR="000137F7">
        <w:t>elect an OMI Destination Device</w:t>
      </w:r>
      <w:r>
        <w:t xml:space="preserve"> and OMI Destination channel</w:t>
      </w:r>
      <w:r w:rsidR="006E2295">
        <w:t>.</w:t>
      </w:r>
    </w:p>
    <w:p w:rsidR="008B72AC" w:rsidRDefault="00C91759" w:rsidP="008B72AC">
      <w:pPr>
        <w:keepNext/>
        <w:ind w:left="720" w:firstLine="720"/>
        <w:jc w:val="center"/>
      </w:pPr>
      <w:r>
        <w:rPr>
          <w:noProof/>
        </w:rPr>
        <w:drawing>
          <wp:inline distT="0" distB="0" distL="0" distR="0" wp14:anchorId="455AE7FF" wp14:editId="4B830777">
            <wp:extent cx="4572000" cy="3482963"/>
            <wp:effectExtent l="0" t="0" r="0" b="3810"/>
            <wp:docPr id="17" name="Picture 17" descr="H:\ENGINEERING\RAPTOR (AP-1800, TR-1800)\Software Development\Testing\Baselines\2016-08-15_12h21_03__OAP_channel_configu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ENGINEERING\RAPTOR (AP-1800, TR-1800)\Software Development\Testing\Baselines\2016-08-15_12h21_03__OAP_channel_configurati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59" w:rsidRDefault="008B72AC" w:rsidP="009251C4">
      <w:pPr>
        <w:pStyle w:val="Caption"/>
        <w:ind w:left="720" w:firstLine="720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 OMNEO channel mapping</w:t>
      </w:r>
    </w:p>
    <w:p w:rsidR="00C91759" w:rsidRDefault="00C91759" w:rsidP="003B527E">
      <w:pPr>
        <w:pStyle w:val="ListParagraph"/>
        <w:ind w:left="2160"/>
      </w:pPr>
    </w:p>
    <w:p w:rsidR="006E2295" w:rsidRDefault="00CE126C" w:rsidP="00B16E05">
      <w:pPr>
        <w:pStyle w:val="ListParagraph"/>
        <w:numPr>
          <w:ilvl w:val="2"/>
          <w:numId w:val="19"/>
        </w:numPr>
      </w:pPr>
      <w:r>
        <w:t>In the opposite direction, f</w:t>
      </w:r>
      <w:r w:rsidR="006E2295">
        <w:t xml:space="preserve">rom </w:t>
      </w:r>
      <w:r>
        <w:t xml:space="preserve">the </w:t>
      </w:r>
      <w:r w:rsidR="006E2295">
        <w:t>OMI device, select the corresponding OAP Destination Device and OAP Destination channel.</w:t>
      </w:r>
    </w:p>
    <w:p w:rsidR="006E2295" w:rsidRDefault="006E2295" w:rsidP="003B527E">
      <w:pPr>
        <w:pStyle w:val="ListParagraph"/>
        <w:ind w:left="1440"/>
      </w:pPr>
    </w:p>
    <w:p w:rsidR="006E2295" w:rsidRDefault="006E2295" w:rsidP="00B16E05">
      <w:pPr>
        <w:pStyle w:val="ListParagraph"/>
        <w:numPr>
          <w:ilvl w:val="2"/>
          <w:numId w:val="19"/>
        </w:numPr>
      </w:pPr>
      <w:r>
        <w:t>Repeat to setup all desired channels.</w:t>
      </w:r>
    </w:p>
    <w:p w:rsidR="006E2295" w:rsidRDefault="006E2295" w:rsidP="003B527E">
      <w:pPr>
        <w:pStyle w:val="ListParagraph"/>
      </w:pPr>
    </w:p>
    <w:p w:rsidR="006E2295" w:rsidRDefault="006E2295" w:rsidP="003B527E">
      <w:pPr>
        <w:pStyle w:val="ListParagraph"/>
        <w:ind w:left="2160"/>
      </w:pPr>
      <w:r>
        <w:t>The example below shows that AP OMNEO channels 1-5 are mapped to OMI OMNEO channels 1-5.  The “AP Channels” status is green boxes indicating that the channels have been mapped successfully.</w:t>
      </w:r>
    </w:p>
    <w:p w:rsidR="006E2295" w:rsidRDefault="00CF7A43" w:rsidP="00A858C2">
      <w:pPr>
        <w:keepNext/>
        <w:ind w:left="720" w:firstLine="720"/>
        <w:jc w:val="center"/>
      </w:pPr>
      <w:r>
        <w:rPr>
          <w:noProof/>
        </w:rPr>
        <w:lastRenderedPageBreak/>
        <w:drawing>
          <wp:inline distT="0" distB="0" distL="0" distR="0" wp14:anchorId="7CC2344C" wp14:editId="415D402B">
            <wp:extent cx="4572000" cy="3482963"/>
            <wp:effectExtent l="0" t="0" r="0" b="3810"/>
            <wp:docPr id="21" name="Picture 21" descr="H:\ENGINEERING\RAPTOR (AP-1800, TR-1800)\Software Development\Testing\Baselines\2016-08-15_12h44_43__OAP_channel_map_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ENGINEERING\RAPTOR (AP-1800, TR-1800)\Software Development\Testing\Baselines\2016-08-15_12h44_43__OAP_channel_map_examp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95" w:rsidRDefault="006E2295" w:rsidP="00A858C2">
      <w:pPr>
        <w:pStyle w:val="Caption"/>
        <w:ind w:left="720" w:firstLine="720"/>
        <w:jc w:val="center"/>
      </w:pPr>
      <w:r>
        <w:t xml:space="preserve">Figure </w:t>
      </w:r>
      <w:fldSimple w:instr=" SEQ Figure \* ARABIC ">
        <w:r w:rsidR="008B72AC">
          <w:rPr>
            <w:noProof/>
          </w:rPr>
          <w:t>3</w:t>
        </w:r>
      </w:fldSimple>
      <w:r>
        <w:t xml:space="preserve">:  Example, </w:t>
      </w:r>
      <w:r w:rsidR="00A858C2">
        <w:t>O</w:t>
      </w:r>
      <w:r>
        <w:t>AP OMNEO channels 1-5 are successfully mapped to OMI OMNEO channels 1-5</w:t>
      </w:r>
    </w:p>
    <w:p w:rsidR="006E2295" w:rsidRDefault="006E2295" w:rsidP="003B527E"/>
    <w:p w:rsidR="006E2295" w:rsidRDefault="00CF7A43" w:rsidP="00CF7A43">
      <w:pPr>
        <w:keepNext/>
        <w:ind w:left="720" w:firstLine="720"/>
        <w:jc w:val="center"/>
      </w:pPr>
      <w:r>
        <w:rPr>
          <w:noProof/>
        </w:rPr>
        <w:drawing>
          <wp:inline distT="0" distB="0" distL="0" distR="0" wp14:anchorId="31739580" wp14:editId="3A3B2E36">
            <wp:extent cx="4572000" cy="3482962"/>
            <wp:effectExtent l="0" t="0" r="0" b="3810"/>
            <wp:docPr id="22" name="Picture 22" descr="H:\ENGINEERING\RAPTOR (AP-1800, TR-1800)\Software Development\Testing\Baselines\2016-08-15_12h44_50__OMI_channel_map_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ENGINEERING\RAPTOR (AP-1800, TR-1800)\Software Development\Testing\Baselines\2016-08-15_12h44_50__OMI_channel_map_examp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95" w:rsidRDefault="006E2295" w:rsidP="003B527E">
      <w:pPr>
        <w:pStyle w:val="Caption"/>
        <w:ind w:left="720" w:firstLine="720"/>
        <w:jc w:val="center"/>
      </w:pPr>
      <w:r>
        <w:t xml:space="preserve">Figure </w:t>
      </w:r>
      <w:fldSimple w:instr=" SEQ Figure \* ARABIC ">
        <w:r w:rsidR="008B72AC">
          <w:rPr>
            <w:noProof/>
          </w:rPr>
          <w:t>4</w:t>
        </w:r>
      </w:fldSimple>
      <w:r>
        <w:t>:  Example, OMI OMNEO channels 1-5 are successfully mapped to OAP OMNEO channels 1-5</w:t>
      </w:r>
    </w:p>
    <w:p w:rsidR="006E2295" w:rsidRDefault="006E2295" w:rsidP="003B527E">
      <w:pPr>
        <w:ind w:left="2340"/>
      </w:pPr>
    </w:p>
    <w:p w:rsidR="000D6948" w:rsidRDefault="000D6948" w:rsidP="00B16E05">
      <w:pPr>
        <w:pStyle w:val="ListParagraph"/>
        <w:numPr>
          <w:ilvl w:val="1"/>
          <w:numId w:val="19"/>
        </w:numPr>
        <w:outlineLvl w:val="2"/>
      </w:pPr>
      <w:bookmarkStart w:id="18" w:name="_Toc489536264"/>
      <w:r>
        <w:lastRenderedPageBreak/>
        <w:t xml:space="preserve">Assign </w:t>
      </w:r>
      <w:r w:rsidR="00CE126C">
        <w:t>each beltpack</w:t>
      </w:r>
      <w:r>
        <w:t xml:space="preserve"> to a particular Intercom Alpha.</w:t>
      </w:r>
      <w:bookmarkEnd w:id="18"/>
    </w:p>
    <w:p w:rsidR="000D6948" w:rsidRDefault="000D6948" w:rsidP="003B527E">
      <w:pPr>
        <w:pStyle w:val="ListParagraph"/>
        <w:ind w:left="1440"/>
      </w:pPr>
    </w:p>
    <w:p w:rsidR="006E2295" w:rsidRDefault="000D6948" w:rsidP="00B16E05">
      <w:pPr>
        <w:pStyle w:val="ListParagraph"/>
        <w:numPr>
          <w:ilvl w:val="2"/>
          <w:numId w:val="19"/>
        </w:numPr>
      </w:pPr>
      <w:r>
        <w:t>Power-on all beltpacks and identify each BPID on the LCD screen.</w:t>
      </w:r>
    </w:p>
    <w:p w:rsidR="000D6948" w:rsidRDefault="000D6948" w:rsidP="003B527E">
      <w:pPr>
        <w:pStyle w:val="ListParagraph"/>
        <w:ind w:left="2160"/>
      </w:pPr>
    </w:p>
    <w:p w:rsidR="000D6948" w:rsidRDefault="00E97D72" w:rsidP="00B16E05">
      <w:pPr>
        <w:pStyle w:val="ListParagraph"/>
        <w:numPr>
          <w:ilvl w:val="2"/>
          <w:numId w:val="19"/>
        </w:numPr>
      </w:pPr>
      <w:r>
        <w:t xml:space="preserve">Assign </w:t>
      </w:r>
      <w:r w:rsidR="00DA00AD">
        <w:t>each beltpack</w:t>
      </w:r>
      <w:r>
        <w:t xml:space="preserve"> by entering </w:t>
      </w:r>
      <w:r w:rsidR="000D6948">
        <w:t>each BPID.</w:t>
      </w:r>
      <w:r w:rsidR="00DA00AD">
        <w:br/>
      </w:r>
      <w:r w:rsidR="000D6948">
        <w:br/>
      </w:r>
      <w:r w:rsidR="000D6948" w:rsidRPr="00DA00AD">
        <w:rPr>
          <w:b/>
        </w:rPr>
        <w:t>NOTE:</w:t>
      </w:r>
      <w:r w:rsidR="000D6948">
        <w:t xml:space="preserve">  This will assign that beltpack to a particular OAP Channel.  This beltpack will assume the Matrix identity of the </w:t>
      </w:r>
      <w:r w:rsidR="00CE126C">
        <w:t>“</w:t>
      </w:r>
      <w:r w:rsidR="000D6948">
        <w:t>Intercom Alpha</w:t>
      </w:r>
      <w:r w:rsidR="00CE126C">
        <w:t>”</w:t>
      </w:r>
      <w:r w:rsidR="000D6948">
        <w:t xml:space="preserve"> field.</w:t>
      </w:r>
      <w:r w:rsidR="000D6948">
        <w:br/>
      </w:r>
    </w:p>
    <w:p w:rsidR="000D6948" w:rsidRDefault="002D483D" w:rsidP="002D483D">
      <w:pPr>
        <w:keepNext/>
        <w:ind w:left="1260" w:firstLine="720"/>
        <w:jc w:val="center"/>
      </w:pPr>
      <w:r>
        <w:rPr>
          <w:noProof/>
        </w:rPr>
        <w:drawing>
          <wp:inline distT="0" distB="0" distL="0" distR="0">
            <wp:extent cx="4572000" cy="3482962"/>
            <wp:effectExtent l="0" t="0" r="0" b="3810"/>
            <wp:docPr id="26" name="Picture 26" descr="H:\ENGINEERING\RAPTOR (AP-1800, TR-1800)\Software Development\Testing\Baselines\2016-08-15_12h54_22__OAP_BPID_ent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:\ENGINEERING\RAPTOR (AP-1800, TR-1800)\Software Development\Testing\Baselines\2016-08-15_12h54_22__OAP_BPID_entry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95" w:rsidRDefault="000D6948" w:rsidP="00A858C2">
      <w:pPr>
        <w:pStyle w:val="Caption"/>
        <w:ind w:left="720" w:firstLine="720"/>
        <w:jc w:val="center"/>
      </w:pPr>
      <w:r>
        <w:t xml:space="preserve">Figure </w:t>
      </w:r>
      <w:fldSimple w:instr=" SEQ Figure \* ARABIC ">
        <w:r w:rsidR="008B72AC">
          <w:rPr>
            <w:noProof/>
          </w:rPr>
          <w:t>5</w:t>
        </w:r>
      </w:fldSimple>
      <w:r>
        <w:t>:  Assign BPIDs</w:t>
      </w:r>
    </w:p>
    <w:p w:rsidR="009251C4" w:rsidRDefault="009251C4" w:rsidP="009251C4">
      <w:pPr>
        <w:ind w:left="1800"/>
      </w:pPr>
    </w:p>
    <w:p w:rsidR="000D6948" w:rsidRDefault="003B527E" w:rsidP="009251C4">
      <w:pPr>
        <w:ind w:left="1800"/>
        <w:rPr>
          <w:b/>
        </w:rPr>
      </w:pPr>
      <w:r>
        <w:t>For example, in the figure above, BPID 00:09:22:81:30 will become port 1 on the Matrix “N001”.  BPID 00:09:22:81:54 will become port 2 on the Matrix “N002”.</w:t>
      </w:r>
    </w:p>
    <w:p w:rsidR="003B527E" w:rsidRPr="003B527E" w:rsidRDefault="003B527E" w:rsidP="003B527E">
      <w:pPr>
        <w:ind w:left="2160"/>
        <w:rPr>
          <w:b/>
        </w:rPr>
      </w:pPr>
    </w:p>
    <w:p w:rsidR="005655E2" w:rsidRDefault="005655E2" w:rsidP="00B16E05">
      <w:pPr>
        <w:pStyle w:val="ListParagraph"/>
        <w:numPr>
          <w:ilvl w:val="1"/>
          <w:numId w:val="19"/>
        </w:numPr>
        <w:outlineLvl w:val="2"/>
      </w:pPr>
      <w:bookmarkStart w:id="19" w:name="_Toc489536265"/>
      <w:r>
        <w:t>Send all IPedit changes to the devices.</w:t>
      </w:r>
      <w:bookmarkEnd w:id="19"/>
    </w:p>
    <w:p w:rsidR="00325EAF" w:rsidRDefault="00325EAF" w:rsidP="00F05835"/>
    <w:p w:rsidR="009251C4" w:rsidRDefault="009251C4" w:rsidP="00F05835"/>
    <w:p w:rsidR="009251C4" w:rsidRDefault="009251C4" w:rsidP="00F05835"/>
    <w:p w:rsidR="009251C4" w:rsidRDefault="009251C4" w:rsidP="00F05835"/>
    <w:p w:rsidR="00325EAF" w:rsidRDefault="00325EAF" w:rsidP="00B16E05">
      <w:pPr>
        <w:pStyle w:val="ListParagraph"/>
        <w:numPr>
          <w:ilvl w:val="0"/>
          <w:numId w:val="19"/>
        </w:numPr>
        <w:outlineLvl w:val="1"/>
      </w:pPr>
      <w:bookmarkStart w:id="20" w:name="_Toc489536266"/>
      <w:r>
        <w:lastRenderedPageBreak/>
        <w:t>Beltpack Subscription</w:t>
      </w:r>
      <w:bookmarkEnd w:id="20"/>
    </w:p>
    <w:p w:rsidR="00325EAF" w:rsidRDefault="00325EAF" w:rsidP="009D11A5">
      <w:pPr>
        <w:pStyle w:val="ListParagraph"/>
      </w:pPr>
    </w:p>
    <w:p w:rsidR="00325EAF" w:rsidRDefault="00AB0C39" w:rsidP="00B16E05">
      <w:pPr>
        <w:pStyle w:val="ListParagraph"/>
        <w:numPr>
          <w:ilvl w:val="1"/>
          <w:numId w:val="19"/>
        </w:numPr>
        <w:outlineLvl w:val="2"/>
      </w:pPr>
      <w:bookmarkStart w:id="21" w:name="_Toc489536267"/>
      <w:r>
        <w:t>I</w:t>
      </w:r>
      <w:r w:rsidR="00325EAF">
        <w:t>nitiate System Setup.</w:t>
      </w:r>
      <w:bookmarkEnd w:id="21"/>
    </w:p>
    <w:p w:rsidR="009D11A5" w:rsidRDefault="00325EAF" w:rsidP="009D11A5">
      <w:pPr>
        <w:ind w:left="720" w:firstLine="720"/>
      </w:pPr>
      <w:r>
        <w:t xml:space="preserve">Navigate menu and select the “System Setup” </w:t>
      </w:r>
      <w:r>
        <w:rPr>
          <w:noProof/>
        </w:rPr>
        <w:drawing>
          <wp:inline distT="0" distB="0" distL="0" distR="0" wp14:anchorId="68EFFCFD" wp14:editId="59C96CF8">
            <wp:extent cx="228600" cy="228600"/>
            <wp:effectExtent l="0" t="0" r="0" b="0"/>
            <wp:docPr id="23" name="Picture 23" descr="I:\Dept\ENG3\Restricted\Projects\Raptor (75075)\Icons Christoph\Icons &amp; Screens\03_assets_2014-09-30\G_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ept\ENG3\Restricted\Projects\Raptor (75075)\Icons Christoph\Icons &amp; Screens\03_assets_2014-09-30\G_setu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icon.</w:t>
      </w:r>
      <w:r w:rsidR="009D11A5">
        <w:br/>
      </w:r>
    </w:p>
    <w:p w:rsidR="00325EAF" w:rsidRDefault="00325EAF" w:rsidP="00B16E05">
      <w:pPr>
        <w:pStyle w:val="ListParagraph"/>
        <w:numPr>
          <w:ilvl w:val="1"/>
          <w:numId w:val="19"/>
        </w:numPr>
        <w:outlineLvl w:val="2"/>
      </w:pPr>
      <w:bookmarkStart w:id="22" w:name="_Toc489536268"/>
      <w:r>
        <w:t>Enter the “System ID”.</w:t>
      </w:r>
      <w:bookmarkEnd w:id="22"/>
    </w:p>
    <w:p w:rsidR="00325EAF" w:rsidRDefault="00325EAF" w:rsidP="00325EAF">
      <w:pPr>
        <w:pStyle w:val="ListParagraph"/>
        <w:rPr>
          <w:b/>
        </w:rPr>
      </w:pPr>
    </w:p>
    <w:p w:rsidR="00325EAF" w:rsidRDefault="00325EAF" w:rsidP="00F33903">
      <w:pPr>
        <w:pStyle w:val="ListParagraph"/>
        <w:ind w:firstLine="720"/>
      </w:pPr>
      <w:r w:rsidRPr="00B524CB">
        <w:rPr>
          <w:b/>
        </w:rPr>
        <w:t>NOTE:</w:t>
      </w:r>
      <w:r>
        <w:t xml:space="preserve">  Antennas should be attached to AP during this process.</w:t>
      </w:r>
    </w:p>
    <w:p w:rsidR="00325EAF" w:rsidRDefault="00325EAF" w:rsidP="00325EAF">
      <w:pPr>
        <w:ind w:left="1440"/>
      </w:pPr>
      <w:r>
        <w:t xml:space="preserve">For example, if the “System ID” (as entered in IPedit) is “0AE”, the “System ID” should </w:t>
      </w:r>
      <w:r w:rsidR="00F33903">
        <w:t xml:space="preserve">also </w:t>
      </w:r>
      <w:r>
        <w:t xml:space="preserve">be entered on the BP as </w:t>
      </w:r>
      <w:r w:rsidR="00F33903">
        <w:t>“0AE” on the beltpack</w:t>
      </w:r>
      <w:r>
        <w:t>:</w:t>
      </w:r>
    </w:p>
    <w:p w:rsidR="00325EAF" w:rsidRDefault="00325EAF" w:rsidP="00325EAF">
      <w:r>
        <w:tab/>
      </w:r>
      <w:r>
        <w:tab/>
      </w:r>
      <w:r w:rsidR="00F33903">
        <w:rPr>
          <w:noProof/>
        </w:rPr>
        <w:drawing>
          <wp:inline distT="0" distB="0" distL="0" distR="0">
            <wp:extent cx="2539201" cy="1828800"/>
            <wp:effectExtent l="0" t="0" r="0" b="0"/>
            <wp:docPr id="1" name="Picture 1" descr="H:\ENGINEERING\RAPTOR (AP-1800, TR-1800)\Software Development\Testing\Baselines\IMG_20160923_14222639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ENGINEERING\RAPTOR (AP-1800, TR-1800)\Software Development\Testing\Baselines\IMG_20160923_142226393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0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AF" w:rsidRDefault="00325EAF" w:rsidP="00B16E05">
      <w:pPr>
        <w:pStyle w:val="ListParagraph"/>
        <w:numPr>
          <w:ilvl w:val="1"/>
          <w:numId w:val="19"/>
        </w:numPr>
        <w:outlineLvl w:val="2"/>
      </w:pPr>
      <w:bookmarkStart w:id="23" w:name="_Toc489536269"/>
      <w:r>
        <w:t>Enter the “PIN” code</w:t>
      </w:r>
      <w:bookmarkEnd w:id="23"/>
    </w:p>
    <w:p w:rsidR="00325EAF" w:rsidRDefault="00325EAF" w:rsidP="00325EAF">
      <w:pPr>
        <w:pStyle w:val="ListParagraph"/>
      </w:pPr>
    </w:p>
    <w:p w:rsidR="00325EAF" w:rsidRPr="00B524CB" w:rsidRDefault="00325EAF" w:rsidP="00325EAF">
      <w:pPr>
        <w:pStyle w:val="ListParagraph"/>
        <w:ind w:firstLine="720"/>
      </w:pPr>
      <w:r>
        <w:t>Default pin is “0000”.</w:t>
      </w:r>
    </w:p>
    <w:p w:rsidR="00325EAF" w:rsidRDefault="00325EAF" w:rsidP="00325EAF">
      <w:pPr>
        <w:pStyle w:val="ListParagraph"/>
      </w:pPr>
    </w:p>
    <w:p w:rsidR="00325EAF" w:rsidRDefault="00325EAF" w:rsidP="00B16E05">
      <w:pPr>
        <w:pStyle w:val="ListParagraph"/>
        <w:numPr>
          <w:ilvl w:val="0"/>
          <w:numId w:val="19"/>
        </w:numPr>
        <w:outlineLvl w:val="1"/>
      </w:pPr>
      <w:bookmarkStart w:id="24" w:name="_Toc489536270"/>
      <w:r>
        <w:t>Verification</w:t>
      </w:r>
      <w:bookmarkEnd w:id="24"/>
    </w:p>
    <w:p w:rsidR="00ED6E0C" w:rsidRDefault="00325EAF" w:rsidP="00325EAF">
      <w:pPr>
        <w:pStyle w:val="ListParagraph"/>
        <w:numPr>
          <w:ilvl w:val="1"/>
          <w:numId w:val="14"/>
        </w:numPr>
      </w:pPr>
      <w:r>
        <w:t xml:space="preserve">After BP is subscribed, a </w:t>
      </w:r>
      <w:r w:rsidR="00ED6E0C">
        <w:t xml:space="preserve">DECT connection is established and the DECT icon </w:t>
      </w:r>
      <w:r w:rsidR="00ED6E0C">
        <w:rPr>
          <w:noProof/>
        </w:rPr>
        <w:drawing>
          <wp:inline distT="0" distB="0" distL="0" distR="0" wp14:anchorId="2D93C13F" wp14:editId="18696BC6">
            <wp:extent cx="228600" cy="228600"/>
            <wp:effectExtent l="0" t="0" r="0" b="0"/>
            <wp:docPr id="7" name="Picture 10" descr="A_statusbar_ico_RF-(DECT)-Connecti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_statusbar_ico_RF-(DECT)-Connection-2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E0C">
        <w:t xml:space="preserve"> is displayed.</w:t>
      </w:r>
    </w:p>
    <w:p w:rsidR="00ED6E0C" w:rsidRDefault="00ED6E0C" w:rsidP="00325EAF">
      <w:pPr>
        <w:pStyle w:val="ListParagraph"/>
        <w:numPr>
          <w:ilvl w:val="1"/>
          <w:numId w:val="14"/>
        </w:numPr>
      </w:pPr>
      <w:r>
        <w:t xml:space="preserve">A Matrix power-up packet is requested and the Matrix icon </w:t>
      </w:r>
      <w:r>
        <w:rPr>
          <w:noProof/>
        </w:rPr>
        <w:drawing>
          <wp:inline distT="0" distB="0" distL="0" distR="0" wp14:anchorId="54EEF493" wp14:editId="6E298DC8">
            <wp:extent cx="228600" cy="228600"/>
            <wp:effectExtent l="0" t="0" r="0" b="0"/>
            <wp:docPr id="8" name="Picture 8" descr="A_statusbar_ico_Matrix-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_statusbar_ico_Matrix-Connection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 displayed.</w:t>
      </w:r>
    </w:p>
    <w:p w:rsidR="00ED6E0C" w:rsidRDefault="00ED6E0C" w:rsidP="00ED6E0C">
      <w:pPr>
        <w:pStyle w:val="ListParagraph"/>
        <w:ind w:left="1440"/>
      </w:pPr>
    </w:p>
    <w:p w:rsidR="009D11A5" w:rsidRDefault="00325EAF" w:rsidP="009D11A5">
      <w:pPr>
        <w:pStyle w:val="ListParagraph"/>
        <w:numPr>
          <w:ilvl w:val="1"/>
          <w:numId w:val="14"/>
        </w:numPr>
      </w:pPr>
      <w:r>
        <w:t>In IPedit</w:t>
      </w:r>
      <w:r w:rsidR="00ED6E0C">
        <w:t>,</w:t>
      </w:r>
      <w:r>
        <w:t xml:space="preserve"> “BP Channel” will turn green indicating a connection, and BP will begin to receive the power up packet data from Matrix.</w:t>
      </w:r>
      <w:r w:rsidR="009D11A5">
        <w:br/>
      </w:r>
    </w:p>
    <w:p w:rsidR="00325EAF" w:rsidRDefault="00325EAF" w:rsidP="00325EAF">
      <w:pPr>
        <w:pStyle w:val="ListParagraph"/>
        <w:numPr>
          <w:ilvl w:val="1"/>
          <w:numId w:val="14"/>
        </w:numPr>
      </w:pPr>
      <w:r>
        <w:t>The beltpack will show key assignments and alpha background colors as assigned in AZedit.</w:t>
      </w:r>
      <w:r w:rsidR="009D11A5">
        <w:br/>
      </w:r>
    </w:p>
    <w:p w:rsidR="00325EAF" w:rsidRDefault="00325EAF" w:rsidP="00325EAF">
      <w:pPr>
        <w:pStyle w:val="ListParagraph"/>
        <w:numPr>
          <w:ilvl w:val="1"/>
          <w:numId w:val="14"/>
        </w:numPr>
      </w:pPr>
      <w:r>
        <w:t xml:space="preserve">After power-up is received, </w:t>
      </w:r>
      <w:r w:rsidR="00667295">
        <w:t>the beltpack is</w:t>
      </w:r>
      <w:r>
        <w:t xml:space="preserve"> ready to communicate.</w:t>
      </w:r>
    </w:p>
    <w:p w:rsidR="00052E36" w:rsidRPr="00D36CDE" w:rsidRDefault="00A64BBD" w:rsidP="00052E36">
      <w:pPr>
        <w:pStyle w:val="Heading1"/>
        <w:pageBreakBefore/>
        <w:rPr>
          <w:b/>
        </w:rPr>
      </w:pPr>
      <w:bookmarkStart w:id="25" w:name="_Toc489536271"/>
      <w:r>
        <w:rPr>
          <w:b/>
        </w:rPr>
        <w:lastRenderedPageBreak/>
        <w:t>System Power-</w:t>
      </w:r>
      <w:r w:rsidR="00052E36">
        <w:rPr>
          <w:b/>
        </w:rPr>
        <w:t>On (after subscribed)</w:t>
      </w:r>
      <w:bookmarkEnd w:id="25"/>
    </w:p>
    <w:p w:rsidR="00052E36" w:rsidRDefault="002728A7" w:rsidP="00052E36">
      <w:pPr>
        <w:rPr>
          <w:b/>
        </w:rPr>
      </w:pPr>
      <w:r>
        <w:pict>
          <v:rect id="_x0000_i1032" style="width:0;height:1.5pt" o:hralign="center" o:hrstd="t" o:hr="t" fillcolor="#a0a0a0" stroked="f"/>
        </w:pict>
      </w:r>
    </w:p>
    <w:p w:rsidR="00667295" w:rsidRDefault="00667295" w:rsidP="002A50A6">
      <w:pPr>
        <w:pStyle w:val="ListParagraph"/>
        <w:numPr>
          <w:ilvl w:val="0"/>
          <w:numId w:val="21"/>
        </w:numPr>
      </w:pPr>
      <w:r>
        <w:t xml:space="preserve">Boot </w:t>
      </w:r>
      <w:r w:rsidR="00AB0C39">
        <w:t>Access Point</w:t>
      </w:r>
      <w:r>
        <w:t>s</w:t>
      </w:r>
    </w:p>
    <w:p w:rsidR="00667295" w:rsidRDefault="00667295" w:rsidP="002D483D">
      <w:pPr>
        <w:pStyle w:val="ListParagraph"/>
      </w:pPr>
    </w:p>
    <w:p w:rsidR="00396226" w:rsidRDefault="00667295" w:rsidP="002D483D">
      <w:pPr>
        <w:pStyle w:val="ListParagraph"/>
      </w:pPr>
      <w:r>
        <w:t>A</w:t>
      </w:r>
      <w:r w:rsidR="00396226">
        <w:t>llow AP</w:t>
      </w:r>
      <w:r>
        <w:t>s</w:t>
      </w:r>
      <w:r w:rsidR="00396226">
        <w:t xml:space="preserve"> to boot until the </w:t>
      </w:r>
      <w:r w:rsidR="00AB0C39">
        <w:t>“Sync” status is indicated with a green box in IPedit.</w:t>
      </w:r>
    </w:p>
    <w:p w:rsidR="00396226" w:rsidRDefault="00396226" w:rsidP="002D483D">
      <w:pPr>
        <w:pStyle w:val="ListParagraph"/>
      </w:pPr>
    </w:p>
    <w:p w:rsidR="00667295" w:rsidRDefault="00667295" w:rsidP="002A50A6">
      <w:pPr>
        <w:pStyle w:val="ListParagraph"/>
        <w:numPr>
          <w:ilvl w:val="0"/>
          <w:numId w:val="21"/>
        </w:numPr>
      </w:pPr>
      <w:r>
        <w:t xml:space="preserve">Boot </w:t>
      </w:r>
      <w:r w:rsidR="00AB0C39">
        <w:t>Beltpack</w:t>
      </w:r>
      <w:r>
        <w:t>s</w:t>
      </w:r>
    </w:p>
    <w:p w:rsidR="00667295" w:rsidRDefault="00667295" w:rsidP="002D483D">
      <w:pPr>
        <w:pStyle w:val="ListParagraph"/>
      </w:pPr>
    </w:p>
    <w:p w:rsidR="00774143" w:rsidRDefault="00A64BBD" w:rsidP="00AB0C39">
      <w:pPr>
        <w:pStyle w:val="ListParagraph"/>
      </w:pPr>
      <w:r>
        <w:t>T</w:t>
      </w:r>
      <w:r w:rsidR="00396226">
        <w:t xml:space="preserve">urn on BP and wait for </w:t>
      </w:r>
      <w:r>
        <w:t xml:space="preserve">RF </w:t>
      </w:r>
      <w:r w:rsidR="00396226">
        <w:t xml:space="preserve">connection </w:t>
      </w:r>
      <w:r w:rsidR="00AB0C39">
        <w:rPr>
          <w:noProof/>
        </w:rPr>
        <w:drawing>
          <wp:inline distT="0" distB="0" distL="0" distR="0" wp14:anchorId="10F6740C" wp14:editId="59CEB1EC">
            <wp:extent cx="228600" cy="228600"/>
            <wp:effectExtent l="0" t="0" r="0" b="0"/>
            <wp:docPr id="11" name="Picture 10" descr="A_statusbar_ico_RF-(DECT)-Connecti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_statusbar_ico_RF-(DECT)-Connection-2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C39">
        <w:t xml:space="preserve">, Matrix connection </w:t>
      </w:r>
      <w:r w:rsidR="00AB0C39">
        <w:rPr>
          <w:noProof/>
        </w:rPr>
        <w:drawing>
          <wp:inline distT="0" distB="0" distL="0" distR="0" wp14:anchorId="69D153C7" wp14:editId="1E87EC89">
            <wp:extent cx="228600" cy="228600"/>
            <wp:effectExtent l="0" t="0" r="0" b="0"/>
            <wp:docPr id="9" name="Picture 8" descr="A_statusbar_ico_Matrix-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_statusbar_ico_Matrix-Connection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C39">
        <w:t>, and power-</w:t>
      </w:r>
      <w:r w:rsidR="00396226">
        <w:t>up packet</w:t>
      </w:r>
      <w:r w:rsidR="00AB0C39">
        <w:t xml:space="preserve"> is received</w:t>
      </w:r>
      <w:r w:rsidR="00396226">
        <w:t xml:space="preserve"> (BP sh</w:t>
      </w:r>
      <w:r w:rsidR="00052E36">
        <w:t>owing alpha background colors).</w:t>
      </w:r>
    </w:p>
    <w:p w:rsidR="00A64BBD" w:rsidRDefault="00A64BBD" w:rsidP="002D483D">
      <w:pPr>
        <w:pStyle w:val="ListParagraph"/>
      </w:pPr>
    </w:p>
    <w:p w:rsidR="00A64BBD" w:rsidRDefault="00A64BBD" w:rsidP="002D483D">
      <w:pPr>
        <w:pStyle w:val="ListParagraph"/>
      </w:pPr>
      <w:r>
        <w:t>After power-up is received, the beltpack is ready to communicate.</w:t>
      </w:r>
    </w:p>
    <w:p w:rsidR="00A64BBD" w:rsidRDefault="00A64BBD" w:rsidP="00667295">
      <w:pPr>
        <w:pStyle w:val="ListParagraph"/>
      </w:pPr>
    </w:p>
    <w:p w:rsidR="00052E36" w:rsidRPr="00D36CDE" w:rsidRDefault="00A64BBD" w:rsidP="00052E36">
      <w:pPr>
        <w:pStyle w:val="Heading1"/>
        <w:pageBreakBefore/>
        <w:rPr>
          <w:b/>
        </w:rPr>
      </w:pPr>
      <w:bookmarkStart w:id="26" w:name="_Toc489536272"/>
      <w:r>
        <w:rPr>
          <w:b/>
        </w:rPr>
        <w:lastRenderedPageBreak/>
        <w:t xml:space="preserve">Beltpack </w:t>
      </w:r>
      <w:r w:rsidR="00052E36">
        <w:rPr>
          <w:b/>
        </w:rPr>
        <w:t>Firmware Update</w:t>
      </w:r>
      <w:bookmarkEnd w:id="26"/>
    </w:p>
    <w:p w:rsidR="00052E36" w:rsidRDefault="002728A7" w:rsidP="00052E36">
      <w:pPr>
        <w:rPr>
          <w:b/>
        </w:rPr>
      </w:pPr>
      <w:r>
        <w:pict>
          <v:rect id="_x0000_i1033" style="width:0;height:1.5pt" o:hralign="center" o:hrstd="t" o:hr="t" fillcolor="#a0a0a0" stroked="f"/>
        </w:pict>
      </w:r>
    </w:p>
    <w:p w:rsidR="00774143" w:rsidRDefault="00774143" w:rsidP="002D483D">
      <w:r>
        <w:t>Updates to the BP are given in .bin files.  These are to be placed on a flash d</w:t>
      </w:r>
      <w:r w:rsidR="00E6139E">
        <w:t>rive that is formatted as FAT.</w:t>
      </w:r>
    </w:p>
    <w:p w:rsidR="00774143" w:rsidRDefault="00774143" w:rsidP="002D483D">
      <w:pPr>
        <w:pStyle w:val="ListParagraph"/>
        <w:numPr>
          <w:ilvl w:val="0"/>
          <w:numId w:val="5"/>
        </w:numPr>
      </w:pPr>
      <w:r>
        <w:t>Navigate to firmware update icon</w:t>
      </w:r>
      <w:r w:rsidR="00557EB1">
        <w:t xml:space="preserve"> </w:t>
      </w:r>
      <w:r w:rsidR="00557EB1">
        <w:rPr>
          <w:noProof/>
        </w:rPr>
        <w:drawing>
          <wp:inline distT="0" distB="0" distL="0" distR="0" wp14:anchorId="213BA3E7" wp14:editId="080B8F97">
            <wp:extent cx="228600" cy="228600"/>
            <wp:effectExtent l="0" t="0" r="0" b="0"/>
            <wp:docPr id="56" name="Picture 55" descr="G_software_up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G_software_update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74143" w:rsidRDefault="00774143" w:rsidP="002D483D">
      <w:pPr>
        <w:pStyle w:val="ListParagraph"/>
      </w:pPr>
      <w:r>
        <w:t xml:space="preserve"> </w:t>
      </w:r>
    </w:p>
    <w:p w:rsidR="00774143" w:rsidRDefault="00774143" w:rsidP="002D483D">
      <w:pPr>
        <w:pStyle w:val="ListParagraph"/>
        <w:numPr>
          <w:ilvl w:val="0"/>
          <w:numId w:val="5"/>
        </w:numPr>
      </w:pPr>
      <w:r>
        <w:t>When prompted, insert the USB stick.</w:t>
      </w:r>
    </w:p>
    <w:p w:rsidR="00774143" w:rsidRDefault="00774143" w:rsidP="002D483D">
      <w:pPr>
        <w:pStyle w:val="ListParagraph"/>
      </w:pPr>
    </w:p>
    <w:p w:rsidR="00774143" w:rsidRDefault="00774143" w:rsidP="002D483D">
      <w:pPr>
        <w:pStyle w:val="ListParagraph"/>
        <w:numPr>
          <w:ilvl w:val="0"/>
          <w:numId w:val="5"/>
        </w:numPr>
      </w:pPr>
      <w:r>
        <w:t>Select the desired image to update and press the Select key to start.</w:t>
      </w:r>
      <w:r>
        <w:br/>
      </w:r>
    </w:p>
    <w:p w:rsidR="00052E36" w:rsidRPr="00D36CDE" w:rsidRDefault="00A64BBD" w:rsidP="00052E36">
      <w:pPr>
        <w:pStyle w:val="Heading1"/>
        <w:pageBreakBefore/>
        <w:rPr>
          <w:b/>
        </w:rPr>
      </w:pPr>
      <w:bookmarkStart w:id="27" w:name="_Toc489536273"/>
      <w:r>
        <w:rPr>
          <w:b/>
        </w:rPr>
        <w:lastRenderedPageBreak/>
        <w:t>Access Point</w:t>
      </w:r>
      <w:r w:rsidR="00052E36">
        <w:rPr>
          <w:b/>
        </w:rPr>
        <w:t xml:space="preserve"> Firmware Update</w:t>
      </w:r>
      <w:bookmarkEnd w:id="27"/>
    </w:p>
    <w:p w:rsidR="00052E36" w:rsidRDefault="002728A7" w:rsidP="00052E36">
      <w:pPr>
        <w:rPr>
          <w:b/>
        </w:rPr>
      </w:pPr>
      <w:r>
        <w:pict>
          <v:rect id="_x0000_i1034" style="width:0;height:1.5pt" o:hralign="center" o:hrstd="t" o:hr="t" fillcolor="#a0a0a0" stroked="f"/>
        </w:pict>
      </w:r>
    </w:p>
    <w:p w:rsidR="00C80B88" w:rsidRDefault="00774143" w:rsidP="002D483D">
      <w:r>
        <w:t xml:space="preserve">Updates to the AP </w:t>
      </w:r>
      <w:r w:rsidR="00557EB1">
        <w:t>are</w:t>
      </w:r>
      <w:r>
        <w:t xml:space="preserve"> given in the form of a .capfw file.  This is a package of one or more .bin files to be sent to the AP for various components.  The .capfw file must be placed in the update directory that FWUT looks for.</w:t>
      </w:r>
    </w:p>
    <w:p w:rsidR="00D22C15" w:rsidRPr="00D22C15" w:rsidRDefault="00C80B88" w:rsidP="00E76015">
      <w:pPr>
        <w:pStyle w:val="ListParagraph"/>
        <w:ind w:left="1440" w:hanging="720"/>
        <w:rPr>
          <w:color w:val="FF0000"/>
        </w:rPr>
      </w:pPr>
      <w:r w:rsidRPr="00D22C15">
        <w:rPr>
          <w:b/>
          <w:color w:val="FF0000"/>
        </w:rPr>
        <w:t>NOTE:</w:t>
      </w:r>
      <w:r w:rsidR="00D22C15" w:rsidRPr="00D22C15">
        <w:rPr>
          <w:color w:val="FF0000"/>
        </w:rPr>
        <w:tab/>
      </w:r>
      <w:r w:rsidRPr="00D22C15">
        <w:rPr>
          <w:color w:val="FF0000"/>
        </w:rPr>
        <w:t>For</w:t>
      </w:r>
      <w:r w:rsidR="00D22C15">
        <w:rPr>
          <w:color w:val="FF0000"/>
        </w:rPr>
        <w:t xml:space="preserve"> complete</w:t>
      </w:r>
      <w:r w:rsidRPr="00D22C15">
        <w:rPr>
          <w:color w:val="FF0000"/>
        </w:rPr>
        <w:t xml:space="preserve"> </w:t>
      </w:r>
      <w:r w:rsidR="002A50A6" w:rsidRPr="00D22C15">
        <w:rPr>
          <w:color w:val="FF0000"/>
        </w:rPr>
        <w:t xml:space="preserve">updates using FWUT, the AP must have </w:t>
      </w:r>
      <w:r w:rsidR="00E76015">
        <w:rPr>
          <w:color w:val="FF0000"/>
        </w:rPr>
        <w:t>the following versions already installed (or newer):</w:t>
      </w:r>
    </w:p>
    <w:p w:rsidR="00C80B88" w:rsidRDefault="00D22C15" w:rsidP="00D22C15">
      <w:pPr>
        <w:pStyle w:val="ListParagraph"/>
        <w:ind w:firstLine="720"/>
        <w:rPr>
          <w:b/>
          <w:color w:val="FF0000"/>
        </w:rPr>
      </w:pPr>
      <w:r w:rsidRPr="00D22C15">
        <w:rPr>
          <w:b/>
          <w:color w:val="FF0000"/>
        </w:rPr>
        <w:t>[HP-0.7.48][AP-0.0.52][DECT-3.16.2385]</w:t>
      </w:r>
    </w:p>
    <w:p w:rsidR="00D22C15" w:rsidRPr="00D22C15" w:rsidRDefault="00D22C15" w:rsidP="00D22C15">
      <w:pPr>
        <w:pStyle w:val="ListParagraph"/>
        <w:ind w:firstLine="720"/>
        <w:rPr>
          <w:b/>
          <w:color w:val="FF0000"/>
        </w:rPr>
      </w:pPr>
    </w:p>
    <w:p w:rsidR="00774143" w:rsidRDefault="00774143" w:rsidP="002D483D">
      <w:pPr>
        <w:pStyle w:val="ListParagraph"/>
        <w:numPr>
          <w:ilvl w:val="0"/>
          <w:numId w:val="4"/>
        </w:numPr>
      </w:pPr>
      <w:r>
        <w:t>Launch FWUT application.</w:t>
      </w:r>
    </w:p>
    <w:p w:rsidR="00774143" w:rsidRDefault="00774143" w:rsidP="002D483D">
      <w:pPr>
        <w:pStyle w:val="ListParagraph"/>
      </w:pPr>
    </w:p>
    <w:p w:rsidR="00774143" w:rsidRDefault="00774143" w:rsidP="002D483D">
      <w:pPr>
        <w:pStyle w:val="ListParagraph"/>
        <w:numPr>
          <w:ilvl w:val="0"/>
          <w:numId w:val="4"/>
        </w:numPr>
      </w:pPr>
      <w:r>
        <w:t xml:space="preserve">Select desired </w:t>
      </w:r>
      <w:r w:rsidR="00D22C15">
        <w:t>O</w:t>
      </w:r>
      <w:r>
        <w:t xml:space="preserve">AP </w:t>
      </w:r>
      <w:r w:rsidR="00D22C15">
        <w:t xml:space="preserve">device </w:t>
      </w:r>
      <w:r>
        <w:t>and press “Upload”.</w:t>
      </w:r>
    </w:p>
    <w:p w:rsidR="00774143" w:rsidRDefault="00774143" w:rsidP="002D483D">
      <w:pPr>
        <w:pStyle w:val="ListParagraph"/>
      </w:pPr>
    </w:p>
    <w:p w:rsidR="00BD6EDB" w:rsidRDefault="00774143" w:rsidP="00D22C15">
      <w:pPr>
        <w:pStyle w:val="ListParagraph"/>
        <w:numPr>
          <w:ilvl w:val="0"/>
          <w:numId w:val="4"/>
        </w:numPr>
      </w:pPr>
      <w:r>
        <w:t xml:space="preserve">Select the desired </w:t>
      </w:r>
      <w:r w:rsidR="00D22C15">
        <w:t xml:space="preserve">.capfw </w:t>
      </w:r>
      <w:r>
        <w:t>image to</w:t>
      </w:r>
      <w:r w:rsidR="00BD6EDB">
        <w:t xml:space="preserve"> update with and press “Start”.</w:t>
      </w:r>
    </w:p>
    <w:p w:rsidR="00621574" w:rsidRDefault="00774143" w:rsidP="00D22C15">
      <w:pPr>
        <w:pStyle w:val="ListParagraph"/>
      </w:pPr>
      <w:r>
        <w:t xml:space="preserve">This will begin the update </w:t>
      </w:r>
      <w:r w:rsidR="00D22C15">
        <w:t xml:space="preserve">procedure of all components [FPGA, HP, AP, and DECT] </w:t>
      </w:r>
      <w:r>
        <w:t xml:space="preserve">over Ethernet.  </w:t>
      </w:r>
      <w:r w:rsidR="00557EB1">
        <w:br/>
      </w:r>
    </w:p>
    <w:sectPr w:rsidR="00621574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989" w:rsidRDefault="00197989" w:rsidP="00A966D6">
      <w:pPr>
        <w:spacing w:after="0" w:line="240" w:lineRule="auto"/>
      </w:pPr>
      <w:r>
        <w:separator/>
      </w:r>
    </w:p>
  </w:endnote>
  <w:endnote w:type="continuationSeparator" w:id="0">
    <w:p w:rsidR="00197989" w:rsidRDefault="00197989" w:rsidP="00A96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989" w:rsidRDefault="00197989" w:rsidP="00A966D6">
    <w:pPr>
      <w:pStyle w:val="Footer"/>
    </w:pPr>
    <w:r>
      <w:t xml:space="preserve">Bosch Security Systems 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2728A7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2728A7">
      <w:rPr>
        <w:b/>
        <w:bCs/>
        <w:noProof/>
      </w:rPr>
      <w:t>14</w:t>
    </w:r>
    <w:r>
      <w:rPr>
        <w:b/>
        <w:bCs/>
      </w:rPr>
      <w:fldChar w:fldCharType="end"/>
    </w:r>
    <w:r>
      <w:ptab w:relativeTo="margin" w:alignment="right" w:leader="none"/>
    </w:r>
    <w:r w:rsidR="002A50A6">
      <w:t xml:space="preserve">August </w:t>
    </w:r>
    <w:r w:rsidR="00937C21">
      <w:t>31</w:t>
    </w:r>
    <w:r>
      <w:t>, 201</w:t>
    </w:r>
    <w:r w:rsidR="00C967AA">
      <w:t>7</w:t>
    </w:r>
  </w:p>
  <w:p w:rsidR="00197989" w:rsidRPr="00A966D6" w:rsidRDefault="00197989" w:rsidP="00A966D6">
    <w:pPr>
      <w:pStyle w:val="Footer"/>
    </w:pPr>
    <w:r>
      <w:t>ST-CO/ENG2.3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989" w:rsidRDefault="00197989" w:rsidP="00A966D6">
      <w:pPr>
        <w:spacing w:after="0" w:line="240" w:lineRule="auto"/>
      </w:pPr>
      <w:r>
        <w:separator/>
      </w:r>
    </w:p>
  </w:footnote>
  <w:footnote w:type="continuationSeparator" w:id="0">
    <w:p w:rsidR="00197989" w:rsidRDefault="00197989" w:rsidP="00A96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D7E31"/>
    <w:multiLevelType w:val="hybridMultilevel"/>
    <w:tmpl w:val="FAD8B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9CF"/>
    <w:multiLevelType w:val="hybridMultilevel"/>
    <w:tmpl w:val="EEF23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4027"/>
    <w:multiLevelType w:val="hybridMultilevel"/>
    <w:tmpl w:val="D4C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21B97"/>
    <w:multiLevelType w:val="hybridMultilevel"/>
    <w:tmpl w:val="D4C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44ECE"/>
    <w:multiLevelType w:val="hybridMultilevel"/>
    <w:tmpl w:val="DBE68FE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279C3E73"/>
    <w:multiLevelType w:val="hybridMultilevel"/>
    <w:tmpl w:val="24E85B7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543828"/>
    <w:multiLevelType w:val="hybridMultilevel"/>
    <w:tmpl w:val="46A48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0753C"/>
    <w:multiLevelType w:val="hybridMultilevel"/>
    <w:tmpl w:val="29BEAF06"/>
    <w:lvl w:ilvl="0" w:tplc="E70C65D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29CFD2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F7E3B"/>
    <w:multiLevelType w:val="hybridMultilevel"/>
    <w:tmpl w:val="FAD8B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1E00"/>
    <w:multiLevelType w:val="hybridMultilevel"/>
    <w:tmpl w:val="549E8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D4173"/>
    <w:multiLevelType w:val="hybridMultilevel"/>
    <w:tmpl w:val="D4C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D2345"/>
    <w:multiLevelType w:val="hybridMultilevel"/>
    <w:tmpl w:val="80769D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FE16F7"/>
    <w:multiLevelType w:val="hybridMultilevel"/>
    <w:tmpl w:val="29BEAF06"/>
    <w:lvl w:ilvl="0" w:tplc="E70C65D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29CFD2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6586B"/>
    <w:multiLevelType w:val="hybridMultilevel"/>
    <w:tmpl w:val="82C2C7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E763D7"/>
    <w:multiLevelType w:val="hybridMultilevel"/>
    <w:tmpl w:val="EEF23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F1768"/>
    <w:multiLevelType w:val="hybridMultilevel"/>
    <w:tmpl w:val="D4C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D03FB"/>
    <w:multiLevelType w:val="hybridMultilevel"/>
    <w:tmpl w:val="A5043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6D1F9B"/>
    <w:multiLevelType w:val="hybridMultilevel"/>
    <w:tmpl w:val="5D60910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736C45CC"/>
    <w:multiLevelType w:val="hybridMultilevel"/>
    <w:tmpl w:val="973A1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506AF"/>
    <w:multiLevelType w:val="hybridMultilevel"/>
    <w:tmpl w:val="A9385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15C9"/>
    <w:multiLevelType w:val="hybridMultilevel"/>
    <w:tmpl w:val="EEF23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0"/>
  </w:num>
  <w:num w:numId="5">
    <w:abstractNumId w:val="15"/>
  </w:num>
  <w:num w:numId="6">
    <w:abstractNumId w:val="9"/>
  </w:num>
  <w:num w:numId="7">
    <w:abstractNumId w:val="14"/>
  </w:num>
  <w:num w:numId="8">
    <w:abstractNumId w:val="11"/>
  </w:num>
  <w:num w:numId="9">
    <w:abstractNumId w:val="1"/>
  </w:num>
  <w:num w:numId="10">
    <w:abstractNumId w:val="20"/>
  </w:num>
  <w:num w:numId="11">
    <w:abstractNumId w:val="18"/>
  </w:num>
  <w:num w:numId="12">
    <w:abstractNumId w:val="2"/>
  </w:num>
  <w:num w:numId="13">
    <w:abstractNumId w:val="16"/>
  </w:num>
  <w:num w:numId="14">
    <w:abstractNumId w:val="19"/>
  </w:num>
  <w:num w:numId="15">
    <w:abstractNumId w:val="3"/>
  </w:num>
  <w:num w:numId="16">
    <w:abstractNumId w:val="4"/>
  </w:num>
  <w:num w:numId="17">
    <w:abstractNumId w:val="17"/>
  </w:num>
  <w:num w:numId="18">
    <w:abstractNumId w:val="5"/>
  </w:num>
  <w:num w:numId="19">
    <w:abstractNumId w:val="0"/>
  </w:num>
  <w:num w:numId="20">
    <w:abstractNumId w:val="6"/>
  </w:num>
  <w:num w:numId="21">
    <w:abstractNumId w:val="12"/>
  </w:num>
  <w:num w:numId="2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6D6"/>
    <w:rsid w:val="00010F26"/>
    <w:rsid w:val="000137F7"/>
    <w:rsid w:val="0001591A"/>
    <w:rsid w:val="00045036"/>
    <w:rsid w:val="00046312"/>
    <w:rsid w:val="0004744C"/>
    <w:rsid w:val="00052E36"/>
    <w:rsid w:val="00067189"/>
    <w:rsid w:val="00067A84"/>
    <w:rsid w:val="000B16E5"/>
    <w:rsid w:val="000C2419"/>
    <w:rsid w:val="000D6948"/>
    <w:rsid w:val="000D74CB"/>
    <w:rsid w:val="000E2D95"/>
    <w:rsid w:val="000F2561"/>
    <w:rsid w:val="000F38B8"/>
    <w:rsid w:val="00116929"/>
    <w:rsid w:val="00117220"/>
    <w:rsid w:val="001477F2"/>
    <w:rsid w:val="00174085"/>
    <w:rsid w:val="00175726"/>
    <w:rsid w:val="00197989"/>
    <w:rsid w:val="001C4272"/>
    <w:rsid w:val="001D1727"/>
    <w:rsid w:val="001D3F8D"/>
    <w:rsid w:val="001D4D14"/>
    <w:rsid w:val="00206BAA"/>
    <w:rsid w:val="002157AA"/>
    <w:rsid w:val="00237786"/>
    <w:rsid w:val="0024722C"/>
    <w:rsid w:val="00247906"/>
    <w:rsid w:val="002728A7"/>
    <w:rsid w:val="00273384"/>
    <w:rsid w:val="00273E88"/>
    <w:rsid w:val="002A198C"/>
    <w:rsid w:val="002A50A6"/>
    <w:rsid w:val="002D4175"/>
    <w:rsid w:val="002D42F7"/>
    <w:rsid w:val="002D483D"/>
    <w:rsid w:val="002D7CF9"/>
    <w:rsid w:val="002E0B98"/>
    <w:rsid w:val="002F4F78"/>
    <w:rsid w:val="00325EAF"/>
    <w:rsid w:val="003310B5"/>
    <w:rsid w:val="00342A7A"/>
    <w:rsid w:val="00353A6A"/>
    <w:rsid w:val="00356ABF"/>
    <w:rsid w:val="003659BC"/>
    <w:rsid w:val="0037005B"/>
    <w:rsid w:val="00372540"/>
    <w:rsid w:val="00376225"/>
    <w:rsid w:val="003827D7"/>
    <w:rsid w:val="003866A6"/>
    <w:rsid w:val="00395204"/>
    <w:rsid w:val="00396226"/>
    <w:rsid w:val="003A44BC"/>
    <w:rsid w:val="003A527F"/>
    <w:rsid w:val="003B527E"/>
    <w:rsid w:val="003D2955"/>
    <w:rsid w:val="00415B33"/>
    <w:rsid w:val="004542B3"/>
    <w:rsid w:val="00454F08"/>
    <w:rsid w:val="00463530"/>
    <w:rsid w:val="0047378E"/>
    <w:rsid w:val="00494306"/>
    <w:rsid w:val="004D2EB0"/>
    <w:rsid w:val="004E575F"/>
    <w:rsid w:val="004E5C49"/>
    <w:rsid w:val="004F25F6"/>
    <w:rsid w:val="005078CD"/>
    <w:rsid w:val="00522E90"/>
    <w:rsid w:val="00543349"/>
    <w:rsid w:val="00547E52"/>
    <w:rsid w:val="00557EB1"/>
    <w:rsid w:val="005643E7"/>
    <w:rsid w:val="005655E2"/>
    <w:rsid w:val="00572EDC"/>
    <w:rsid w:val="0058564F"/>
    <w:rsid w:val="005B2C4D"/>
    <w:rsid w:val="005B6707"/>
    <w:rsid w:val="005F75B9"/>
    <w:rsid w:val="006008D7"/>
    <w:rsid w:val="0061352B"/>
    <w:rsid w:val="00621574"/>
    <w:rsid w:val="00622D44"/>
    <w:rsid w:val="00631899"/>
    <w:rsid w:val="0065190A"/>
    <w:rsid w:val="00667295"/>
    <w:rsid w:val="00667E29"/>
    <w:rsid w:val="00677974"/>
    <w:rsid w:val="00696257"/>
    <w:rsid w:val="006C0FD1"/>
    <w:rsid w:val="006C22EB"/>
    <w:rsid w:val="006C58D5"/>
    <w:rsid w:val="006D05B0"/>
    <w:rsid w:val="006D1BBA"/>
    <w:rsid w:val="006E0221"/>
    <w:rsid w:val="006E026B"/>
    <w:rsid w:val="006E2295"/>
    <w:rsid w:val="00722E6B"/>
    <w:rsid w:val="007524CB"/>
    <w:rsid w:val="00773013"/>
    <w:rsid w:val="00774143"/>
    <w:rsid w:val="00776687"/>
    <w:rsid w:val="00790AB2"/>
    <w:rsid w:val="00791179"/>
    <w:rsid w:val="007B7C42"/>
    <w:rsid w:val="007D147C"/>
    <w:rsid w:val="007E277C"/>
    <w:rsid w:val="00807156"/>
    <w:rsid w:val="00811052"/>
    <w:rsid w:val="008173AE"/>
    <w:rsid w:val="00820DAD"/>
    <w:rsid w:val="00844A2B"/>
    <w:rsid w:val="00853634"/>
    <w:rsid w:val="008718D7"/>
    <w:rsid w:val="00875061"/>
    <w:rsid w:val="0088739B"/>
    <w:rsid w:val="00895CFA"/>
    <w:rsid w:val="008B14F8"/>
    <w:rsid w:val="008B63F0"/>
    <w:rsid w:val="008B72AC"/>
    <w:rsid w:val="008C2E13"/>
    <w:rsid w:val="008E5D8D"/>
    <w:rsid w:val="008F554C"/>
    <w:rsid w:val="00905AE4"/>
    <w:rsid w:val="009251C4"/>
    <w:rsid w:val="00933511"/>
    <w:rsid w:val="00936D72"/>
    <w:rsid w:val="00937C21"/>
    <w:rsid w:val="00941922"/>
    <w:rsid w:val="00942870"/>
    <w:rsid w:val="009433E4"/>
    <w:rsid w:val="00945008"/>
    <w:rsid w:val="0095705B"/>
    <w:rsid w:val="009718C6"/>
    <w:rsid w:val="00984292"/>
    <w:rsid w:val="00992BE9"/>
    <w:rsid w:val="009B5FBA"/>
    <w:rsid w:val="009B7252"/>
    <w:rsid w:val="009B7DE7"/>
    <w:rsid w:val="009D11A5"/>
    <w:rsid w:val="009F1EF2"/>
    <w:rsid w:val="00A00C86"/>
    <w:rsid w:val="00A140E2"/>
    <w:rsid w:val="00A32D60"/>
    <w:rsid w:val="00A35E14"/>
    <w:rsid w:val="00A420A3"/>
    <w:rsid w:val="00A44C45"/>
    <w:rsid w:val="00A51184"/>
    <w:rsid w:val="00A52053"/>
    <w:rsid w:val="00A5705E"/>
    <w:rsid w:val="00A62874"/>
    <w:rsid w:val="00A64BBD"/>
    <w:rsid w:val="00A67735"/>
    <w:rsid w:val="00A80917"/>
    <w:rsid w:val="00A858C2"/>
    <w:rsid w:val="00A966D6"/>
    <w:rsid w:val="00AB0C39"/>
    <w:rsid w:val="00AB665C"/>
    <w:rsid w:val="00AD29DE"/>
    <w:rsid w:val="00AD594D"/>
    <w:rsid w:val="00AD76A9"/>
    <w:rsid w:val="00B03795"/>
    <w:rsid w:val="00B04625"/>
    <w:rsid w:val="00B16E05"/>
    <w:rsid w:val="00B244D7"/>
    <w:rsid w:val="00B26577"/>
    <w:rsid w:val="00B400B8"/>
    <w:rsid w:val="00B40145"/>
    <w:rsid w:val="00B524CB"/>
    <w:rsid w:val="00B76491"/>
    <w:rsid w:val="00BA6E34"/>
    <w:rsid w:val="00BC4DF1"/>
    <w:rsid w:val="00BC7205"/>
    <w:rsid w:val="00BD2BA4"/>
    <w:rsid w:val="00BD4DCD"/>
    <w:rsid w:val="00BD6EDB"/>
    <w:rsid w:val="00BE3ACB"/>
    <w:rsid w:val="00BE4204"/>
    <w:rsid w:val="00BF2E1E"/>
    <w:rsid w:val="00C30857"/>
    <w:rsid w:val="00C350AB"/>
    <w:rsid w:val="00C35D14"/>
    <w:rsid w:val="00C626D1"/>
    <w:rsid w:val="00C6716D"/>
    <w:rsid w:val="00C671AD"/>
    <w:rsid w:val="00C73AF3"/>
    <w:rsid w:val="00C76342"/>
    <w:rsid w:val="00C80B88"/>
    <w:rsid w:val="00C85A78"/>
    <w:rsid w:val="00C91759"/>
    <w:rsid w:val="00C94D2A"/>
    <w:rsid w:val="00C967AA"/>
    <w:rsid w:val="00CA048F"/>
    <w:rsid w:val="00CA2ED8"/>
    <w:rsid w:val="00CA3121"/>
    <w:rsid w:val="00CA5883"/>
    <w:rsid w:val="00CA5C8D"/>
    <w:rsid w:val="00CB61B9"/>
    <w:rsid w:val="00CC0813"/>
    <w:rsid w:val="00CD75E7"/>
    <w:rsid w:val="00CE126C"/>
    <w:rsid w:val="00CE144C"/>
    <w:rsid w:val="00CE3F5A"/>
    <w:rsid w:val="00CF7A43"/>
    <w:rsid w:val="00CF7F05"/>
    <w:rsid w:val="00D1042B"/>
    <w:rsid w:val="00D22C15"/>
    <w:rsid w:val="00D27E06"/>
    <w:rsid w:val="00D35D32"/>
    <w:rsid w:val="00D36CDE"/>
    <w:rsid w:val="00D41CA4"/>
    <w:rsid w:val="00D5344C"/>
    <w:rsid w:val="00D65DC1"/>
    <w:rsid w:val="00D86622"/>
    <w:rsid w:val="00DA00AD"/>
    <w:rsid w:val="00DB3FE9"/>
    <w:rsid w:val="00DB4511"/>
    <w:rsid w:val="00DD2D34"/>
    <w:rsid w:val="00DF3F0C"/>
    <w:rsid w:val="00E133DB"/>
    <w:rsid w:val="00E20640"/>
    <w:rsid w:val="00E5067A"/>
    <w:rsid w:val="00E57AC1"/>
    <w:rsid w:val="00E6139E"/>
    <w:rsid w:val="00E75F67"/>
    <w:rsid w:val="00E76015"/>
    <w:rsid w:val="00E93297"/>
    <w:rsid w:val="00E97D72"/>
    <w:rsid w:val="00EA5466"/>
    <w:rsid w:val="00EC0FFE"/>
    <w:rsid w:val="00ED6E0C"/>
    <w:rsid w:val="00EE01E5"/>
    <w:rsid w:val="00EE239C"/>
    <w:rsid w:val="00EE43FA"/>
    <w:rsid w:val="00F05835"/>
    <w:rsid w:val="00F176D4"/>
    <w:rsid w:val="00F20A13"/>
    <w:rsid w:val="00F25AB0"/>
    <w:rsid w:val="00F33903"/>
    <w:rsid w:val="00F37597"/>
    <w:rsid w:val="00F37D73"/>
    <w:rsid w:val="00F46178"/>
    <w:rsid w:val="00F52DB8"/>
    <w:rsid w:val="00F621BD"/>
    <w:rsid w:val="00F71A42"/>
    <w:rsid w:val="00FA158C"/>
    <w:rsid w:val="00FC1DA0"/>
    <w:rsid w:val="00FD5EF8"/>
    <w:rsid w:val="00FE3218"/>
    <w:rsid w:val="00FF0DBB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4A7C5B40-045F-4914-89DC-5CD298A7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6D6"/>
  </w:style>
  <w:style w:type="paragraph" w:styleId="Heading1">
    <w:name w:val="heading 1"/>
    <w:basedOn w:val="Normal"/>
    <w:next w:val="Normal"/>
    <w:link w:val="Heading1Char"/>
    <w:uiPriority w:val="9"/>
    <w:qFormat/>
    <w:rsid w:val="00FA15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8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6D6"/>
  </w:style>
  <w:style w:type="paragraph" w:styleId="Footer">
    <w:name w:val="footer"/>
    <w:basedOn w:val="Normal"/>
    <w:link w:val="FooterChar"/>
    <w:uiPriority w:val="99"/>
    <w:unhideWhenUsed/>
    <w:rsid w:val="00A96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6D6"/>
  </w:style>
  <w:style w:type="table" w:styleId="TableGrid">
    <w:name w:val="Table Grid"/>
    <w:basedOn w:val="TableNormal"/>
    <w:uiPriority w:val="39"/>
    <w:rsid w:val="00A96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9B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15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158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A158C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A58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D2D3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D2D34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0137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44E1-CFEF-4271-BF4B-B2391DBB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1568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10489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Brchan Jason (ST-CO/ENG2.32)</dc:creator>
  <cp:keywords/>
  <dc:description/>
  <cp:lastModifiedBy>Andersen Jim (ST-CO/ENG2.32)</cp:lastModifiedBy>
  <cp:revision>65</cp:revision>
  <dcterms:created xsi:type="dcterms:W3CDTF">2017-01-16T22:31:00Z</dcterms:created>
  <dcterms:modified xsi:type="dcterms:W3CDTF">2017-09-06T14:17:00Z</dcterms:modified>
</cp:coreProperties>
</file>